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29" w:rsidRDefault="005C5629" w:rsidP="007239E7">
      <w:pPr>
        <w:jc w:val="center"/>
        <w:rPr>
          <w:rFonts w:ascii="Garamond" w:hAnsi="Garamond" w:cs="Arial"/>
          <w:b/>
          <w:sz w:val="22"/>
          <w:szCs w:val="22"/>
        </w:rPr>
      </w:pPr>
    </w:p>
    <w:p w:rsidR="007B4B64" w:rsidRDefault="007B4B64" w:rsidP="007B4B64">
      <w:pPr>
        <w:rPr>
          <w:rFonts w:ascii="Garamond" w:hAnsi="Garamond" w:cs="Arial"/>
          <w:b/>
          <w:sz w:val="22"/>
          <w:szCs w:val="22"/>
        </w:rPr>
      </w:pPr>
      <w:bookmarkStart w:id="0" w:name="_Hlk71811846"/>
    </w:p>
    <w:p w:rsidR="007B4B64" w:rsidRDefault="000B7319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FORMATO DE </w:t>
      </w:r>
      <w:r w:rsidR="0078624A">
        <w:rPr>
          <w:rFonts w:ascii="Garamond" w:hAnsi="Garamond" w:cs="Arial"/>
          <w:b/>
          <w:sz w:val="22"/>
          <w:szCs w:val="22"/>
        </w:rPr>
        <w:t>REGISTRO PARA LA MOVILIZACIÓN</w:t>
      </w:r>
      <w:r w:rsidRPr="000B7319">
        <w:rPr>
          <w:rFonts w:ascii="Garamond" w:hAnsi="Garamond" w:cs="Arial"/>
          <w:b/>
          <w:sz w:val="22"/>
          <w:szCs w:val="22"/>
        </w:rPr>
        <w:t xml:space="preserve"> DE RESIDUOS </w:t>
      </w:r>
    </w:p>
    <w:p w:rsidR="007239E7" w:rsidRPr="000B7319" w:rsidRDefault="0078624A" w:rsidP="007239E7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PELIGROSOS ENTRE SEDES</w:t>
      </w:r>
    </w:p>
    <w:p w:rsidR="0083192F" w:rsidRPr="000B7319" w:rsidRDefault="009D338A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noProof/>
          <w:sz w:val="22"/>
          <w:szCs w:val="22"/>
        </w:rPr>
        <w:pict>
          <v:group id="_x0000_s1031" style="position:absolute;left:0;text-align:left;margin-left:5in;margin-top:7.05pt;width:81pt;height:21.75pt;z-index:251655680" coordorigin="7767,1929" coordsize="162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67;top:1929;width:540;height:360">
              <v:textbox style="mso-next-textbox:#_x0000_s1028">
                <w:txbxContent>
                  <w:p w:rsidR="0083192F" w:rsidRPr="009A0317" w:rsidRDefault="0083192F">
                    <w:pPr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</w:pPr>
                    <w:r w:rsidRPr="009A0317"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  <w:t>D</w:t>
                    </w:r>
                  </w:p>
                </w:txbxContent>
              </v:textbox>
            </v:shape>
            <v:shape id="_x0000_s1029" type="#_x0000_t202" style="position:absolute;left:8307;top:1929;width:540;height:360">
              <v:textbox style="mso-next-textbox:#_x0000_s1029">
                <w:txbxContent>
                  <w:p w:rsidR="0083192F" w:rsidRPr="009A0317" w:rsidRDefault="0083192F" w:rsidP="0083192F">
                    <w:pPr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</w:pPr>
                    <w:r w:rsidRPr="009A0317"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  <w:t>M</w:t>
                    </w:r>
                  </w:p>
                </w:txbxContent>
              </v:textbox>
            </v:shape>
            <v:shape id="_x0000_s1030" type="#_x0000_t202" style="position:absolute;left:8847;top:1929;width:540;height:360">
              <v:textbox style="mso-next-textbox:#_x0000_s1030">
                <w:txbxContent>
                  <w:p w:rsidR="0083192F" w:rsidRPr="009A0317" w:rsidRDefault="0083192F" w:rsidP="0083192F">
                    <w:pPr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</w:pPr>
                    <w:r w:rsidRPr="009A0317">
                      <w:rPr>
                        <w:b/>
                        <w:color w:val="C0C0C0"/>
                        <w:sz w:val="22"/>
                        <w:szCs w:val="22"/>
                        <w:lang w:val="es-CO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6D4CA6" w:rsidRDefault="0083192F" w:rsidP="0083192F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                                              Fecha de </w:t>
      </w:r>
      <w:r w:rsidR="0078624A">
        <w:rPr>
          <w:rFonts w:ascii="Garamond" w:hAnsi="Garamond" w:cs="Arial"/>
          <w:b/>
          <w:sz w:val="22"/>
          <w:szCs w:val="22"/>
        </w:rPr>
        <w:t>movilización</w:t>
      </w:r>
      <w:r w:rsidRPr="000B7319">
        <w:rPr>
          <w:rFonts w:ascii="Garamond" w:hAnsi="Garamond" w:cs="Arial"/>
          <w:b/>
          <w:sz w:val="22"/>
          <w:szCs w:val="22"/>
        </w:rPr>
        <w:t>:</w:t>
      </w:r>
    </w:p>
    <w:p w:rsidR="00006FA8" w:rsidRDefault="00006FA8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p w:rsidR="00F1168D" w:rsidRPr="00F1168D" w:rsidRDefault="00F1168D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>Sede(s) generadora del residuo(s</w:t>
      </w:r>
      <w:r w:rsidR="00E925A9" w:rsidRPr="00F1168D">
        <w:rPr>
          <w:rFonts w:ascii="Garamond" w:hAnsi="Garamond" w:cs="Arial"/>
          <w:b/>
          <w:sz w:val="22"/>
          <w:szCs w:val="22"/>
        </w:rPr>
        <w:t>): _</w:t>
      </w:r>
      <w:r w:rsidRPr="00F1168D">
        <w:rPr>
          <w:rFonts w:ascii="Garamond" w:hAnsi="Garamond" w:cs="Arial"/>
          <w:b/>
          <w:sz w:val="22"/>
          <w:szCs w:val="22"/>
        </w:rPr>
        <w:t>___________________________________________</w:t>
      </w:r>
      <w:r>
        <w:rPr>
          <w:rFonts w:ascii="Garamond" w:hAnsi="Garamond" w:cs="Arial"/>
          <w:b/>
          <w:sz w:val="22"/>
          <w:szCs w:val="22"/>
        </w:rPr>
        <w:t>____________</w:t>
      </w:r>
    </w:p>
    <w:p w:rsidR="00F1168D" w:rsidRPr="00F1168D" w:rsidRDefault="00E925A9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>Dirección: _</w:t>
      </w:r>
      <w:r w:rsidR="00F1168D" w:rsidRPr="00F1168D">
        <w:rPr>
          <w:rFonts w:ascii="Garamond" w:hAnsi="Garamond" w:cs="Arial"/>
          <w:b/>
          <w:sz w:val="22"/>
          <w:szCs w:val="22"/>
        </w:rPr>
        <w:t>____________________________</w:t>
      </w:r>
      <w:r w:rsidR="00F1168D">
        <w:rPr>
          <w:rFonts w:ascii="Garamond" w:hAnsi="Garamond" w:cs="Arial"/>
          <w:b/>
          <w:sz w:val="22"/>
          <w:szCs w:val="22"/>
        </w:rPr>
        <w:t>_______________________________________________</w:t>
      </w:r>
    </w:p>
    <w:p w:rsidR="00F1168D" w:rsidRPr="00F1168D" w:rsidRDefault="00F1168D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 xml:space="preserve">Tipo de </w:t>
      </w:r>
      <w:r w:rsidR="00E925A9" w:rsidRPr="00F1168D">
        <w:rPr>
          <w:rFonts w:ascii="Garamond" w:hAnsi="Garamond" w:cs="Arial"/>
          <w:b/>
          <w:sz w:val="22"/>
          <w:szCs w:val="22"/>
        </w:rPr>
        <w:t>residuo: _</w:t>
      </w:r>
      <w:r w:rsidRPr="00F1168D">
        <w:rPr>
          <w:rFonts w:ascii="Garamond" w:hAnsi="Garamond" w:cs="Arial"/>
          <w:b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b/>
          <w:sz w:val="22"/>
          <w:szCs w:val="22"/>
        </w:rPr>
        <w:t>_____</w:t>
      </w:r>
    </w:p>
    <w:p w:rsidR="00F1168D" w:rsidRPr="00F1168D" w:rsidRDefault="00F1168D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>Clasificación (Decreto 1076 de 2015, si aplica</w:t>
      </w:r>
      <w:r w:rsidR="00E925A9" w:rsidRPr="00F1168D">
        <w:rPr>
          <w:rFonts w:ascii="Garamond" w:hAnsi="Garamond" w:cs="Arial"/>
          <w:b/>
          <w:sz w:val="22"/>
          <w:szCs w:val="22"/>
        </w:rPr>
        <w:t>): _</w:t>
      </w:r>
      <w:r w:rsidRPr="00F1168D">
        <w:rPr>
          <w:rFonts w:ascii="Garamond" w:hAnsi="Garamond" w:cs="Arial"/>
          <w:b/>
          <w:sz w:val="22"/>
          <w:szCs w:val="22"/>
        </w:rPr>
        <w:t>_______________________________</w:t>
      </w:r>
      <w:r>
        <w:rPr>
          <w:rFonts w:ascii="Garamond" w:hAnsi="Garamond" w:cs="Arial"/>
          <w:b/>
          <w:sz w:val="22"/>
          <w:szCs w:val="22"/>
        </w:rPr>
        <w:t>______________</w:t>
      </w:r>
    </w:p>
    <w:p w:rsidR="00F1168D" w:rsidRPr="00F1168D" w:rsidRDefault="00F1168D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>Sede de destino</w:t>
      </w:r>
      <w:r>
        <w:rPr>
          <w:rFonts w:ascii="Garamond" w:hAnsi="Garamond" w:cs="Arial"/>
          <w:b/>
          <w:sz w:val="22"/>
          <w:szCs w:val="22"/>
        </w:rPr>
        <w:t>: _____</w:t>
      </w:r>
      <w:r w:rsidRPr="00F1168D">
        <w:rPr>
          <w:rFonts w:ascii="Garamond" w:hAnsi="Garamond" w:cs="Arial"/>
          <w:b/>
          <w:sz w:val="22"/>
          <w:szCs w:val="22"/>
        </w:rPr>
        <w:t>__________________________________________________________________</w:t>
      </w:r>
    </w:p>
    <w:p w:rsidR="00F1168D" w:rsidRDefault="00E925A9" w:rsidP="00F1168D">
      <w:pPr>
        <w:jc w:val="both"/>
        <w:rPr>
          <w:rFonts w:ascii="Garamond" w:hAnsi="Garamond" w:cs="Arial"/>
          <w:b/>
          <w:sz w:val="22"/>
          <w:szCs w:val="22"/>
        </w:rPr>
      </w:pPr>
      <w:r w:rsidRPr="00F1168D">
        <w:rPr>
          <w:rFonts w:ascii="Garamond" w:hAnsi="Garamond" w:cs="Arial"/>
          <w:b/>
          <w:sz w:val="22"/>
          <w:szCs w:val="22"/>
        </w:rPr>
        <w:t>Dirección: _</w:t>
      </w:r>
      <w:r w:rsidR="00F1168D" w:rsidRPr="00F1168D">
        <w:rPr>
          <w:rFonts w:ascii="Garamond" w:hAnsi="Garamond" w:cs="Arial"/>
          <w:b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b/>
          <w:sz w:val="22"/>
          <w:szCs w:val="22"/>
        </w:rPr>
        <w:t>__________</w:t>
      </w:r>
    </w:p>
    <w:p w:rsidR="00E925A9" w:rsidRDefault="00E925A9" w:rsidP="00E925A9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Medio de movilización entre sedes</w:t>
      </w:r>
      <w:r w:rsidRPr="000B7319">
        <w:rPr>
          <w:rFonts w:ascii="Garamond" w:hAnsi="Garamond" w:cs="Arial"/>
          <w:b/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3021"/>
        <w:gridCol w:w="1273"/>
        <w:gridCol w:w="5526"/>
      </w:tblGrid>
      <w:tr w:rsidR="00E925A9" w:rsidRPr="00A927F9" w:rsidTr="00A927F9">
        <w:tc>
          <w:tcPr>
            <w:tcW w:w="9747" w:type="dxa"/>
            <w:gridSpan w:val="3"/>
            <w:shd w:val="clear" w:color="auto" w:fill="auto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bookmarkStart w:id="1" w:name="_Hlk71812204"/>
            <w:r w:rsidRPr="00A927F9">
              <w:rPr>
                <w:rFonts w:ascii="Garamond" w:hAnsi="Garamond" w:cs="Arial"/>
                <w:b/>
                <w:noProof/>
                <w:sz w:val="22"/>
                <w:szCs w:val="22"/>
              </w:rPr>
              <w:pict>
                <v:rect id="_x0000_s1032" style="position:absolute;margin-left:127.65pt;margin-top:1.4pt;width:17.25pt;height:13.5pt;z-index:251656704"/>
              </w:pict>
            </w:r>
            <w:r w:rsidRPr="00A927F9">
              <w:rPr>
                <w:rFonts w:ascii="Garamond" w:hAnsi="Garamond" w:cs="Arial"/>
                <w:b/>
                <w:sz w:val="22"/>
                <w:szCs w:val="22"/>
              </w:rPr>
              <w:t>Carro de carga dos ruedas</w:t>
            </w:r>
          </w:p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noProof/>
                <w:sz w:val="22"/>
                <w:szCs w:val="22"/>
              </w:rPr>
              <w:pict>
                <v:rect id="_x0000_s1035" style="position:absolute;margin-left:127.65pt;margin-top:11.15pt;width:17.25pt;height:13.5pt;z-index:251657728"/>
              </w:pict>
            </w:r>
          </w:p>
        </w:tc>
      </w:tr>
      <w:tr w:rsidR="00E925A9" w:rsidRPr="00A927F9" w:rsidTr="00A927F9">
        <w:tc>
          <w:tcPr>
            <w:tcW w:w="3045" w:type="dxa"/>
            <w:shd w:val="clear" w:color="auto" w:fill="auto"/>
            <w:vAlign w:val="center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sz w:val="22"/>
                <w:szCs w:val="22"/>
              </w:rPr>
              <w:t xml:space="preserve">Vehículo institucional       </w:t>
            </w:r>
          </w:p>
        </w:tc>
        <w:tc>
          <w:tcPr>
            <w:tcW w:w="1163" w:type="dxa"/>
            <w:shd w:val="clear" w:color="auto" w:fill="auto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sz w:val="22"/>
                <w:szCs w:val="22"/>
              </w:rPr>
              <w:t>Placa_____</w:t>
            </w:r>
          </w:p>
        </w:tc>
        <w:tc>
          <w:tcPr>
            <w:tcW w:w="5539" w:type="dxa"/>
            <w:shd w:val="clear" w:color="auto" w:fill="auto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sz w:val="22"/>
                <w:szCs w:val="22"/>
              </w:rPr>
              <w:t>Nombre de Conductor: ___________________________</w:t>
            </w:r>
          </w:p>
        </w:tc>
      </w:tr>
      <w:tr w:rsidR="00E925A9" w:rsidRPr="00A927F9" w:rsidTr="00A927F9">
        <w:tc>
          <w:tcPr>
            <w:tcW w:w="3045" w:type="dxa"/>
            <w:shd w:val="clear" w:color="auto" w:fill="auto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noProof/>
                <w:sz w:val="22"/>
                <w:szCs w:val="22"/>
              </w:rPr>
              <w:pict>
                <v:rect id="_x0000_s1036" style="position:absolute;margin-left:128.85pt;margin-top:9.7pt;width:17.25pt;height:13.5pt;z-index:251658752;mso-position-horizontal-relative:text;mso-position-vertical-relative:text"/>
              </w:pict>
            </w:r>
          </w:p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sz w:val="22"/>
                <w:szCs w:val="22"/>
              </w:rPr>
              <w:t xml:space="preserve">Otro medio                         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E925A9" w:rsidRPr="00A927F9" w:rsidRDefault="00E925A9" w:rsidP="00E925A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927F9">
              <w:rPr>
                <w:rFonts w:ascii="Garamond" w:hAnsi="Garamond" w:cs="Arial"/>
                <w:b/>
                <w:sz w:val="22"/>
                <w:szCs w:val="22"/>
              </w:rPr>
              <w:t>¿Cual? ____________________________________________________</w:t>
            </w:r>
          </w:p>
        </w:tc>
      </w:tr>
      <w:bookmarkEnd w:id="1"/>
    </w:tbl>
    <w:p w:rsidR="0078624A" w:rsidRDefault="0078624A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p w:rsidR="006D4CA6" w:rsidRDefault="006D4CA6" w:rsidP="006D4CA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Hora de salida sede de origen: ____________</w:t>
      </w:r>
      <w:r w:rsidR="005B6EE6">
        <w:rPr>
          <w:rFonts w:ascii="Garamond" w:hAnsi="Garamond" w:cs="Arial"/>
          <w:b/>
          <w:sz w:val="22"/>
          <w:szCs w:val="22"/>
        </w:rPr>
        <w:t xml:space="preserve"> </w:t>
      </w:r>
      <w:r w:rsidR="005B6EE6" w:rsidRPr="005B6EE6">
        <w:rPr>
          <w:rFonts w:ascii="Garamond" w:hAnsi="Garamond" w:cs="Arial"/>
          <w:bCs/>
          <w:sz w:val="22"/>
          <w:szCs w:val="22"/>
        </w:rPr>
        <w:t>(Colocar en hora</w:t>
      </w:r>
      <w:r w:rsidR="00C95CF2">
        <w:rPr>
          <w:rFonts w:ascii="Garamond" w:hAnsi="Garamond" w:cs="Arial"/>
          <w:bCs/>
          <w:sz w:val="22"/>
          <w:szCs w:val="22"/>
        </w:rPr>
        <w:t xml:space="preserve"> </w:t>
      </w:r>
      <w:r w:rsidR="005B6EE6" w:rsidRPr="005B6EE6">
        <w:rPr>
          <w:rFonts w:ascii="Garamond" w:hAnsi="Garamond" w:cs="Arial"/>
          <w:bCs/>
          <w:sz w:val="22"/>
          <w:szCs w:val="22"/>
        </w:rPr>
        <w:t>militar)</w:t>
      </w:r>
      <w:r w:rsidR="005B6EE6">
        <w:rPr>
          <w:rFonts w:ascii="Garamond" w:hAnsi="Garamond" w:cs="Arial"/>
          <w:b/>
          <w:sz w:val="22"/>
          <w:szCs w:val="22"/>
        </w:rPr>
        <w:t xml:space="preserve"> </w:t>
      </w:r>
    </w:p>
    <w:p w:rsidR="006D4CA6" w:rsidRPr="000B7319" w:rsidRDefault="006D4CA6" w:rsidP="006D4CA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Hora de llegada sede de destino: __________</w:t>
      </w:r>
    </w:p>
    <w:p w:rsidR="00006FA8" w:rsidRPr="000B7319" w:rsidRDefault="00006FA8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688"/>
        <w:gridCol w:w="698"/>
        <w:gridCol w:w="668"/>
        <w:gridCol w:w="3006"/>
      </w:tblGrid>
      <w:tr w:rsidR="003F2A6B" w:rsidRPr="008E6B89" w:rsidTr="00A927F9">
        <w:trPr>
          <w:trHeight w:val="330"/>
          <w:jc w:val="center"/>
        </w:trPr>
        <w:tc>
          <w:tcPr>
            <w:tcW w:w="5426" w:type="dxa"/>
            <w:vMerge w:val="restart"/>
            <w:shd w:val="clear" w:color="auto" w:fill="E7E6E6"/>
            <w:vAlign w:val="center"/>
          </w:tcPr>
          <w:p w:rsidR="003F2A6B" w:rsidRPr="008E6B89" w:rsidRDefault="003F2A6B" w:rsidP="00593D0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ASPECTO PARA EVALUAR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F2A6B" w:rsidRPr="008E6B89" w:rsidRDefault="003F2A6B" w:rsidP="00593D0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CUMPLE</w:t>
            </w:r>
          </w:p>
        </w:tc>
        <w:tc>
          <w:tcPr>
            <w:tcW w:w="3014" w:type="dxa"/>
            <w:vMerge w:val="restart"/>
            <w:shd w:val="clear" w:color="auto" w:fill="E7E6E6"/>
            <w:vAlign w:val="center"/>
          </w:tcPr>
          <w:p w:rsidR="003F2A6B" w:rsidRPr="008E6B89" w:rsidRDefault="003F2A6B" w:rsidP="00593D0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OBSERVACIONES</w:t>
            </w:r>
          </w:p>
        </w:tc>
      </w:tr>
      <w:tr w:rsidR="006E47CF" w:rsidRPr="008E6B89" w:rsidTr="00A927F9">
        <w:trPr>
          <w:trHeight w:val="295"/>
          <w:jc w:val="center"/>
        </w:trPr>
        <w:tc>
          <w:tcPr>
            <w:tcW w:w="5426" w:type="dxa"/>
            <w:vMerge/>
            <w:shd w:val="clear" w:color="auto" w:fill="D9D9D9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E0E0E0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NO</w:t>
            </w:r>
          </w:p>
        </w:tc>
        <w:tc>
          <w:tcPr>
            <w:tcW w:w="627" w:type="dxa"/>
            <w:shd w:val="clear" w:color="auto" w:fill="E7E6E6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N/A</w:t>
            </w:r>
          </w:p>
        </w:tc>
        <w:tc>
          <w:tcPr>
            <w:tcW w:w="3014" w:type="dxa"/>
            <w:vMerge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A927F9">
        <w:trPr>
          <w:trHeight w:val="334"/>
          <w:jc w:val="center"/>
        </w:trPr>
        <w:tc>
          <w:tcPr>
            <w:tcW w:w="5426" w:type="dxa"/>
            <w:shd w:val="clear" w:color="auto" w:fill="E7E6E6"/>
            <w:vAlign w:val="center"/>
          </w:tcPr>
          <w:p w:rsidR="00C95CF2" w:rsidRDefault="006E47CF" w:rsidP="006E47CF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>CONDICIONES GENERALES LA MOVILIZACIÓN</w:t>
            </w:r>
          </w:p>
          <w:p w:rsidR="006E47CF" w:rsidRPr="008E6B89" w:rsidRDefault="006E47CF" w:rsidP="006E47CF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271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El vehículo se encuentra en condiciones de aseo y limpieza</w:t>
            </w:r>
            <w:r w:rsidR="000223C5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/>
                <w:sz w:val="22"/>
                <w:szCs w:val="22"/>
              </w:rPr>
              <w:t>El transportador y sus acompañantes cuentan con Elementos de Protección Personal.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La carga en el vehículo está debidamente acomodada y cubierta de tal forma que no presente peligro para la vida de las personas y el medio ambiente.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 xml:space="preserve">La carga del vehículo no interfiere en la visibilidad del conductor, no comprometa la estabilidad o conducción del vehículo, no oculta las luces, incluidas las de frenado, </w:t>
            </w:r>
            <w:r w:rsidR="000223C5">
              <w:rPr>
                <w:rFonts w:ascii="Garamond" w:hAnsi="Garamond" w:cs="Arial"/>
                <w:sz w:val="22"/>
                <w:szCs w:val="22"/>
              </w:rPr>
              <w:t>direccionales y las de posición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El transportador cuenta con elementos básicos para atención de emergencias tales como: extintor de incendios, ropa protectora, linterna, botiquín de primeros auxilios, equipo para recolección y limpieza, kit de derr</w:t>
            </w:r>
            <w:r w:rsidR="000223C5">
              <w:rPr>
                <w:rFonts w:ascii="Garamond" w:hAnsi="Garamond" w:cs="Arial"/>
                <w:sz w:val="22"/>
                <w:szCs w:val="22"/>
              </w:rPr>
              <w:t>ames y sistemas de comunicación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Cuando se realiza transporte en carretilla</w:t>
            </w:r>
            <w:r w:rsidR="003C559E">
              <w:rPr>
                <w:rFonts w:ascii="Garamond" w:hAnsi="Garamond" w:cs="Arial"/>
                <w:sz w:val="22"/>
                <w:szCs w:val="22"/>
              </w:rPr>
              <w:t xml:space="preserve"> o carro</w:t>
            </w:r>
            <w:r w:rsidRPr="008E6B89">
              <w:rPr>
                <w:rFonts w:ascii="Garamond" w:hAnsi="Garamond" w:cs="Arial"/>
                <w:sz w:val="22"/>
                <w:szCs w:val="22"/>
              </w:rPr>
              <w:t xml:space="preserve"> de dos ruedas, la carga está debidamente asegurada</w:t>
            </w:r>
            <w:r w:rsidR="002478C1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C95CF2" w:rsidRDefault="00C95CF2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6E47CF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Se presenta alguna novedad en el trayecto</w:t>
            </w:r>
            <w:r w:rsidR="002478C1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C95CF2" w:rsidRPr="008E6B89" w:rsidRDefault="00C95CF2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A927F9">
        <w:trPr>
          <w:trHeight w:val="261"/>
          <w:jc w:val="center"/>
        </w:trPr>
        <w:tc>
          <w:tcPr>
            <w:tcW w:w="5426" w:type="dxa"/>
            <w:shd w:val="clear" w:color="auto" w:fill="E7E6E6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RESIDUOS PELIGROSOS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0223C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Se registra la salida del residuo en la bitácora de ingreso y salida de la sede de origen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Se registra el ingreso del residuo en la bitácora de ingreso y salida de la sede de destino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6E47CF">
        <w:trPr>
          <w:trHeight w:val="787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Indique la cantidad en kilogramos o unidades de los residuos transportados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Los residuos se encuentran debidamente embalados y rotulados al momento de la movilización</w:t>
            </w:r>
            <w:r w:rsidR="005B6EE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 w:cs="Arial"/>
                <w:sz w:val="22"/>
                <w:szCs w:val="22"/>
              </w:rPr>
              <w:t>El responsable de la movilización conoce procedimiento para la atención de derrames de los RESPEL que transporta.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3F2A6B">
        <w:trPr>
          <w:trHeight w:val="472"/>
          <w:jc w:val="center"/>
        </w:trPr>
        <w:tc>
          <w:tcPr>
            <w:tcW w:w="5426" w:type="dxa"/>
            <w:vAlign w:val="center"/>
          </w:tcPr>
          <w:p w:rsidR="006E47CF" w:rsidRPr="008E6B89" w:rsidRDefault="006E47CF" w:rsidP="006E47C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6B89">
              <w:rPr>
                <w:rFonts w:ascii="Garamond" w:hAnsi="Garamond"/>
                <w:sz w:val="22"/>
                <w:szCs w:val="22"/>
              </w:rPr>
              <w:t>Al momento de la movilización se cuenta con hojas de seguridad o tarjetas de emergencia para los RESPEL transportados</w:t>
            </w:r>
            <w:r w:rsidR="005B6EE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90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6E47CF" w:rsidRPr="008E6B89" w:rsidRDefault="006E47CF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A927F9">
        <w:trPr>
          <w:trHeight w:val="375"/>
          <w:jc w:val="center"/>
        </w:trPr>
        <w:tc>
          <w:tcPr>
            <w:tcW w:w="10456" w:type="dxa"/>
            <w:gridSpan w:val="5"/>
            <w:shd w:val="clear" w:color="auto" w:fill="E7E6E6"/>
            <w:vAlign w:val="center"/>
          </w:tcPr>
          <w:p w:rsidR="006E47CF" w:rsidRPr="008E6B89" w:rsidRDefault="002478C1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/>
                <w:b/>
                <w:bCs/>
                <w:sz w:val="22"/>
                <w:szCs w:val="22"/>
              </w:rPr>
              <w:t>DESCRIPCIÓN DEL TRAYECTO O RUTA SELECCIONADA</w:t>
            </w:r>
          </w:p>
        </w:tc>
      </w:tr>
      <w:tr w:rsidR="006E47CF" w:rsidRPr="008E6B89" w:rsidTr="008E6B89">
        <w:trPr>
          <w:trHeight w:val="2255"/>
          <w:jc w:val="center"/>
        </w:trPr>
        <w:tc>
          <w:tcPr>
            <w:tcW w:w="10456" w:type="dxa"/>
            <w:gridSpan w:val="5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E47CF" w:rsidRPr="008E6B89" w:rsidTr="00A927F9">
        <w:trPr>
          <w:trHeight w:val="402"/>
          <w:jc w:val="center"/>
        </w:trPr>
        <w:tc>
          <w:tcPr>
            <w:tcW w:w="10456" w:type="dxa"/>
            <w:gridSpan w:val="5"/>
            <w:shd w:val="clear" w:color="auto" w:fill="E7E6E6"/>
            <w:vAlign w:val="center"/>
          </w:tcPr>
          <w:p w:rsidR="006E47CF" w:rsidRPr="008E6B89" w:rsidRDefault="002478C1" w:rsidP="006E47C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E6B89">
              <w:rPr>
                <w:rFonts w:ascii="Garamond" w:hAnsi="Garamond"/>
                <w:b/>
                <w:bCs/>
                <w:sz w:val="22"/>
                <w:szCs w:val="22"/>
              </w:rPr>
              <w:t>REGISTRO FOTOGRÁFICO</w:t>
            </w:r>
          </w:p>
        </w:tc>
      </w:tr>
      <w:tr w:rsidR="006E47CF" w:rsidRPr="008E6B89" w:rsidTr="008E6B89">
        <w:trPr>
          <w:trHeight w:val="3399"/>
          <w:jc w:val="center"/>
        </w:trPr>
        <w:tc>
          <w:tcPr>
            <w:tcW w:w="10456" w:type="dxa"/>
            <w:gridSpan w:val="5"/>
            <w:vAlign w:val="center"/>
          </w:tcPr>
          <w:p w:rsidR="006E47CF" w:rsidRPr="008E6B89" w:rsidRDefault="006E47CF" w:rsidP="006E47C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8E1F2D" w:rsidRDefault="008E1F2D" w:rsidP="0083192F">
      <w:pPr>
        <w:jc w:val="both"/>
        <w:rPr>
          <w:rFonts w:ascii="Garamond" w:hAnsi="Garamond" w:cs="Arial"/>
          <w:b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820"/>
      </w:tblGrid>
      <w:tr w:rsidR="008E1F2D" w:rsidRPr="00996B05" w:rsidTr="00996B05">
        <w:trPr>
          <w:trHeight w:val="378"/>
        </w:trPr>
        <w:tc>
          <w:tcPr>
            <w:tcW w:w="10491" w:type="dxa"/>
            <w:gridSpan w:val="2"/>
            <w:shd w:val="clear" w:color="auto" w:fill="E7E6E6"/>
            <w:vAlign w:val="center"/>
          </w:tcPr>
          <w:p w:rsidR="008E1F2D" w:rsidRPr="00996B05" w:rsidRDefault="005B6EE6" w:rsidP="00996B0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LINEAS</w:t>
            </w:r>
            <w:r w:rsidR="008E6B89" w:rsidRPr="00996B05">
              <w:rPr>
                <w:rFonts w:ascii="Garamond" w:hAnsi="Garamond" w:cs="Arial"/>
                <w:b/>
                <w:sz w:val="22"/>
                <w:szCs w:val="22"/>
              </w:rPr>
              <w:t xml:space="preserve"> DE EMERGENCIA</w:t>
            </w:r>
          </w:p>
        </w:tc>
      </w:tr>
      <w:tr w:rsidR="008E1F2D" w:rsidRPr="00996B05" w:rsidTr="00996B05">
        <w:tc>
          <w:tcPr>
            <w:tcW w:w="5671" w:type="dxa"/>
            <w:shd w:val="clear" w:color="auto" w:fill="E7E6E6"/>
            <w:vAlign w:val="center"/>
          </w:tcPr>
          <w:p w:rsidR="008E1F2D" w:rsidRPr="00996B05" w:rsidRDefault="008E1F2D" w:rsidP="00996B0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 w:cs="Arial"/>
                <w:b/>
                <w:sz w:val="22"/>
                <w:szCs w:val="22"/>
              </w:rPr>
              <w:t>Tipo de Riesgo</w:t>
            </w:r>
          </w:p>
        </w:tc>
        <w:tc>
          <w:tcPr>
            <w:tcW w:w="4820" w:type="dxa"/>
            <w:shd w:val="clear" w:color="auto" w:fill="E7E6E6"/>
            <w:vAlign w:val="center"/>
          </w:tcPr>
          <w:p w:rsidR="008E1F2D" w:rsidRPr="00996B05" w:rsidRDefault="008E1F2D" w:rsidP="00996B0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 w:cs="Arial"/>
                <w:b/>
                <w:sz w:val="22"/>
                <w:szCs w:val="22"/>
              </w:rPr>
              <w:t>Entidades Externa</w:t>
            </w:r>
            <w:r w:rsidR="00C95CF2">
              <w:rPr>
                <w:rFonts w:ascii="Garamond" w:hAnsi="Garamond" w:cs="Arial"/>
                <w:b/>
                <w:sz w:val="22"/>
                <w:szCs w:val="22"/>
              </w:rPr>
              <w:t>s</w:t>
            </w:r>
            <w:r w:rsidRPr="00996B05">
              <w:rPr>
                <w:rFonts w:ascii="Garamond" w:hAnsi="Garamond" w:cs="Arial"/>
                <w:b/>
                <w:sz w:val="22"/>
                <w:szCs w:val="22"/>
              </w:rPr>
              <w:t xml:space="preserve"> de Atención a Emergencias</w:t>
            </w:r>
          </w:p>
        </w:tc>
      </w:tr>
      <w:tr w:rsidR="008E1F2D" w:rsidRPr="00996B05" w:rsidTr="00996B05">
        <w:tc>
          <w:tcPr>
            <w:tcW w:w="5671" w:type="dxa"/>
            <w:shd w:val="clear" w:color="auto" w:fill="auto"/>
            <w:vAlign w:val="center"/>
          </w:tcPr>
          <w:p w:rsidR="008E1F2D" w:rsidRPr="00996B05" w:rsidRDefault="008E1F2D" w:rsidP="008E6B8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 w:cs="Arial"/>
                <w:bCs/>
                <w:sz w:val="22"/>
                <w:szCs w:val="22"/>
              </w:rPr>
              <w:t>Fugas y derrames de sustancias</w:t>
            </w:r>
            <w:r w:rsidR="008E6B89" w:rsidRPr="00996B05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Pr="00996B05">
              <w:rPr>
                <w:rFonts w:ascii="Garamond" w:hAnsi="Garamond" w:cs="Arial"/>
                <w:bCs/>
                <w:sz w:val="22"/>
                <w:szCs w:val="22"/>
              </w:rPr>
              <w:t>peligrosas</w:t>
            </w:r>
            <w:r w:rsidR="005B6EE6">
              <w:rPr>
                <w:rFonts w:ascii="Garamond" w:hAnsi="Garamond" w:cs="Arial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E1F2D" w:rsidRPr="00996B05" w:rsidRDefault="008E1F2D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 xml:space="preserve">018000-916012 – 2886012 </w:t>
            </w:r>
          </w:p>
          <w:p w:rsidR="008E1F2D" w:rsidRPr="00996B05" w:rsidRDefault="008E1F2D" w:rsidP="00996B05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 xml:space="preserve">Línea </w:t>
            </w:r>
            <w:r w:rsidR="005B6EE6">
              <w:rPr>
                <w:rFonts w:ascii="Garamond" w:hAnsi="Garamond"/>
                <w:sz w:val="22"/>
                <w:szCs w:val="22"/>
              </w:rPr>
              <w:t>N</w:t>
            </w:r>
            <w:r w:rsidRPr="00996B05">
              <w:rPr>
                <w:rFonts w:ascii="Garamond" w:hAnsi="Garamond"/>
                <w:sz w:val="22"/>
                <w:szCs w:val="22"/>
              </w:rPr>
              <w:t>acional de Toxicología</w:t>
            </w:r>
          </w:p>
        </w:tc>
      </w:tr>
      <w:tr w:rsidR="008E1F2D" w:rsidRPr="00996B05" w:rsidTr="00996B05">
        <w:tc>
          <w:tcPr>
            <w:tcW w:w="5671" w:type="dxa"/>
            <w:shd w:val="clear" w:color="auto" w:fill="auto"/>
            <w:vAlign w:val="center"/>
          </w:tcPr>
          <w:p w:rsidR="008E1F2D" w:rsidRPr="00996B05" w:rsidRDefault="008E1F2D" w:rsidP="008E6B8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Explosión de sustancias peligrosas</w:t>
            </w:r>
            <w:r w:rsidR="005B6EE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E1F2D" w:rsidRPr="00996B05" w:rsidRDefault="008E1F2D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 xml:space="preserve">123 </w:t>
            </w:r>
          </w:p>
          <w:p w:rsidR="008E1F2D" w:rsidRPr="00996B05" w:rsidRDefault="008E1F2D" w:rsidP="00996B05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lastRenderedPageBreak/>
              <w:t xml:space="preserve">Centro de Comando, Control, Comunicaciones </w:t>
            </w:r>
            <w:r w:rsidR="008E6B89" w:rsidRPr="00996B05">
              <w:rPr>
                <w:rFonts w:ascii="Garamond" w:hAnsi="Garamond"/>
                <w:sz w:val="22"/>
                <w:szCs w:val="22"/>
              </w:rPr>
              <w:t>y</w:t>
            </w:r>
            <w:r w:rsidRPr="00996B05">
              <w:rPr>
                <w:rFonts w:ascii="Garamond" w:hAnsi="Garamond"/>
                <w:sz w:val="22"/>
                <w:szCs w:val="22"/>
              </w:rPr>
              <w:t xml:space="preserve"> Cómputo </w:t>
            </w:r>
            <w:r w:rsidR="008E6B89" w:rsidRPr="00996B05">
              <w:rPr>
                <w:rFonts w:ascii="Garamond" w:hAnsi="Garamond"/>
                <w:sz w:val="22"/>
                <w:szCs w:val="22"/>
              </w:rPr>
              <w:t>d</w:t>
            </w:r>
            <w:r w:rsidRPr="00996B05">
              <w:rPr>
                <w:rFonts w:ascii="Garamond" w:hAnsi="Garamond"/>
                <w:sz w:val="22"/>
                <w:szCs w:val="22"/>
              </w:rPr>
              <w:t>e Bogotá – C4 -Línea de emergencia</w:t>
            </w:r>
          </w:p>
        </w:tc>
      </w:tr>
      <w:tr w:rsidR="008E1F2D" w:rsidRPr="00996B05" w:rsidTr="00996B05">
        <w:tc>
          <w:tcPr>
            <w:tcW w:w="5671" w:type="dxa"/>
            <w:shd w:val="clear" w:color="auto" w:fill="auto"/>
            <w:vAlign w:val="center"/>
          </w:tcPr>
          <w:p w:rsidR="008E1F2D" w:rsidRPr="00996B05" w:rsidRDefault="008E1F2D" w:rsidP="008E6B8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lastRenderedPageBreak/>
              <w:t>Clasificación inadecuada de los residuos sólidos y/o disposición ilegal de residuos sólidos</w:t>
            </w:r>
            <w:r w:rsidR="005B6EE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E6B89" w:rsidRPr="00996B05" w:rsidRDefault="008E6B89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110</w:t>
            </w:r>
          </w:p>
          <w:p w:rsidR="008E6B89" w:rsidRPr="00996B05" w:rsidRDefault="008E6B89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Operadores de aseo</w:t>
            </w:r>
          </w:p>
          <w:p w:rsidR="008E6B89" w:rsidRPr="00996B05" w:rsidRDefault="008E6B89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2120300</w:t>
            </w:r>
          </w:p>
          <w:p w:rsidR="008E1F2D" w:rsidRPr="00996B05" w:rsidRDefault="008E1F2D" w:rsidP="00996B05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ECOCAPITAL (Residuos Biosanitarios)</w:t>
            </w:r>
          </w:p>
        </w:tc>
      </w:tr>
      <w:tr w:rsidR="008E1F2D" w:rsidRPr="00996B05" w:rsidTr="00996B05">
        <w:tc>
          <w:tcPr>
            <w:tcW w:w="5671" w:type="dxa"/>
            <w:shd w:val="clear" w:color="auto" w:fill="auto"/>
            <w:vAlign w:val="center"/>
          </w:tcPr>
          <w:p w:rsidR="008E1F2D" w:rsidRPr="00996B05" w:rsidRDefault="008E1F2D" w:rsidP="008E6B89">
            <w:pPr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Obstrucción en la red sanitaria</w:t>
            </w:r>
            <w:r w:rsidR="005B6EE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E6B89" w:rsidRPr="00996B05" w:rsidRDefault="008E1F2D" w:rsidP="00996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116</w:t>
            </w:r>
          </w:p>
          <w:p w:rsidR="008E1F2D" w:rsidRPr="00996B05" w:rsidRDefault="008E1F2D" w:rsidP="00996B05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96B05">
              <w:rPr>
                <w:rFonts w:ascii="Garamond" w:hAnsi="Garamond"/>
                <w:sz w:val="22"/>
                <w:szCs w:val="22"/>
              </w:rPr>
              <w:t>Empresa de Acueducto y Alcantarillado</w:t>
            </w:r>
          </w:p>
        </w:tc>
      </w:tr>
    </w:tbl>
    <w:p w:rsidR="008E1F2D" w:rsidRDefault="008E1F2D" w:rsidP="0083192F">
      <w:pPr>
        <w:jc w:val="both"/>
        <w:rPr>
          <w:rFonts w:ascii="Garamond" w:hAnsi="Garamond" w:cs="Arial"/>
          <w:b/>
          <w:sz w:val="20"/>
        </w:rPr>
      </w:pPr>
    </w:p>
    <w:p w:rsidR="008E6B89" w:rsidRDefault="008E6B89" w:rsidP="0083192F">
      <w:pPr>
        <w:jc w:val="both"/>
        <w:rPr>
          <w:rFonts w:ascii="Garamond" w:hAnsi="Garamond" w:cs="Arial"/>
          <w:b/>
          <w:sz w:val="20"/>
        </w:rPr>
      </w:pPr>
    </w:p>
    <w:p w:rsidR="00C95CF2" w:rsidRDefault="00C95CF2" w:rsidP="0083192F">
      <w:pPr>
        <w:jc w:val="both"/>
        <w:rPr>
          <w:rFonts w:ascii="Garamond" w:hAnsi="Garamond" w:cs="Arial"/>
          <w:b/>
          <w:sz w:val="20"/>
        </w:rPr>
      </w:pPr>
    </w:p>
    <w:p w:rsidR="00C95CF2" w:rsidRDefault="00C95CF2" w:rsidP="0083192F">
      <w:pPr>
        <w:jc w:val="both"/>
        <w:rPr>
          <w:rFonts w:ascii="Garamond" w:hAnsi="Garamond" w:cs="Arial"/>
          <w:b/>
          <w:sz w:val="20"/>
        </w:rPr>
      </w:pPr>
    </w:p>
    <w:p w:rsidR="009A0317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 xml:space="preserve">Responsable de la </w:t>
      </w:r>
      <w:r w:rsidR="006E47CF">
        <w:rPr>
          <w:rFonts w:ascii="Garamond" w:hAnsi="Garamond" w:cs="Arial"/>
          <w:b/>
          <w:sz w:val="20"/>
        </w:rPr>
        <w:t>movilización</w:t>
      </w:r>
      <w:r w:rsidRPr="00006FA8">
        <w:rPr>
          <w:rFonts w:ascii="Garamond" w:hAnsi="Garamond" w:cs="Arial"/>
          <w:b/>
          <w:sz w:val="20"/>
        </w:rPr>
        <w:t>: ____________________</w:t>
      </w:r>
      <w:r w:rsidR="009A0317" w:rsidRPr="00006FA8">
        <w:rPr>
          <w:rFonts w:ascii="Garamond" w:hAnsi="Garamond" w:cs="Arial"/>
          <w:b/>
          <w:sz w:val="20"/>
        </w:rPr>
        <w:t xml:space="preserve"> </w:t>
      </w:r>
    </w:p>
    <w:p w:rsidR="0083192F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Cargo: _____________________________________</w:t>
      </w:r>
      <w:r w:rsidR="006E47CF">
        <w:rPr>
          <w:rFonts w:ascii="Garamond" w:hAnsi="Garamond" w:cs="Arial"/>
          <w:b/>
          <w:sz w:val="20"/>
        </w:rPr>
        <w:t>____</w:t>
      </w:r>
    </w:p>
    <w:p w:rsidR="007239E7" w:rsidRPr="00006FA8" w:rsidRDefault="007B4B64" w:rsidP="00D33FC8">
      <w:pPr>
        <w:jc w:val="both"/>
        <w:rPr>
          <w:rFonts w:ascii="Garamond" w:hAnsi="Garamond" w:cs="Arial"/>
          <w:b/>
          <w:sz w:val="20"/>
        </w:rPr>
      </w:pPr>
      <w:r>
        <w:rPr>
          <w:noProof/>
        </w:rPr>
        <w:pict>
          <v:rect id="Rectángulo 9" o:spid="_x0000_s1037" style="position:absolute;left:0;text-align:left;margin-left:53.25pt;margin-top:854.75pt;width:123.75pt;height:63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" stroked="f">
            <v:textbox style="mso-next-textbox:#Rectángulo 9" inset="2.5575mm,1.2875mm,2.5575mm,1.2875mm">
              <w:txbxContent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Edificio Liévano</w:t>
                  </w:r>
                </w:p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Calle 11 No. 8 -17</w:t>
                  </w:r>
                </w:p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Código Postal: 111711 </w:t>
                  </w:r>
                </w:p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Tel. 3387000 - 3820660</w:t>
                  </w:r>
                </w:p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Información Línea 195</w:t>
                  </w:r>
                </w:p>
                <w:p w:rsidR="007B4B64" w:rsidRDefault="007B4B64" w:rsidP="007B4B64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www.gobiernobogota.gov.co</w:t>
                  </w:r>
                </w:p>
                <w:p w:rsidR="007B4B64" w:rsidRDefault="007B4B64" w:rsidP="007B4B64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83192F" w:rsidRPr="00006FA8">
        <w:rPr>
          <w:rFonts w:ascii="Garamond" w:hAnsi="Garamond" w:cs="Arial"/>
          <w:b/>
          <w:sz w:val="20"/>
        </w:rPr>
        <w:t>Firma: _____________________________________</w:t>
      </w:r>
      <w:r w:rsidR="006E47CF">
        <w:rPr>
          <w:rFonts w:ascii="Garamond" w:hAnsi="Garamond" w:cs="Arial"/>
          <w:b/>
          <w:sz w:val="20"/>
        </w:rPr>
        <w:t>____</w:t>
      </w:r>
      <w:bookmarkEnd w:id="0"/>
    </w:p>
    <w:sectPr w:rsidR="007239E7" w:rsidRPr="00006FA8" w:rsidSect="007B4B64">
      <w:headerReference w:type="default" r:id="rId9"/>
      <w:footerReference w:type="default" r:id="rId10"/>
      <w:pgSz w:w="12240" w:h="15840" w:code="1"/>
      <w:pgMar w:top="1742" w:right="1169" w:bottom="216" w:left="1467" w:header="720" w:footer="167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79" w:rsidRDefault="00A63079">
      <w:r>
        <w:separator/>
      </w:r>
    </w:p>
  </w:endnote>
  <w:endnote w:type="continuationSeparator" w:id="0">
    <w:p w:rsidR="00A63079" w:rsidRDefault="00A6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F" w:rsidRPr="00054B93" w:rsidRDefault="00C95CF2" w:rsidP="007239E7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104.4pt;margin-top:11.45pt;width:0;height:58.5pt;z-index:251662336" o:connectortype="straight"/>
      </w:pict>
    </w:r>
    <w:r w:rsidR="0016620E">
      <w:rPr>
        <w:noProof/>
        <w:lang w:val="es-CO" w:eastAsia="es-CO"/>
      </w:rPr>
      <w:drawing>
        <wp:anchor distT="0" distB="0" distL="0" distR="0" simplePos="0" relativeHeight="251654144" behindDoc="0" locked="0" layoutInCell="1" allowOverlap="1">
          <wp:simplePos x="0" y="0"/>
          <wp:positionH relativeFrom="margin">
            <wp:posOffset>5612765</wp:posOffset>
          </wp:positionH>
          <wp:positionV relativeFrom="paragraph">
            <wp:posOffset>145415</wp:posOffset>
          </wp:positionV>
          <wp:extent cx="647700" cy="644525"/>
          <wp:effectExtent l="19050" t="0" r="0" b="0"/>
          <wp:wrapThrough wrapText="bothSides">
            <wp:wrapPolygon edited="0">
              <wp:start x="2541" y="0"/>
              <wp:lineTo x="3176" y="10215"/>
              <wp:lineTo x="-635" y="16599"/>
              <wp:lineTo x="-635" y="21068"/>
              <wp:lineTo x="21600" y="21068"/>
              <wp:lineTo x="20965" y="20430"/>
              <wp:lineTo x="21600" y="17237"/>
              <wp:lineTo x="21600" y="16599"/>
              <wp:lineTo x="18424" y="10215"/>
              <wp:lineTo x="18424" y="0"/>
              <wp:lineTo x="2541" y="0"/>
            </wp:wrapPolygon>
          </wp:wrapThrough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62" style="position:absolute;left:0;text-align:left;margin-left:-23.85pt;margin-top:6.95pt;width:123.75pt;height:63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" stroked="f">
          <v:textbox inset="2.5575mm,1.2875mm,2.5575mm,1.2875mm">
            <w:txbxContent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C95CF2" w:rsidRDefault="00C95CF2" w:rsidP="00C95CF2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C95CF2" w:rsidRDefault="00C95CF2" w:rsidP="00C95CF2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7B4B64">
      <w:rPr>
        <w:noProof/>
      </w:rPr>
      <w:pict>
        <v:rect id="_x0000_s2061" style="position:absolute;left:0;text-align:left;margin-left:53.25pt;margin-top:854.75pt;width:123.75pt;height:63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DVAQIAAOs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B4B64" w:rsidRDefault="007B4B64" w:rsidP="007B4B64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7B4B64">
      <w:rPr>
        <w:noProof/>
      </w:rPr>
      <w:pict>
        <v:rect id="_x0000_s2059" style="position:absolute;left:0;text-align:left;margin-left:53.25pt;margin-top:854.75pt;width:123.75pt;height:63pt;z-index:251658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B4B64" w:rsidRDefault="007B4B64" w:rsidP="007B4B64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7B4B64">
      <w:rPr>
        <w:noProof/>
      </w:rPr>
      <w:pict>
        <v:rect id="_x0000_s2058" style="position:absolute;left:0;text-align:left;margin-left:53.25pt;margin-top:854.75pt;width:123.75pt;height:63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OjAgIAAOs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B4B64" w:rsidRDefault="007B4B64" w:rsidP="007B4B64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7B4B64">
      <w:rPr>
        <w:noProof/>
      </w:rPr>
      <w:pict>
        <v:rect id="Rectángulo 11" o:spid="_x0000_s2055" style="position:absolute;left:0;text-align:left;margin-left:177pt;margin-top:15.2pt;width:133.5pt;height:54.75pt;z-index:251656192;visibility:visible;mso-position-horizontal-relative:text;mso-position-vertical-relative:text;mso-width-relative:margin" wrapcoords="-121 0 -121 21304 21600 21304 21600 0 -12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</w:p>
              <w:p w:rsidR="007B4B64" w:rsidRDefault="007B4B64" w:rsidP="007B4B6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 xml:space="preserve">Código: </w:t>
                </w:r>
                <w:r w:rsidR="0016620E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PLE-</w:t>
                </w:r>
                <w:r w:rsidR="00C95CF2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PIN</w:t>
                </w:r>
                <w:r w:rsidR="0016620E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-</w:t>
                </w: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F03</w:t>
                </w:r>
                <w:r w:rsidR="00C95CF2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8</w:t>
                </w:r>
              </w:p>
              <w:p w:rsidR="007B4B64" w:rsidRDefault="007B4B64" w:rsidP="007B4B6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Versión: 0</w:t>
                </w:r>
                <w:r w:rsidR="00C95CF2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1</w:t>
                </w:r>
              </w:p>
              <w:p w:rsidR="007B4B64" w:rsidRDefault="007B4B64" w:rsidP="007B4B6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 xml:space="preserve">Vigencia: </w:t>
                </w:r>
                <w:r w:rsidR="00C95CF2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13 de may</w:t>
                </w: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o de 2020</w:t>
                </w:r>
              </w:p>
              <w:p w:rsidR="00C95CF2" w:rsidRDefault="00C95CF2" w:rsidP="007B4B6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Caso HOLA 169660</w:t>
                </w:r>
              </w:p>
              <w:p w:rsidR="007B4B64" w:rsidRDefault="007B4B64" w:rsidP="007B4B6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</w:p>
            </w:txbxContent>
          </v:textbox>
          <w10:wrap type="through"/>
        </v:rect>
      </w:pict>
    </w:r>
    <w:r w:rsidR="007B4B64">
      <w:rPr>
        <w:noProof/>
      </w:rPr>
      <w:pict>
        <v:rect id="Rectángulo 9" o:spid="_x0000_s2056" style="position:absolute;left:0;text-align:left;margin-left:53.25pt;margin-top:854.75pt;width:123.75pt;height:63pt;z-index:251655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JfAgIAAOs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B4B64" w:rsidRDefault="007B4B64" w:rsidP="007B4B64">
                <w:pPr>
                  <w:rPr>
                    <w:szCs w:val="16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79" w:rsidRDefault="00A63079">
      <w:r>
        <w:separator/>
      </w:r>
    </w:p>
  </w:footnote>
  <w:footnote w:type="continuationSeparator" w:id="0">
    <w:p w:rsidR="00A63079" w:rsidRDefault="00A6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F" w:rsidRPr="007B4B64" w:rsidRDefault="007B4B64" w:rsidP="007B4B64">
    <w:pPr>
      <w:pStyle w:val="Encabezado"/>
    </w:pPr>
    <w:r>
      <w:rPr>
        <w:noProof/>
      </w:rPr>
      <w:pict>
        <v:rect id="_x0000_s2060" style="position:absolute;margin-left:53.25pt;margin-top:854.75pt;width:123.75pt;height:6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" stroked="f">
          <v:textbox inset="2.5575mm,1.2875mm,2.5575mm,1.2875mm">
            <w:txbxContent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B4B64" w:rsidRDefault="007B4B64" w:rsidP="007B4B64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B4B64" w:rsidRDefault="007B4B64" w:rsidP="007B4B64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16620E">
      <w:rPr>
        <w:noProof/>
        <w:lang w:val="es-CO" w:eastAsia="es-CO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1842135</wp:posOffset>
          </wp:positionH>
          <wp:positionV relativeFrom="paragraph">
            <wp:posOffset>-137795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3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7B28"/>
    <w:rsid w:val="00006FA8"/>
    <w:rsid w:val="000223C5"/>
    <w:rsid w:val="00054B93"/>
    <w:rsid w:val="00085A24"/>
    <w:rsid w:val="000A6470"/>
    <w:rsid w:val="000B7319"/>
    <w:rsid w:val="0012674D"/>
    <w:rsid w:val="00135885"/>
    <w:rsid w:val="0016620E"/>
    <w:rsid w:val="00180BEB"/>
    <w:rsid w:val="001F6256"/>
    <w:rsid w:val="00216643"/>
    <w:rsid w:val="00231202"/>
    <w:rsid w:val="00232E10"/>
    <w:rsid w:val="002478C1"/>
    <w:rsid w:val="002737A3"/>
    <w:rsid w:val="00287DF0"/>
    <w:rsid w:val="002A0B3A"/>
    <w:rsid w:val="002C07DC"/>
    <w:rsid w:val="002C3863"/>
    <w:rsid w:val="002D4E72"/>
    <w:rsid w:val="00325DD0"/>
    <w:rsid w:val="00326B32"/>
    <w:rsid w:val="003561BE"/>
    <w:rsid w:val="003608B7"/>
    <w:rsid w:val="00387E26"/>
    <w:rsid w:val="003B27F4"/>
    <w:rsid w:val="003C559E"/>
    <w:rsid w:val="003F2A6B"/>
    <w:rsid w:val="00405D2F"/>
    <w:rsid w:val="00411EC2"/>
    <w:rsid w:val="004324B2"/>
    <w:rsid w:val="00462A15"/>
    <w:rsid w:val="00492544"/>
    <w:rsid w:val="004A51B8"/>
    <w:rsid w:val="004F43EE"/>
    <w:rsid w:val="00593D08"/>
    <w:rsid w:val="005B6EE6"/>
    <w:rsid w:val="005C5629"/>
    <w:rsid w:val="005E06C2"/>
    <w:rsid w:val="00600657"/>
    <w:rsid w:val="006D4CA6"/>
    <w:rsid w:val="006D77CA"/>
    <w:rsid w:val="006E47CF"/>
    <w:rsid w:val="006F0957"/>
    <w:rsid w:val="007239E7"/>
    <w:rsid w:val="00785269"/>
    <w:rsid w:val="0078624A"/>
    <w:rsid w:val="007B4B64"/>
    <w:rsid w:val="007D52B1"/>
    <w:rsid w:val="007D7674"/>
    <w:rsid w:val="007E013E"/>
    <w:rsid w:val="007F3216"/>
    <w:rsid w:val="0083192F"/>
    <w:rsid w:val="0083340F"/>
    <w:rsid w:val="00847300"/>
    <w:rsid w:val="00861593"/>
    <w:rsid w:val="00894F86"/>
    <w:rsid w:val="00896B23"/>
    <w:rsid w:val="008A437C"/>
    <w:rsid w:val="008C3599"/>
    <w:rsid w:val="008D56E9"/>
    <w:rsid w:val="008E1F2D"/>
    <w:rsid w:val="008E5BD2"/>
    <w:rsid w:val="008E6B89"/>
    <w:rsid w:val="00911C66"/>
    <w:rsid w:val="00947EED"/>
    <w:rsid w:val="009861C8"/>
    <w:rsid w:val="00996B05"/>
    <w:rsid w:val="009A0317"/>
    <w:rsid w:val="009A372F"/>
    <w:rsid w:val="009C12DA"/>
    <w:rsid w:val="009D338A"/>
    <w:rsid w:val="00A03BC5"/>
    <w:rsid w:val="00A07B28"/>
    <w:rsid w:val="00A577BC"/>
    <w:rsid w:val="00A63079"/>
    <w:rsid w:val="00A75222"/>
    <w:rsid w:val="00A8032F"/>
    <w:rsid w:val="00A927F9"/>
    <w:rsid w:val="00AA0504"/>
    <w:rsid w:val="00AB5FB2"/>
    <w:rsid w:val="00AD75B2"/>
    <w:rsid w:val="00B06D5C"/>
    <w:rsid w:val="00B178AD"/>
    <w:rsid w:val="00B46749"/>
    <w:rsid w:val="00B50690"/>
    <w:rsid w:val="00C123F5"/>
    <w:rsid w:val="00C20AFB"/>
    <w:rsid w:val="00C53CB2"/>
    <w:rsid w:val="00C64C4B"/>
    <w:rsid w:val="00C74A16"/>
    <w:rsid w:val="00C95CF2"/>
    <w:rsid w:val="00D33FC8"/>
    <w:rsid w:val="00D570AF"/>
    <w:rsid w:val="00DB577B"/>
    <w:rsid w:val="00DF7194"/>
    <w:rsid w:val="00E22102"/>
    <w:rsid w:val="00E63072"/>
    <w:rsid w:val="00E925A9"/>
    <w:rsid w:val="00EA44DF"/>
    <w:rsid w:val="00EA6638"/>
    <w:rsid w:val="00EE7452"/>
    <w:rsid w:val="00F034BC"/>
    <w:rsid w:val="00F1168D"/>
    <w:rsid w:val="00FA5893"/>
    <w:rsid w:val="00FB7408"/>
    <w:rsid w:val="00F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A07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135885"/>
    <w:pPr>
      <w:spacing w:before="100" w:beforeAutospacing="1" w:after="100" w:afterAutospacing="1"/>
    </w:pPr>
  </w:style>
  <w:style w:type="paragraph" w:styleId="Encabezado">
    <w:name w:val="header"/>
    <w:basedOn w:val="Normal"/>
    <w:rsid w:val="007239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39E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0223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23C5"/>
    <w:rPr>
      <w:sz w:val="20"/>
      <w:szCs w:val="20"/>
    </w:rPr>
  </w:style>
  <w:style w:type="character" w:customStyle="1" w:styleId="TextocomentarioCar">
    <w:name w:val="Texto comentario Car"/>
    <w:link w:val="Textocomentario"/>
    <w:rsid w:val="000223C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223C5"/>
    <w:rPr>
      <w:b/>
      <w:bCs/>
    </w:rPr>
  </w:style>
  <w:style w:type="character" w:customStyle="1" w:styleId="AsuntodelcomentarioCar">
    <w:name w:val="Asunto del comentario Car"/>
    <w:link w:val="Asuntodelcomentario"/>
    <w:rsid w:val="000223C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022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223C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05ED9028-5ADB-4F1C-8CFF-91A386BE4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9AE4-2560-4E8E-A8FE-17B1457A1F26}"/>
</file>

<file path=customXml/itemProps3.xml><?xml version="1.0" encoding="utf-8"?>
<ds:datastoreItem xmlns:ds="http://schemas.openxmlformats.org/officeDocument/2006/customXml" ds:itemID="{05AC3C05-E524-489C-9184-2958836CB7AB}">
  <ds:schemaRefs>
    <ds:schemaRef ds:uri="http://schemas.microsoft.com/office/2006/metadata/propertie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SECRETARIA DE GOBIERNO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Claudia.Villalobos</dc:creator>
  <cp:lastModifiedBy>Luisa Fernanda</cp:lastModifiedBy>
  <cp:revision>2</cp:revision>
  <dcterms:created xsi:type="dcterms:W3CDTF">2021-05-13T20:42:00Z</dcterms:created>
  <dcterms:modified xsi:type="dcterms:W3CDTF">2021-05-13T20:42:00Z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