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6DDA" w14:textId="77777777" w:rsidR="0095565E" w:rsidRDefault="00462D6F">
      <w:pPr>
        <w:spacing w:after="0" w:line="240" w:lineRule="auto"/>
        <w:jc w:val="both"/>
      </w:pPr>
      <w:r>
        <w:rPr>
          <w:rFonts w:ascii="Garamond" w:hAnsi="Garamond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15F9FF" wp14:editId="522480FB">
                <wp:simplePos x="0" y="0"/>
                <wp:positionH relativeFrom="column">
                  <wp:posOffset>3634739</wp:posOffset>
                </wp:positionH>
                <wp:positionV relativeFrom="paragraph">
                  <wp:posOffset>-1144901</wp:posOffset>
                </wp:positionV>
                <wp:extent cx="2792733" cy="1066803"/>
                <wp:effectExtent l="0" t="0" r="26667" b="19047"/>
                <wp:wrapNone/>
                <wp:docPr id="6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10668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C261C2" id="shape_0" o:spid="_x0000_s1026" style="position:absolute;margin-left:286.2pt;margin-top:-90.15pt;width:219.9pt;height:8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106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" path="m,l,1066803r2792733,l2792733,,,xe" strokeweight=".26008mm">
                <v:stroke joinstyle="miter" endcap="square"/>
                <v:path arrowok="t" o:connecttype="custom" o:connectlocs="1396367,0;2792733,533402;1396367,1066803;0,533402" o:connectangles="270,0,90,180" textboxrect="0,0,2792733,1066803"/>
              </v:shape>
            </w:pict>
          </mc:Fallback>
        </mc:AlternateContent>
      </w:r>
      <w:r>
        <w:rPr>
          <w:rFonts w:ascii="Garamond" w:hAnsi="Garamond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74F2C0" wp14:editId="6A919A39">
                <wp:simplePos x="0" y="0"/>
                <wp:positionH relativeFrom="column">
                  <wp:posOffset>3701418</wp:posOffset>
                </wp:positionH>
                <wp:positionV relativeFrom="paragraph">
                  <wp:posOffset>-1030601</wp:posOffset>
                </wp:positionV>
                <wp:extent cx="2654302" cy="914400"/>
                <wp:effectExtent l="0" t="0" r="0" b="0"/>
                <wp:wrapNone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2" cy="9144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2D65A91" w14:textId="77777777" w:rsidR="0095565E" w:rsidRDefault="00462D6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 contestar por favor cite estos datos:</w:t>
                            </w:r>
                          </w:p>
                          <w:p w14:paraId="345D459E" w14:textId="77777777" w:rsidR="0095565E" w:rsidRDefault="00462D6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Radicado No. *RAD_S*</w:t>
                            </w:r>
                          </w:p>
                          <w:p w14:paraId="7944892C" w14:textId="77777777" w:rsidR="0095565E" w:rsidRDefault="00462D6F">
                            <w:pPr>
                              <w:spacing w:after="0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Fecha: *F_RAD_S*</w:t>
                            </w:r>
                          </w:p>
                          <w:p w14:paraId="554F67D3" w14:textId="77777777" w:rsidR="0095565E" w:rsidRDefault="00462D6F">
                            <w:pP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  <w:t>**RAD_S**</w:t>
                            </w:r>
                          </w:p>
                          <w:p w14:paraId="624EF9D1" w14:textId="77777777" w:rsidR="0095565E" w:rsidRDefault="0095565E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4F2C0" id="Rectangle 2" o:spid="_x0000_s1026" style="position:absolute;left:0;text-align:left;margin-left:291.45pt;margin-top:-81.15pt;width:209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" filled="f" stroked="f">
                <v:textbox inset="2.5575mm,1.2875mm,2.5575mm,1.2875mm">
                  <w:txbxContent>
                    <w:p w14:paraId="42D65A91" w14:textId="77777777" w:rsidR="0095565E" w:rsidRDefault="00462D6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 contestar por favor cite estos datos:</w:t>
                      </w:r>
                    </w:p>
                    <w:p w14:paraId="345D459E" w14:textId="77777777" w:rsidR="0095565E" w:rsidRDefault="00462D6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Radicado No. *RAD_S*</w:t>
                      </w:r>
                    </w:p>
                    <w:p w14:paraId="7944892C" w14:textId="77777777" w:rsidR="0095565E" w:rsidRDefault="00462D6F">
                      <w:pPr>
                        <w:spacing w:after="0"/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Fecha: *F_RAD_S*</w:t>
                      </w:r>
                    </w:p>
                    <w:p w14:paraId="554F67D3" w14:textId="77777777" w:rsidR="0095565E" w:rsidRDefault="00462D6F">
                      <w:pP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  <w:t>**RAD_S**</w:t>
                      </w:r>
                    </w:p>
                    <w:p w14:paraId="624EF9D1" w14:textId="77777777" w:rsidR="0095565E" w:rsidRDefault="0095565E">
                      <w:pPr>
                        <w:spacing w:after="0" w:line="240" w:lineRule="auto"/>
                        <w:rPr>
                          <w:rFonts w:ascii="Code3of9" w:hAnsi="Code3of9" w:cs="Code3of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0432CB" w14:textId="77777777" w:rsidR="0095565E" w:rsidRPr="005F5005" w:rsidRDefault="00462D6F">
      <w:pPr>
        <w:jc w:val="center"/>
        <w:rPr>
          <w:rFonts w:ascii="Garamond" w:hAnsi="Garamond" w:cs="Arial"/>
          <w:b/>
          <w:lang w:val="pt-BR"/>
        </w:rPr>
      </w:pPr>
      <w:r w:rsidRPr="005F5005">
        <w:rPr>
          <w:rFonts w:ascii="Garamond" w:hAnsi="Garamond" w:cs="Arial"/>
          <w:b/>
          <w:lang w:val="pt-BR"/>
        </w:rPr>
        <w:t>MEMORANDO</w:t>
      </w:r>
    </w:p>
    <w:p w14:paraId="7E1D4D1D" w14:textId="77777777" w:rsidR="0095565E" w:rsidRDefault="00462D6F">
      <w:pPr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(Digite aquí el código de dependencia)</w:t>
      </w:r>
    </w:p>
    <w:p w14:paraId="45245AA7" w14:textId="77777777" w:rsidR="0095565E" w:rsidRDefault="00462D6F">
      <w:pPr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Lugar y fecha de elaboración </w:t>
      </w:r>
    </w:p>
    <w:p w14:paraId="1EB6A218" w14:textId="77777777" w:rsidR="0095565E" w:rsidRDefault="0095565E">
      <w:pPr>
        <w:ind w:left="1412" w:hanging="1412"/>
        <w:jc w:val="both"/>
        <w:rPr>
          <w:rFonts w:ascii="Garamond" w:hAnsi="Garamond" w:cs="Arial"/>
        </w:rPr>
      </w:pPr>
    </w:p>
    <w:p w14:paraId="5F753BFF" w14:textId="77777777" w:rsidR="0095565E" w:rsidRDefault="00462D6F">
      <w:pPr>
        <w:ind w:left="1412" w:hanging="1412"/>
        <w:jc w:val="both"/>
      </w:pPr>
      <w:r>
        <w:rPr>
          <w:rFonts w:ascii="Garamond" w:hAnsi="Garamond" w:cs="Arial"/>
        </w:rPr>
        <w:t xml:space="preserve">PARA: </w:t>
      </w:r>
      <w:r>
        <w:rPr>
          <w:rFonts w:ascii="Garamond" w:hAnsi="Garamond" w:cs="Arial"/>
        </w:rPr>
        <w:tab/>
        <w:t>Denominación</w:t>
      </w:r>
      <w:r>
        <w:rPr>
          <w:rFonts w:ascii="Garamond" w:eastAsia="Droid Sans" w:hAnsi="Garamond" w:cs="Arial"/>
          <w:lang w:val="es-CO"/>
        </w:rPr>
        <w:t xml:space="preserve"> o título, nombre y cargo</w:t>
      </w:r>
    </w:p>
    <w:p w14:paraId="2F8B9834" w14:textId="77777777" w:rsidR="0095565E" w:rsidRDefault="00462D6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DE: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Cargo</w:t>
      </w:r>
    </w:p>
    <w:p w14:paraId="195AD251" w14:textId="77777777" w:rsidR="0095565E" w:rsidRDefault="0095565E">
      <w:pPr>
        <w:ind w:left="1410" w:hanging="1410"/>
        <w:jc w:val="both"/>
        <w:rPr>
          <w:rFonts w:ascii="Garamond" w:hAnsi="Garamond" w:cs="Arial"/>
        </w:rPr>
      </w:pPr>
    </w:p>
    <w:p w14:paraId="4C433595" w14:textId="77777777" w:rsidR="0095565E" w:rsidRDefault="00462D6F">
      <w:pPr>
        <w:ind w:left="1410" w:hanging="141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ASUNTO:</w:t>
      </w:r>
      <w:r>
        <w:rPr>
          <w:rFonts w:ascii="Garamond" w:hAnsi="Garamond" w:cs="Arial"/>
        </w:rPr>
        <w:tab/>
      </w:r>
    </w:p>
    <w:p w14:paraId="496B6BE5" w14:textId="77777777" w:rsidR="0095565E" w:rsidRDefault="0095565E">
      <w:pPr>
        <w:jc w:val="both"/>
        <w:rPr>
          <w:rFonts w:ascii="Garamond" w:hAnsi="Garamond" w:cs="Arial"/>
          <w:lang w:val="es-CO"/>
        </w:rPr>
      </w:pPr>
    </w:p>
    <w:p w14:paraId="39171712" w14:textId="77777777" w:rsidR="0095565E" w:rsidRDefault="00462D6F">
      <w:pPr>
        <w:jc w:val="both"/>
      </w:pPr>
      <w:r>
        <w:rPr>
          <w:rFonts w:ascii="Garamond" w:hAnsi="Garamond" w:cs="Arial"/>
          <w:lang w:val="es-CO"/>
        </w:rPr>
        <w:t>Muestra de texto, muestra de texto, 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texto.</w:t>
      </w:r>
    </w:p>
    <w:p w14:paraId="45DCD013" w14:textId="77777777" w:rsidR="0095565E" w:rsidRDefault="00462D6F">
      <w:pPr>
        <w:jc w:val="both"/>
      </w:pPr>
      <w:r>
        <w:rPr>
          <w:rFonts w:ascii="Garamond" w:hAnsi="Garamond" w:cs="Arial"/>
          <w:lang w:val="es-CO"/>
        </w:rPr>
        <w:t xml:space="preserve"> Muestra de texto, muestra de texto, muestra de texto, 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muestra de texto, muestra de texto, A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l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muestra de texto, muestra de texto.</w:t>
      </w:r>
    </w:p>
    <w:p w14:paraId="43274E21" w14:textId="77777777" w:rsidR="0095565E" w:rsidRDefault="00462D6F">
      <w:pPr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55ED3109" w14:textId="77777777" w:rsidR="0095565E" w:rsidRDefault="0095565E">
      <w:pPr>
        <w:jc w:val="both"/>
        <w:rPr>
          <w:rFonts w:ascii="Garamond" w:hAnsi="Garamond" w:cs="Arial"/>
          <w:lang w:val="es-CO"/>
        </w:rPr>
      </w:pPr>
    </w:p>
    <w:p w14:paraId="077F1970" w14:textId="77777777" w:rsidR="0095565E" w:rsidRDefault="00462D6F">
      <w:pPr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Despedida, </w:t>
      </w:r>
    </w:p>
    <w:p w14:paraId="31FF9822" w14:textId="77777777" w:rsidR="0095565E" w:rsidRDefault="0095565E">
      <w:pPr>
        <w:jc w:val="both"/>
        <w:rPr>
          <w:rFonts w:ascii="Garamond" w:hAnsi="Garamond" w:cs="Arial"/>
          <w:lang w:val="pt-BR"/>
        </w:rPr>
      </w:pPr>
    </w:p>
    <w:p w14:paraId="357C1DE7" w14:textId="77777777" w:rsidR="0095565E" w:rsidRDefault="0095565E">
      <w:pPr>
        <w:jc w:val="both"/>
        <w:rPr>
          <w:rFonts w:ascii="Garamond" w:hAnsi="Garamond" w:cs="Arial"/>
          <w:lang w:val="pt-BR"/>
        </w:rPr>
      </w:pPr>
    </w:p>
    <w:p w14:paraId="759400AE" w14:textId="77777777" w:rsidR="0095565E" w:rsidRDefault="00462D6F">
      <w:pPr>
        <w:ind w:left="4253" w:hanging="4253"/>
      </w:pPr>
      <w:r>
        <w:rPr>
          <w:rFonts w:ascii="Garamond" w:hAnsi="Garamond" w:cs="Arial"/>
          <w:lang w:val="pt-BR"/>
        </w:rPr>
        <w:t>NOMBRES Y APELLIDOS REMITENTE</w:t>
      </w:r>
    </w:p>
    <w:p w14:paraId="49EB0447" w14:textId="77777777" w:rsidR="0095565E" w:rsidRDefault="00462D6F">
      <w:pPr>
        <w:jc w:val="both"/>
      </w:pPr>
      <w:r>
        <w:rPr>
          <w:rFonts w:ascii="Garamond" w:hAnsi="Garamond" w:cs="Arial"/>
        </w:rPr>
        <w:tab/>
        <w:t xml:space="preserve">          </w:t>
      </w:r>
    </w:p>
    <w:p w14:paraId="580FF561" w14:textId="77777777" w:rsidR="0095565E" w:rsidRDefault="00462D6F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Anexo: Si aplica</w:t>
      </w:r>
    </w:p>
    <w:p w14:paraId="77455F0E" w14:textId="77777777" w:rsidR="0095565E" w:rsidRDefault="0095565E">
      <w:pPr>
        <w:spacing w:after="0"/>
        <w:jc w:val="both"/>
        <w:rPr>
          <w:rFonts w:ascii="Garamond" w:hAnsi="Garamond" w:cs="Arial"/>
          <w:sz w:val="16"/>
          <w:szCs w:val="16"/>
        </w:rPr>
      </w:pPr>
    </w:p>
    <w:p w14:paraId="3B5C8D9A" w14:textId="77777777" w:rsidR="0095565E" w:rsidRDefault="00462D6F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Copia: Si aplica</w:t>
      </w:r>
    </w:p>
    <w:p w14:paraId="68B12DFA" w14:textId="77777777" w:rsidR="0095565E" w:rsidRDefault="0095565E">
      <w:pPr>
        <w:spacing w:after="0"/>
        <w:rPr>
          <w:rFonts w:ascii="Garamond" w:hAnsi="Garamond" w:cs="Arial"/>
          <w:color w:val="000000"/>
          <w:sz w:val="16"/>
          <w:szCs w:val="16"/>
        </w:rPr>
      </w:pPr>
    </w:p>
    <w:p w14:paraId="703DB246" w14:textId="77777777" w:rsidR="0095565E" w:rsidRDefault="00462D6F">
      <w:pPr>
        <w:tabs>
          <w:tab w:val="left" w:pos="2625"/>
        </w:tabs>
        <w:spacing w:after="0"/>
      </w:pPr>
      <w:r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  <w:r>
        <w:rPr>
          <w:rFonts w:ascii="Garamond" w:hAnsi="Garamond" w:cs="Arial"/>
          <w:color w:val="000000"/>
          <w:sz w:val="16"/>
          <w:szCs w:val="16"/>
        </w:rPr>
        <w:tab/>
      </w:r>
      <w:r>
        <w:rPr>
          <w:rFonts w:ascii="Garamond" w:hAnsi="Garamond" w:cs="Arial"/>
          <w:color w:val="000000"/>
          <w:sz w:val="16"/>
          <w:szCs w:val="16"/>
        </w:rPr>
        <w:tab/>
      </w:r>
    </w:p>
    <w:p w14:paraId="09ED1B33" w14:textId="4CC08723" w:rsidR="0095565E" w:rsidRDefault="00462D6F">
      <w:pPr>
        <w:spacing w:after="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  <w:sz w:val="16"/>
          <w:szCs w:val="16"/>
        </w:rPr>
        <w:t>Aprobó/Revisó:</w:t>
      </w:r>
      <w:r>
        <w:rPr>
          <w:rFonts w:ascii="Garamond" w:hAnsi="Garamond" w:cs="Arial"/>
          <w:color w:val="000000"/>
        </w:rPr>
        <w:tab/>
      </w:r>
    </w:p>
    <w:p w14:paraId="110D3517" w14:textId="42BA71FF" w:rsidR="00B80E5F" w:rsidRDefault="00B80E5F">
      <w:pPr>
        <w:spacing w:after="0"/>
        <w:jc w:val="both"/>
        <w:rPr>
          <w:rFonts w:ascii="Garamond" w:hAnsi="Garamond" w:cs="Arial"/>
          <w:color w:val="000000"/>
        </w:rPr>
      </w:pPr>
    </w:p>
    <w:p w14:paraId="71837B16" w14:textId="77777777" w:rsidR="0095565E" w:rsidRDefault="0095565E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sectPr w:rsidR="0095565E" w:rsidSect="00C9587B">
      <w:headerReference w:type="default" r:id="rId6"/>
      <w:footerReference w:type="default" r:id="rId7"/>
      <w:pgSz w:w="12240" w:h="15840"/>
      <w:pgMar w:top="2268" w:right="1134" w:bottom="1701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C443" w14:textId="77777777" w:rsidR="00150E2C" w:rsidRDefault="00150E2C">
      <w:pPr>
        <w:spacing w:after="0" w:line="240" w:lineRule="auto"/>
      </w:pPr>
      <w:r>
        <w:separator/>
      </w:r>
    </w:p>
  </w:endnote>
  <w:endnote w:type="continuationSeparator" w:id="0">
    <w:p w14:paraId="188998DC" w14:textId="77777777" w:rsidR="00150E2C" w:rsidRDefault="0015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25FC" w14:textId="6D34FCE7" w:rsidR="006D06C6" w:rsidRDefault="00C9587B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4A0F69B5" wp14:editId="24D72C5F">
          <wp:simplePos x="0" y="0"/>
          <wp:positionH relativeFrom="margin">
            <wp:align>right</wp:align>
          </wp:positionH>
          <wp:positionV relativeFrom="paragraph">
            <wp:posOffset>-388620</wp:posOffset>
          </wp:positionV>
          <wp:extent cx="647700" cy="644525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4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2B8EC1" wp14:editId="68B6BDD6">
              <wp:simplePos x="0" y="0"/>
              <wp:positionH relativeFrom="column">
                <wp:posOffset>2409190</wp:posOffset>
              </wp:positionH>
              <wp:positionV relativeFrom="paragraph">
                <wp:posOffset>-503555</wp:posOffset>
              </wp:positionV>
              <wp:extent cx="1524003" cy="695328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321797D" w14:textId="77777777" w:rsidR="006D06C6" w:rsidRDefault="004C39B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63E6E86" w14:textId="3E8D45EE" w:rsidR="006D06C6" w:rsidRPr="00C9587B" w:rsidRDefault="00462D6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 w:rsidRPr="00C9587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B80E5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 w:rsidRPr="00C9587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B80E5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 w:rsidRPr="00C9587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F053</w:t>
                          </w:r>
                        </w:p>
                        <w:p w14:paraId="3422FAC6" w14:textId="77777777" w:rsidR="006D06C6" w:rsidRPr="00C9587B" w:rsidRDefault="00462D6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 w:rsidRPr="00C9587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05</w:t>
                          </w:r>
                        </w:p>
                        <w:p w14:paraId="0FDC03D4" w14:textId="005D2A1B" w:rsidR="006D06C6" w:rsidRDefault="00462D6F" w:rsidP="00DE780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 w:rsidRPr="00C9587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DE780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BE2204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02</w:t>
                          </w:r>
                          <w:r w:rsidRPr="00C9587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</w:t>
                          </w:r>
                          <w:r w:rsidR="00BE2204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mayo</w:t>
                          </w:r>
                          <w:r w:rsidRPr="00C9587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2022</w:t>
                          </w:r>
                        </w:p>
                        <w:p w14:paraId="759DAD14" w14:textId="2F7C8E27" w:rsidR="00DE7802" w:rsidRPr="00C9587B" w:rsidRDefault="00DE7802" w:rsidP="00DE780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Caso Hola No. </w:t>
                          </w:r>
                          <w:r w:rsidR="00B80E5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42329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B8EC1" id="Rectangle 1" o:spid="_x0000_s1027" style="position:absolute;margin-left:189.7pt;margin-top:-39.65pt;width:120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" stroked="f">
              <v:textbox inset="2.5575mm,1.2875mm,2.5575mm,1.2875mm">
                <w:txbxContent>
                  <w:p w14:paraId="2321797D" w14:textId="77777777" w:rsidR="006D06C6" w:rsidRDefault="004C39B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563E6E86" w14:textId="3E8D45EE" w:rsidR="006D06C6" w:rsidRPr="00C9587B" w:rsidRDefault="00462D6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 w:rsidRPr="00C9587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B80E5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 w:rsidRPr="00C9587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B80E5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 w:rsidRPr="00C9587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F053</w:t>
                    </w:r>
                  </w:p>
                  <w:p w14:paraId="3422FAC6" w14:textId="77777777" w:rsidR="006D06C6" w:rsidRPr="00C9587B" w:rsidRDefault="00462D6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 w:rsidRPr="00C9587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05</w:t>
                    </w:r>
                  </w:p>
                  <w:p w14:paraId="0FDC03D4" w14:textId="005D2A1B" w:rsidR="006D06C6" w:rsidRDefault="00462D6F" w:rsidP="00DE780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 w:rsidRPr="00C9587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  <w:r w:rsidR="00DE780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</w:t>
                    </w:r>
                    <w:r w:rsidR="00BE2204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02</w:t>
                    </w:r>
                    <w:r w:rsidRPr="00C9587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</w:t>
                    </w:r>
                    <w:r w:rsidR="00BE2204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mayo</w:t>
                    </w:r>
                    <w:r w:rsidRPr="00C9587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2022</w:t>
                    </w:r>
                  </w:p>
                  <w:p w14:paraId="759DAD14" w14:textId="2F7C8E27" w:rsidR="00DE7802" w:rsidRPr="00C9587B" w:rsidRDefault="00DE7802" w:rsidP="00DE780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Caso Hola No. </w:t>
                    </w:r>
                    <w:r w:rsidR="00B80E5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42329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5F500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7226E" wp14:editId="6F7F1DB5">
              <wp:simplePos x="0" y="0"/>
              <wp:positionH relativeFrom="column">
                <wp:posOffset>-212725</wp:posOffset>
              </wp:positionH>
              <wp:positionV relativeFrom="paragraph">
                <wp:posOffset>-464820</wp:posOffset>
              </wp:positionV>
              <wp:extent cx="1885950" cy="1018541"/>
              <wp:effectExtent l="0" t="0" r="0" b="0"/>
              <wp:wrapNone/>
              <wp:docPr id="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5950" cy="10185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67C3EDF" w14:textId="77777777" w:rsidR="006D06C6" w:rsidRPr="00C9587B" w:rsidRDefault="00462D6F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C9587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Alcaldía Local de Usme</w:t>
                          </w:r>
                          <w:r w:rsidRPr="00C9587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br/>
                            <w:t>Carrera 14 A No. 137 B Sur - 32</w:t>
                          </w:r>
                        </w:p>
                        <w:p w14:paraId="5784CF58" w14:textId="78DCBEE1" w:rsidR="006D06C6" w:rsidRPr="00C9587B" w:rsidRDefault="00462D6F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C9587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Plazoleta </w:t>
                          </w:r>
                          <w:r w:rsidR="005F5005" w:rsidRPr="00C9587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Fundacional de</w:t>
                          </w:r>
                          <w:r w:rsidRPr="00C9587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 Usme (Usme Centro)</w:t>
                          </w:r>
                        </w:p>
                        <w:p w14:paraId="1D13571C" w14:textId="77777777" w:rsidR="006D06C6" w:rsidRPr="00C9587B" w:rsidRDefault="00462D6F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C9587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Código Postal: 110541 </w:t>
                          </w:r>
                        </w:p>
                        <w:p w14:paraId="0A01957B" w14:textId="77777777" w:rsidR="006D06C6" w:rsidRPr="00C9587B" w:rsidRDefault="00462D6F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C9587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Tel. 7693100 Ext. 306</w:t>
                          </w:r>
                        </w:p>
                        <w:p w14:paraId="79D04E05" w14:textId="77777777" w:rsidR="006D06C6" w:rsidRPr="00C9587B" w:rsidRDefault="00462D6F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C9587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474E1AD0" w14:textId="77777777" w:rsidR="006D06C6" w:rsidRPr="00C9587B" w:rsidRDefault="00462D6F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C9587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www.usme.gov.co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17226E" id="_x0000_s1028" style="position:absolute;margin-left:-16.75pt;margin-top:-36.6pt;width:148.5pt;height:80.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" stroked="f">
              <v:textbox inset="2.5575mm,1.2875mm,2.5575mm,1.2875mm">
                <w:txbxContent>
                  <w:p w14:paraId="367C3EDF" w14:textId="77777777" w:rsidR="006D06C6" w:rsidRPr="00C9587B" w:rsidRDefault="00462D6F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C9587B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Alcaldía Local de Usme</w:t>
                    </w:r>
                    <w:r w:rsidRPr="00C9587B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br/>
                      <w:t>Carrera 14 A No. 137 B Sur - 32</w:t>
                    </w:r>
                  </w:p>
                  <w:p w14:paraId="5784CF58" w14:textId="78DCBEE1" w:rsidR="006D06C6" w:rsidRPr="00C9587B" w:rsidRDefault="00462D6F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C9587B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Plazoleta </w:t>
                    </w:r>
                    <w:r w:rsidR="005F5005" w:rsidRPr="00C9587B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Fundacional de</w:t>
                    </w:r>
                    <w:r w:rsidRPr="00C9587B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 Usme (Usme Centro)</w:t>
                    </w:r>
                  </w:p>
                  <w:p w14:paraId="1D13571C" w14:textId="77777777" w:rsidR="006D06C6" w:rsidRPr="00C9587B" w:rsidRDefault="00462D6F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C9587B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Código Postal: 110541 </w:t>
                    </w:r>
                  </w:p>
                  <w:p w14:paraId="0A01957B" w14:textId="77777777" w:rsidR="006D06C6" w:rsidRPr="00C9587B" w:rsidRDefault="00462D6F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C9587B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Tel. 7693100 Ext. 306</w:t>
                    </w:r>
                  </w:p>
                  <w:p w14:paraId="79D04E05" w14:textId="77777777" w:rsidR="006D06C6" w:rsidRPr="00C9587B" w:rsidRDefault="00462D6F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C9587B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474E1AD0" w14:textId="77777777" w:rsidR="006D06C6" w:rsidRPr="00C9587B" w:rsidRDefault="00462D6F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C9587B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www.usme.gov.co</w:t>
                    </w:r>
                  </w:p>
                </w:txbxContent>
              </v:textbox>
            </v:rect>
          </w:pict>
        </mc:Fallback>
      </mc:AlternateContent>
    </w:r>
    <w:r w:rsidR="00462D6F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31D49" wp14:editId="02498D77">
              <wp:simplePos x="0" y="0"/>
              <wp:positionH relativeFrom="column">
                <wp:posOffset>1728472</wp:posOffset>
              </wp:positionH>
              <wp:positionV relativeFrom="paragraph">
                <wp:posOffset>-276221</wp:posOffset>
              </wp:positionV>
              <wp:extent cx="0" cy="626737"/>
              <wp:effectExtent l="0" t="0" r="38100" b="20963"/>
              <wp:wrapNone/>
              <wp:docPr id="3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6737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43375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36.1pt;margin-top:-21.75pt;width:0;height:4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" strokeweight=".26467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BD0D" w14:textId="77777777" w:rsidR="00150E2C" w:rsidRDefault="00150E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3255F8" w14:textId="77777777" w:rsidR="00150E2C" w:rsidRDefault="0015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BFC5" w14:textId="77777777" w:rsidR="006D06C6" w:rsidRDefault="00462D6F">
    <w:pPr>
      <w:pStyle w:val="Encabezamient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3FCF9FB" wp14:editId="6B0EDC6F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B98D104" w14:textId="77777777" w:rsidR="006D06C6" w:rsidRDefault="004C39BC">
    <w:pPr>
      <w:pStyle w:val="Encabezamiento"/>
    </w:pPr>
  </w:p>
  <w:p w14:paraId="7097683B" w14:textId="77777777" w:rsidR="006D06C6" w:rsidRDefault="004C39BC">
    <w:pPr>
      <w:pStyle w:val="Encabezamiento"/>
    </w:pPr>
  </w:p>
  <w:p w14:paraId="7B86A135" w14:textId="77777777" w:rsidR="006D06C6" w:rsidRDefault="004C39BC">
    <w:pPr>
      <w:pStyle w:val="Encabezamiento"/>
    </w:pPr>
  </w:p>
  <w:p w14:paraId="76E35F2B" w14:textId="77777777" w:rsidR="006D06C6" w:rsidRDefault="00462D6F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5E"/>
    <w:rsid w:val="00150E2C"/>
    <w:rsid w:val="002A61FE"/>
    <w:rsid w:val="00462D6F"/>
    <w:rsid w:val="005F5005"/>
    <w:rsid w:val="0095565E"/>
    <w:rsid w:val="00B80E5F"/>
    <w:rsid w:val="00BE2204"/>
    <w:rsid w:val="00C9587B"/>
    <w:rsid w:val="00DE7802"/>
    <w:rsid w:val="00F9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2739A"/>
  <w15:docId w15:val="{0847D712-1F8A-49BE-A9D1-969995E1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uiPriority w:val="1"/>
    <w:qFormat/>
    <w:pPr>
      <w:suppressAutoHyphens/>
    </w:pPr>
    <w:rPr>
      <w:rFonts w:eastAsia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Luisa Fernanda Ibagon Moreno</cp:lastModifiedBy>
  <cp:revision>2</cp:revision>
  <cp:lastPrinted>2019-03-04T14:30:00Z</cp:lastPrinted>
  <dcterms:created xsi:type="dcterms:W3CDTF">2022-05-02T13:45:00Z</dcterms:created>
  <dcterms:modified xsi:type="dcterms:W3CDTF">2022-05-02T13:45:00Z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