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3EFF5F" w14:textId="77777777" w:rsidR="00641EFD" w:rsidRPr="004D694B" w:rsidRDefault="00641EFD" w:rsidP="00641EFD">
      <w:pPr>
        <w:pStyle w:val="Sinespaciado"/>
        <w:jc w:val="center"/>
        <w:rPr>
          <w:rFonts w:ascii="Garamond" w:hAnsi="Garamond" w:cs="Arial"/>
          <w:b/>
          <w:color w:val="808080" w:themeColor="background1" w:themeShade="80"/>
        </w:rPr>
      </w:pPr>
      <w:r w:rsidRPr="004D694B">
        <w:rPr>
          <w:rFonts w:ascii="Garamond" w:hAnsi="Garamond" w:cs="Arial"/>
          <w:b/>
          <w:color w:val="808080" w:themeColor="background1" w:themeShade="80"/>
        </w:rPr>
        <w:t>FONDO DE DESARROLLO LOCAL DE XXXXXXX</w:t>
      </w:r>
    </w:p>
    <w:p w14:paraId="74D7E58E" w14:textId="77777777" w:rsidR="00641EFD" w:rsidRPr="008840D9" w:rsidRDefault="00641EFD" w:rsidP="00641EFD">
      <w:pPr>
        <w:pStyle w:val="Sinespaciado"/>
        <w:jc w:val="center"/>
        <w:rPr>
          <w:rFonts w:ascii="Garamond" w:hAnsi="Garamond" w:cs="Arial"/>
          <w:b/>
        </w:rPr>
      </w:pPr>
    </w:p>
    <w:p w14:paraId="198E7724" w14:textId="77777777" w:rsidR="00641EFD" w:rsidRPr="008840D9" w:rsidRDefault="00641EFD" w:rsidP="00641EFD">
      <w:pPr>
        <w:pStyle w:val="Sinespaciado"/>
        <w:jc w:val="center"/>
        <w:rPr>
          <w:rFonts w:ascii="Garamond" w:hAnsi="Garamond" w:cs="Arial"/>
          <w:b/>
          <w:color w:val="FF0000"/>
        </w:rPr>
      </w:pPr>
      <w:r w:rsidRPr="008840D9">
        <w:rPr>
          <w:rFonts w:ascii="Garamond" w:hAnsi="Garamond" w:cs="Arial"/>
          <w:b/>
        </w:rPr>
        <w:t xml:space="preserve">PROCESO DE SELECCIÓN DE MÍNIMA CUANTÍA No. </w:t>
      </w:r>
      <w:r w:rsidRPr="00D14650">
        <w:rPr>
          <w:rFonts w:ascii="Garamond" w:hAnsi="Garamond" w:cs="Arial"/>
          <w:b/>
          <w:color w:val="808080" w:themeColor="background1" w:themeShade="80"/>
        </w:rPr>
        <w:t>XXXXXXX</w:t>
      </w:r>
    </w:p>
    <w:p w14:paraId="097D71FA" w14:textId="77777777" w:rsidR="00C5142A" w:rsidRPr="008840D9" w:rsidRDefault="00C5142A" w:rsidP="00C5142A">
      <w:pPr>
        <w:rPr>
          <w:rFonts w:ascii="Garamond" w:hAnsi="Garamond" w:cs="Garamond"/>
          <w:b/>
          <w:color w:val="000000"/>
          <w:sz w:val="22"/>
          <w:szCs w:val="22"/>
        </w:rPr>
      </w:pPr>
    </w:p>
    <w:p w14:paraId="2C8A4BC1" w14:textId="77777777" w:rsidR="00641EFD" w:rsidRPr="008840D9" w:rsidRDefault="00641EFD" w:rsidP="00C5142A">
      <w:pPr>
        <w:rPr>
          <w:rFonts w:ascii="Garamond" w:hAnsi="Garamond" w:cs="Garamond"/>
          <w:b/>
          <w:color w:val="000000"/>
          <w:sz w:val="22"/>
          <w:szCs w:val="22"/>
        </w:rPr>
      </w:pPr>
    </w:p>
    <w:p w14:paraId="5088ECF9" w14:textId="77777777" w:rsidR="00641EFD" w:rsidRPr="008840D9" w:rsidRDefault="00641EFD" w:rsidP="00641EFD">
      <w:pPr>
        <w:jc w:val="both"/>
        <w:rPr>
          <w:rFonts w:ascii="Garamond" w:hAnsi="Garamond" w:cs="Arial"/>
          <w:sz w:val="22"/>
          <w:szCs w:val="22"/>
        </w:rPr>
      </w:pPr>
      <w:r w:rsidRPr="008840D9">
        <w:rPr>
          <w:rFonts w:ascii="Garamond" w:hAnsi="Garamond" w:cs="Arial"/>
          <w:sz w:val="22"/>
          <w:szCs w:val="22"/>
        </w:rPr>
        <w:t xml:space="preserve">Bogotá, D.C., </w:t>
      </w:r>
    </w:p>
    <w:p w14:paraId="2FF7FFB3" w14:textId="77777777" w:rsidR="00641EFD" w:rsidRPr="008840D9" w:rsidRDefault="00641EFD" w:rsidP="00641EFD">
      <w:pPr>
        <w:jc w:val="both"/>
        <w:rPr>
          <w:rFonts w:ascii="Garamond" w:hAnsi="Garamond" w:cs="Arial"/>
          <w:sz w:val="22"/>
          <w:szCs w:val="22"/>
        </w:rPr>
      </w:pPr>
    </w:p>
    <w:p w14:paraId="58193770" w14:textId="77777777" w:rsidR="00641EFD" w:rsidRPr="008840D9" w:rsidRDefault="00641EFD" w:rsidP="00641EFD">
      <w:pPr>
        <w:jc w:val="both"/>
        <w:rPr>
          <w:rFonts w:ascii="Garamond" w:hAnsi="Garamond" w:cs="Arial"/>
          <w:sz w:val="22"/>
          <w:szCs w:val="22"/>
        </w:rPr>
      </w:pPr>
    </w:p>
    <w:p w14:paraId="5A70B37B" w14:textId="77777777" w:rsidR="00641EFD" w:rsidRPr="008840D9" w:rsidRDefault="00641EFD" w:rsidP="00641EFD">
      <w:pPr>
        <w:pStyle w:val="Sinespaciado"/>
        <w:rPr>
          <w:rFonts w:ascii="Garamond" w:hAnsi="Garamond" w:cs="Arial"/>
        </w:rPr>
      </w:pPr>
      <w:r w:rsidRPr="008840D9">
        <w:rPr>
          <w:rFonts w:ascii="Garamond" w:hAnsi="Garamond" w:cs="Arial"/>
        </w:rPr>
        <w:t>Señor(a):</w:t>
      </w:r>
    </w:p>
    <w:p w14:paraId="30A24FD3" w14:textId="77777777" w:rsidR="00641EFD" w:rsidRPr="004D694B" w:rsidRDefault="00641EFD" w:rsidP="00641EFD">
      <w:pPr>
        <w:pStyle w:val="Sinespaciado"/>
        <w:rPr>
          <w:rFonts w:ascii="Garamond" w:hAnsi="Garamond" w:cs="Arial"/>
          <w:b/>
          <w:bCs/>
          <w:color w:val="808080" w:themeColor="background1" w:themeShade="80"/>
        </w:rPr>
      </w:pPr>
      <w:r w:rsidRPr="004D694B">
        <w:rPr>
          <w:rFonts w:ascii="Garamond" w:hAnsi="Garamond" w:cs="Arial"/>
          <w:b/>
          <w:bCs/>
          <w:color w:val="808080" w:themeColor="background1" w:themeShade="80"/>
        </w:rPr>
        <w:t>XXXXXXXXXX</w:t>
      </w:r>
    </w:p>
    <w:p w14:paraId="5DDD18D5" w14:textId="77777777" w:rsidR="00641EFD" w:rsidRPr="008840D9" w:rsidRDefault="00641EFD" w:rsidP="00641EFD">
      <w:pPr>
        <w:pStyle w:val="Sinespaciado"/>
        <w:rPr>
          <w:rFonts w:ascii="Garamond" w:hAnsi="Garamond" w:cs="Arial"/>
        </w:rPr>
      </w:pPr>
      <w:r w:rsidRPr="008840D9">
        <w:rPr>
          <w:rFonts w:ascii="Garamond" w:hAnsi="Garamond" w:cs="Arial"/>
        </w:rPr>
        <w:t>Representante Legal</w:t>
      </w:r>
    </w:p>
    <w:p w14:paraId="060E92A7" w14:textId="77777777" w:rsidR="00641EFD" w:rsidRPr="004D694B" w:rsidRDefault="00641EFD" w:rsidP="00641EFD">
      <w:pPr>
        <w:pStyle w:val="Sinespaciado"/>
        <w:rPr>
          <w:rFonts w:ascii="Garamond" w:hAnsi="Garamond" w:cs="Arial"/>
          <w:color w:val="808080" w:themeColor="background1" w:themeShade="80"/>
        </w:rPr>
      </w:pPr>
      <w:r w:rsidRPr="004D694B">
        <w:rPr>
          <w:rFonts w:ascii="Garamond" w:hAnsi="Garamond" w:cs="Arial"/>
          <w:color w:val="808080" w:themeColor="background1" w:themeShade="80"/>
        </w:rPr>
        <w:t>Nombre de la Empresa</w:t>
      </w:r>
    </w:p>
    <w:p w14:paraId="781CBA06" w14:textId="77777777" w:rsidR="00641EFD" w:rsidRPr="008840D9" w:rsidRDefault="00641EFD" w:rsidP="00641EFD">
      <w:pPr>
        <w:pStyle w:val="Sinespaciado"/>
        <w:rPr>
          <w:rFonts w:ascii="Garamond" w:hAnsi="Garamond" w:cs="Arial"/>
          <w:color w:val="FF0000"/>
          <w:lang w:val="es-CO"/>
        </w:rPr>
      </w:pPr>
      <w:proofErr w:type="spellStart"/>
      <w:r w:rsidRPr="008840D9">
        <w:rPr>
          <w:rFonts w:ascii="Garamond" w:hAnsi="Garamond" w:cs="Arial"/>
          <w:lang w:val="es-CO"/>
        </w:rPr>
        <w:t>Nit</w:t>
      </w:r>
      <w:proofErr w:type="spellEnd"/>
      <w:r w:rsidRPr="008840D9">
        <w:rPr>
          <w:rFonts w:ascii="Garamond" w:hAnsi="Garamond" w:cs="Arial"/>
          <w:lang w:val="es-CO"/>
        </w:rPr>
        <w:t xml:space="preserve">: </w:t>
      </w:r>
      <w:r w:rsidRPr="004D694B">
        <w:rPr>
          <w:rFonts w:ascii="Garamond" w:hAnsi="Garamond" w:cs="Arial"/>
          <w:color w:val="808080" w:themeColor="background1" w:themeShade="80"/>
          <w:lang w:val="es-CO"/>
        </w:rPr>
        <w:t>XXXX</w:t>
      </w:r>
    </w:p>
    <w:p w14:paraId="01198294" w14:textId="77777777" w:rsidR="00641EFD" w:rsidRPr="008840D9" w:rsidRDefault="00641EFD" w:rsidP="00641EFD">
      <w:pPr>
        <w:pStyle w:val="Sinespaciado"/>
        <w:rPr>
          <w:rFonts w:ascii="Garamond" w:hAnsi="Garamond" w:cs="Arial"/>
          <w:lang w:val="es-CO"/>
        </w:rPr>
      </w:pPr>
      <w:r w:rsidRPr="008840D9">
        <w:rPr>
          <w:rFonts w:ascii="Garamond" w:hAnsi="Garamond" w:cs="Arial"/>
          <w:lang w:val="es-CO"/>
        </w:rPr>
        <w:t xml:space="preserve">Dirección: </w:t>
      </w:r>
      <w:r w:rsidRPr="004D694B">
        <w:rPr>
          <w:rFonts w:ascii="Garamond" w:hAnsi="Garamond" w:cs="Arial"/>
          <w:color w:val="808080" w:themeColor="background1" w:themeShade="80"/>
          <w:lang w:val="es-CO"/>
        </w:rPr>
        <w:t>XXXXXXX</w:t>
      </w:r>
    </w:p>
    <w:p w14:paraId="4AB307C2" w14:textId="77777777" w:rsidR="00641EFD" w:rsidRPr="008840D9" w:rsidRDefault="00641EFD" w:rsidP="00641EFD">
      <w:pPr>
        <w:pStyle w:val="Sinespaciado"/>
        <w:rPr>
          <w:rFonts w:ascii="Garamond" w:hAnsi="Garamond" w:cs="Arial"/>
          <w:color w:val="000000"/>
        </w:rPr>
      </w:pPr>
      <w:r w:rsidRPr="008840D9">
        <w:rPr>
          <w:rFonts w:ascii="Garamond" w:hAnsi="Garamond" w:cs="Arial"/>
          <w:color w:val="000000"/>
        </w:rPr>
        <w:t xml:space="preserve">Teléfono: </w:t>
      </w:r>
      <w:r w:rsidRPr="004D694B">
        <w:rPr>
          <w:rFonts w:ascii="Garamond" w:hAnsi="Garamond" w:cs="Arial"/>
          <w:color w:val="808080" w:themeColor="background1" w:themeShade="80"/>
        </w:rPr>
        <w:t>XXXXXXX</w:t>
      </w:r>
    </w:p>
    <w:p w14:paraId="513D8CD2" w14:textId="77777777" w:rsidR="00641EFD" w:rsidRPr="008840D9" w:rsidRDefault="00641EFD" w:rsidP="00641EFD">
      <w:pPr>
        <w:pStyle w:val="Sinespaciado"/>
        <w:rPr>
          <w:rFonts w:ascii="Garamond" w:hAnsi="Garamond" w:cs="Arial"/>
          <w:color w:val="FF0000"/>
        </w:rPr>
      </w:pPr>
      <w:r w:rsidRPr="008840D9">
        <w:rPr>
          <w:rFonts w:ascii="Garamond" w:hAnsi="Garamond" w:cs="Arial"/>
          <w:color w:val="000000"/>
        </w:rPr>
        <w:t xml:space="preserve">Correo Electrónico: </w:t>
      </w:r>
      <w:r w:rsidRPr="004D694B">
        <w:rPr>
          <w:rFonts w:ascii="Garamond" w:hAnsi="Garamond" w:cs="Arial"/>
          <w:color w:val="808080" w:themeColor="background1" w:themeShade="80"/>
        </w:rPr>
        <w:t>XXXXXXX</w:t>
      </w:r>
    </w:p>
    <w:p w14:paraId="41503672" w14:textId="77777777" w:rsidR="00641EFD" w:rsidRPr="008840D9" w:rsidRDefault="00641EFD" w:rsidP="00641EFD">
      <w:pPr>
        <w:pStyle w:val="Sinespaciado"/>
        <w:rPr>
          <w:rFonts w:ascii="Garamond" w:hAnsi="Garamond" w:cs="Arial"/>
        </w:rPr>
      </w:pPr>
      <w:r w:rsidRPr="008840D9">
        <w:rPr>
          <w:rFonts w:ascii="Garamond" w:hAnsi="Garamond" w:cs="Arial"/>
        </w:rPr>
        <w:t>Ciudad.</w:t>
      </w:r>
    </w:p>
    <w:p w14:paraId="3D458B4E" w14:textId="77777777" w:rsidR="00641EFD" w:rsidRPr="008840D9" w:rsidRDefault="00641EFD" w:rsidP="00641EFD">
      <w:pPr>
        <w:pStyle w:val="Sinespaciado"/>
        <w:rPr>
          <w:rFonts w:ascii="Garamond" w:hAnsi="Garamond" w:cs="Arial"/>
        </w:rPr>
      </w:pPr>
    </w:p>
    <w:p w14:paraId="2FFE0BA6" w14:textId="77777777" w:rsidR="00641EFD" w:rsidRPr="008840D9" w:rsidRDefault="00641EFD" w:rsidP="00641EFD">
      <w:pPr>
        <w:pStyle w:val="Sinespaciado"/>
        <w:rPr>
          <w:rFonts w:ascii="Garamond" w:hAnsi="Garamond" w:cs="Arial"/>
        </w:rPr>
      </w:pPr>
    </w:p>
    <w:p w14:paraId="4011B0C1" w14:textId="77777777" w:rsidR="00641EFD" w:rsidRPr="008840D9" w:rsidRDefault="00641EFD" w:rsidP="00641EFD">
      <w:pPr>
        <w:ind w:left="1134" w:hanging="1134"/>
        <w:jc w:val="both"/>
        <w:rPr>
          <w:rFonts w:ascii="Garamond" w:hAnsi="Garamond" w:cs="Arial"/>
          <w:sz w:val="22"/>
          <w:szCs w:val="22"/>
        </w:rPr>
      </w:pPr>
      <w:r w:rsidRPr="008840D9">
        <w:rPr>
          <w:rFonts w:ascii="Garamond" w:hAnsi="Garamond" w:cs="Arial"/>
          <w:b/>
          <w:sz w:val="22"/>
          <w:szCs w:val="22"/>
        </w:rPr>
        <w:t>ASUNTO:</w:t>
      </w:r>
      <w:r w:rsidRPr="008840D9">
        <w:rPr>
          <w:rFonts w:ascii="Garamond" w:hAnsi="Garamond" w:cs="Arial"/>
          <w:b/>
          <w:sz w:val="22"/>
          <w:szCs w:val="22"/>
        </w:rPr>
        <w:tab/>
      </w:r>
      <w:r w:rsidRPr="008840D9">
        <w:rPr>
          <w:rFonts w:ascii="Garamond" w:hAnsi="Garamond" w:cs="Arial"/>
          <w:b/>
          <w:bCs/>
          <w:sz w:val="22"/>
          <w:szCs w:val="22"/>
        </w:rPr>
        <w:t xml:space="preserve">COMUNICACIÓN DE ACEPTACIÓN DE LA OFERTA DEL PROCESO DE SELECCIÓN DE MÍNIMA CUANTÍA No. </w:t>
      </w:r>
      <w:r w:rsidRPr="004D694B">
        <w:rPr>
          <w:rFonts w:ascii="Garamond" w:hAnsi="Garamond" w:cs="Arial"/>
          <w:b/>
          <w:bCs/>
          <w:color w:val="808080" w:themeColor="background1" w:themeShade="80"/>
          <w:sz w:val="22"/>
          <w:szCs w:val="22"/>
        </w:rPr>
        <w:t>XXXXXXXX</w:t>
      </w:r>
      <w:r w:rsidRPr="008840D9">
        <w:rPr>
          <w:rFonts w:ascii="Garamond" w:hAnsi="Garamond" w:cs="Arial"/>
          <w:b/>
          <w:bCs/>
          <w:sz w:val="22"/>
          <w:szCs w:val="22"/>
        </w:rPr>
        <w:t>.</w:t>
      </w:r>
    </w:p>
    <w:p w14:paraId="563BE82B" w14:textId="77777777" w:rsidR="00641EFD" w:rsidRPr="008840D9" w:rsidRDefault="00641EFD" w:rsidP="00333A5A">
      <w:pPr>
        <w:jc w:val="both"/>
        <w:rPr>
          <w:rFonts w:ascii="Garamond" w:hAnsi="Garamond" w:cs="Arial"/>
          <w:sz w:val="22"/>
          <w:szCs w:val="22"/>
        </w:rPr>
      </w:pPr>
    </w:p>
    <w:p w14:paraId="5346AA9D" w14:textId="77777777" w:rsidR="00641EFD" w:rsidRPr="008840D9" w:rsidRDefault="00641EFD" w:rsidP="00641EFD">
      <w:pPr>
        <w:ind w:left="1830" w:hanging="1830"/>
        <w:jc w:val="both"/>
        <w:rPr>
          <w:rFonts w:ascii="Garamond" w:hAnsi="Garamond" w:cs="Arial"/>
          <w:color w:val="FF0000"/>
          <w:sz w:val="22"/>
          <w:szCs w:val="22"/>
        </w:rPr>
      </w:pPr>
      <w:r w:rsidRPr="008840D9">
        <w:rPr>
          <w:rFonts w:ascii="Garamond" w:hAnsi="Garamond" w:cs="Arial"/>
          <w:sz w:val="22"/>
          <w:szCs w:val="22"/>
        </w:rPr>
        <w:t xml:space="preserve">Respetado Señor </w:t>
      </w:r>
      <w:r w:rsidRPr="004D694B">
        <w:rPr>
          <w:rFonts w:ascii="Garamond" w:hAnsi="Garamond" w:cs="Arial"/>
          <w:color w:val="808080" w:themeColor="background1" w:themeShade="80"/>
          <w:sz w:val="22"/>
          <w:szCs w:val="22"/>
        </w:rPr>
        <w:t>XXXXX</w:t>
      </w:r>
      <w:r w:rsidRPr="008840D9">
        <w:rPr>
          <w:rFonts w:ascii="Garamond" w:hAnsi="Garamond" w:cs="Arial"/>
          <w:color w:val="FF0000"/>
          <w:sz w:val="22"/>
          <w:szCs w:val="22"/>
        </w:rPr>
        <w:t>,</w:t>
      </w:r>
    </w:p>
    <w:p w14:paraId="4496BB09" w14:textId="77777777" w:rsidR="00641EFD" w:rsidRPr="008840D9" w:rsidRDefault="00641EFD" w:rsidP="00641EFD">
      <w:pPr>
        <w:pStyle w:val="Sinespaciado"/>
        <w:jc w:val="both"/>
        <w:rPr>
          <w:rFonts w:ascii="Garamond" w:hAnsi="Garamond" w:cs="Arial"/>
          <w:color w:val="000000"/>
        </w:rPr>
      </w:pPr>
    </w:p>
    <w:p w14:paraId="659217FE" w14:textId="77777777" w:rsidR="00641EFD" w:rsidRPr="008840D9" w:rsidRDefault="00641EFD" w:rsidP="00641EFD">
      <w:pPr>
        <w:pStyle w:val="Sinespaciado"/>
        <w:jc w:val="both"/>
        <w:rPr>
          <w:rFonts w:ascii="Garamond" w:hAnsi="Garamond" w:cs="Arial"/>
        </w:rPr>
      </w:pPr>
      <w:r w:rsidRPr="008840D9">
        <w:rPr>
          <w:rFonts w:ascii="Garamond" w:hAnsi="Garamond" w:cs="Arial"/>
          <w:color w:val="000000"/>
        </w:rPr>
        <w:t xml:space="preserve">De manera atenta, nos permitimos comunicarle </w:t>
      </w:r>
      <w:proofErr w:type="gramStart"/>
      <w:r w:rsidRPr="008840D9">
        <w:rPr>
          <w:rFonts w:ascii="Garamond" w:hAnsi="Garamond" w:cs="Arial"/>
          <w:color w:val="000000"/>
        </w:rPr>
        <w:t>que</w:t>
      </w:r>
      <w:proofErr w:type="gramEnd"/>
      <w:r w:rsidRPr="008840D9">
        <w:rPr>
          <w:rFonts w:ascii="Garamond" w:hAnsi="Garamond" w:cs="Arial"/>
          <w:color w:val="000000"/>
        </w:rPr>
        <w:t xml:space="preserve"> de conformidad con el documento de Informe de Evaluación, rendido el día </w:t>
      </w:r>
      <w:r w:rsidRPr="004D694B">
        <w:rPr>
          <w:rFonts w:ascii="Garamond" w:hAnsi="Garamond" w:cs="Arial"/>
          <w:color w:val="808080" w:themeColor="background1" w:themeShade="80"/>
        </w:rPr>
        <w:t xml:space="preserve">XX </w:t>
      </w:r>
      <w:r w:rsidRPr="008840D9">
        <w:rPr>
          <w:rFonts w:ascii="Garamond" w:hAnsi="Garamond" w:cs="Arial"/>
          <w:color w:val="000000"/>
        </w:rPr>
        <w:t xml:space="preserve">de </w:t>
      </w:r>
      <w:r w:rsidRPr="004D694B">
        <w:rPr>
          <w:rFonts w:ascii="Garamond" w:hAnsi="Garamond" w:cs="Arial"/>
          <w:color w:val="808080" w:themeColor="background1" w:themeShade="80"/>
        </w:rPr>
        <w:t xml:space="preserve">XXXX </w:t>
      </w:r>
      <w:r w:rsidRPr="008840D9">
        <w:rPr>
          <w:rFonts w:ascii="Garamond" w:hAnsi="Garamond" w:cs="Arial"/>
          <w:color w:val="000000"/>
        </w:rPr>
        <w:t>de 20</w:t>
      </w:r>
      <w:r w:rsidRPr="004D694B">
        <w:rPr>
          <w:rFonts w:ascii="Garamond" w:hAnsi="Garamond" w:cs="Arial"/>
          <w:color w:val="808080" w:themeColor="background1" w:themeShade="80"/>
        </w:rPr>
        <w:t>XX</w:t>
      </w:r>
      <w:r w:rsidRPr="008840D9">
        <w:rPr>
          <w:rFonts w:ascii="Garamond" w:hAnsi="Garamond" w:cs="Arial"/>
          <w:color w:val="000000"/>
        </w:rPr>
        <w:t xml:space="preserve"> por parte de los miembros del Comité Evaluador designado, con ocasión de la Invitación Pública del proceso de Mínima Cuantía No. </w:t>
      </w:r>
      <w:r w:rsidRPr="004D694B">
        <w:rPr>
          <w:rFonts w:ascii="Garamond" w:hAnsi="Garamond" w:cs="Arial"/>
          <w:color w:val="808080" w:themeColor="background1" w:themeShade="80"/>
        </w:rPr>
        <w:t>XXXXXXX</w:t>
      </w:r>
      <w:r w:rsidRPr="008840D9">
        <w:rPr>
          <w:rFonts w:ascii="Garamond" w:hAnsi="Garamond" w:cs="Arial"/>
          <w:color w:val="000000"/>
        </w:rPr>
        <w:t>, debidamente publicada en el Sistema Electrónico para la Contratación Pública – SECOP II, la Secretaría Distrital de Gobierno</w:t>
      </w:r>
      <w:r w:rsidRPr="004D694B">
        <w:rPr>
          <w:rFonts w:ascii="Garamond" w:hAnsi="Garamond" w:cs="Arial"/>
          <w:color w:val="808080" w:themeColor="background1" w:themeShade="80"/>
        </w:rPr>
        <w:t>/Fondo de Desarrollo Local de XXXXXXX</w:t>
      </w:r>
      <w:r w:rsidRPr="008840D9">
        <w:rPr>
          <w:rFonts w:ascii="Garamond" w:hAnsi="Garamond" w:cs="Arial"/>
          <w:color w:val="000000"/>
        </w:rPr>
        <w:t xml:space="preserve">, ha decidido aceptar expresa e incondicionalmente la Oferta Electrónica presentada por </w:t>
      </w:r>
      <w:r w:rsidRPr="004D694B">
        <w:rPr>
          <w:rFonts w:ascii="Garamond" w:hAnsi="Garamond" w:cs="Arial"/>
          <w:color w:val="808080" w:themeColor="background1" w:themeShade="80"/>
        </w:rPr>
        <w:t>XXXXXX</w:t>
      </w:r>
      <w:r w:rsidRPr="008840D9">
        <w:rPr>
          <w:rFonts w:ascii="Garamond" w:hAnsi="Garamond" w:cs="Arial"/>
        </w:rPr>
        <w:t xml:space="preserve">, identificada con </w:t>
      </w:r>
      <w:proofErr w:type="spellStart"/>
      <w:r w:rsidRPr="008840D9">
        <w:rPr>
          <w:rFonts w:ascii="Garamond" w:hAnsi="Garamond" w:cs="Arial"/>
        </w:rPr>
        <w:t>Nit</w:t>
      </w:r>
      <w:proofErr w:type="spellEnd"/>
      <w:r w:rsidRPr="008840D9">
        <w:rPr>
          <w:rFonts w:ascii="Garamond" w:hAnsi="Garamond" w:cs="Arial"/>
        </w:rPr>
        <w:t xml:space="preserve"> No. </w:t>
      </w:r>
      <w:r w:rsidRPr="004D694B">
        <w:rPr>
          <w:rFonts w:ascii="Garamond" w:hAnsi="Garamond" w:cs="Arial"/>
          <w:color w:val="808080" w:themeColor="background1" w:themeShade="80"/>
          <w:lang w:val="es-CO"/>
        </w:rPr>
        <w:t>XXXXXX</w:t>
      </w:r>
      <w:r w:rsidRPr="008840D9">
        <w:rPr>
          <w:rFonts w:ascii="Garamond" w:hAnsi="Garamond" w:cs="Arial"/>
        </w:rPr>
        <w:t xml:space="preserve">, representada legalmente por </w:t>
      </w:r>
      <w:r w:rsidRPr="004D694B">
        <w:rPr>
          <w:rFonts w:ascii="Garamond" w:hAnsi="Garamond" w:cs="Arial"/>
          <w:b/>
          <w:bCs/>
          <w:color w:val="808080" w:themeColor="background1" w:themeShade="80"/>
        </w:rPr>
        <w:t>XXXXXXXXX</w:t>
      </w:r>
      <w:r w:rsidRPr="008840D9">
        <w:rPr>
          <w:rFonts w:ascii="Garamond" w:hAnsi="Garamond" w:cs="Arial"/>
        </w:rPr>
        <w:t xml:space="preserve">, identificado con la cédula de ciudadanía </w:t>
      </w:r>
      <w:r w:rsidRPr="004D694B">
        <w:rPr>
          <w:rFonts w:ascii="Garamond" w:hAnsi="Garamond" w:cs="Arial"/>
          <w:color w:val="808080" w:themeColor="background1" w:themeShade="80"/>
        </w:rPr>
        <w:t>XXXXXXX</w:t>
      </w:r>
      <w:r w:rsidRPr="008840D9">
        <w:rPr>
          <w:rFonts w:ascii="Garamond" w:hAnsi="Garamond" w:cs="Arial"/>
        </w:rPr>
        <w:t xml:space="preserve">, </w:t>
      </w:r>
      <w:proofErr w:type="gramStart"/>
      <w:r w:rsidRPr="008840D9">
        <w:rPr>
          <w:rFonts w:ascii="Garamond" w:hAnsi="Garamond" w:cs="Arial"/>
        </w:rPr>
        <w:t>que</w:t>
      </w:r>
      <w:proofErr w:type="gramEnd"/>
      <w:r w:rsidRPr="008840D9">
        <w:rPr>
          <w:rFonts w:ascii="Garamond" w:hAnsi="Garamond" w:cs="Arial"/>
        </w:rPr>
        <w:t xml:space="preserve"> junto con la presente comunicación, constituye para todos los efectos, el Contrato Estatal que se suscribe, de conformidad con lo dispuesto en el numeral 9 del artículo 2.2.1.2.1.5.2 del Decreto 1082 de 2015, el cual se regirá por las siguientes estipulaciones:</w:t>
      </w:r>
    </w:p>
    <w:p w14:paraId="30AF4F4E" w14:textId="77777777" w:rsidR="00641EFD" w:rsidRPr="008840D9" w:rsidRDefault="00641EFD" w:rsidP="00641EFD">
      <w:pPr>
        <w:pStyle w:val="Sinespaciado"/>
        <w:jc w:val="both"/>
        <w:rPr>
          <w:rFonts w:ascii="Garamond" w:hAnsi="Garamond" w:cs="Arial"/>
        </w:rPr>
      </w:pPr>
    </w:p>
    <w:p w14:paraId="5082299E" w14:textId="77777777" w:rsidR="00641EFD" w:rsidRPr="008840D9" w:rsidRDefault="00641EFD" w:rsidP="00641EFD">
      <w:pPr>
        <w:numPr>
          <w:ilvl w:val="0"/>
          <w:numId w:val="2"/>
        </w:numPr>
        <w:jc w:val="both"/>
        <w:rPr>
          <w:rFonts w:ascii="Garamond" w:hAnsi="Garamond" w:cs="Arial"/>
          <w:b/>
          <w:bCs/>
          <w:sz w:val="22"/>
          <w:szCs w:val="22"/>
        </w:rPr>
      </w:pPr>
      <w:r w:rsidRPr="008840D9">
        <w:rPr>
          <w:rFonts w:ascii="Garamond" w:hAnsi="Garamond" w:cs="Arial"/>
          <w:b/>
          <w:bCs/>
          <w:sz w:val="22"/>
          <w:szCs w:val="22"/>
        </w:rPr>
        <w:t>OBJETO</w:t>
      </w:r>
    </w:p>
    <w:p w14:paraId="2C837AC6" w14:textId="77777777" w:rsidR="00641EFD" w:rsidRPr="008840D9" w:rsidRDefault="00641EFD" w:rsidP="00641EFD">
      <w:pPr>
        <w:jc w:val="both"/>
        <w:rPr>
          <w:rFonts w:ascii="Garamond" w:hAnsi="Garamond" w:cs="Arial"/>
          <w:b/>
          <w:bCs/>
          <w:sz w:val="22"/>
          <w:szCs w:val="22"/>
        </w:rPr>
      </w:pPr>
    </w:p>
    <w:p w14:paraId="4B09D8BE" w14:textId="77777777" w:rsidR="00641EFD" w:rsidRPr="008840D9" w:rsidRDefault="00641EFD" w:rsidP="00641EFD">
      <w:pPr>
        <w:jc w:val="both"/>
        <w:rPr>
          <w:rFonts w:ascii="Garamond" w:hAnsi="Garamond" w:cs="Arial"/>
          <w:b/>
          <w:bCs/>
          <w:sz w:val="22"/>
          <w:szCs w:val="22"/>
        </w:rPr>
      </w:pPr>
      <w:r w:rsidRPr="008840D9">
        <w:rPr>
          <w:rFonts w:ascii="Garamond" w:hAnsi="Garamond" w:cs="Arial"/>
          <w:b/>
          <w:bCs/>
          <w:sz w:val="22"/>
          <w:szCs w:val="22"/>
        </w:rPr>
        <w:t>“</w:t>
      </w:r>
      <w:r w:rsidRPr="004D694B">
        <w:rPr>
          <w:rFonts w:ascii="Garamond" w:hAnsi="Garamond" w:cs="Arial"/>
          <w:color w:val="808080" w:themeColor="background1" w:themeShade="80"/>
          <w:sz w:val="22"/>
          <w:szCs w:val="22"/>
        </w:rPr>
        <w:t>SEÑALAR EL OBJETO ESTABLECIDO EN LA INVITACIÓN PÚBLICA</w:t>
      </w:r>
      <w:r w:rsidRPr="008840D9">
        <w:rPr>
          <w:rFonts w:ascii="Garamond" w:hAnsi="Garamond" w:cs="Arial"/>
          <w:b/>
          <w:bCs/>
          <w:sz w:val="22"/>
          <w:szCs w:val="22"/>
        </w:rPr>
        <w:t>”</w:t>
      </w:r>
    </w:p>
    <w:p w14:paraId="53CCD08E" w14:textId="77777777" w:rsidR="00641EFD" w:rsidRPr="008840D9" w:rsidRDefault="00641EFD" w:rsidP="00641EFD">
      <w:pPr>
        <w:ind w:left="360"/>
        <w:jc w:val="both"/>
        <w:rPr>
          <w:rFonts w:ascii="Garamond" w:hAnsi="Garamond" w:cs="Arial"/>
          <w:sz w:val="22"/>
          <w:szCs w:val="22"/>
        </w:rPr>
      </w:pPr>
    </w:p>
    <w:p w14:paraId="7369C820" w14:textId="77777777" w:rsidR="00641EFD" w:rsidRPr="008840D9" w:rsidRDefault="00641EFD" w:rsidP="00641EFD">
      <w:pPr>
        <w:numPr>
          <w:ilvl w:val="0"/>
          <w:numId w:val="2"/>
        </w:numPr>
        <w:jc w:val="both"/>
        <w:rPr>
          <w:rFonts w:ascii="Garamond" w:hAnsi="Garamond" w:cs="Arial"/>
          <w:bCs/>
          <w:sz w:val="22"/>
          <w:szCs w:val="22"/>
        </w:rPr>
      </w:pPr>
      <w:r w:rsidRPr="008840D9">
        <w:rPr>
          <w:rFonts w:ascii="Garamond" w:hAnsi="Garamond" w:cs="Arial"/>
          <w:b/>
          <w:sz w:val="22"/>
          <w:szCs w:val="22"/>
        </w:rPr>
        <w:t>VALOR Y FORMA DE PAGO</w:t>
      </w:r>
    </w:p>
    <w:p w14:paraId="3C2F6D16" w14:textId="77777777" w:rsidR="00641EFD" w:rsidRPr="008840D9" w:rsidRDefault="00641EFD" w:rsidP="00641EFD">
      <w:pPr>
        <w:ind w:left="360"/>
        <w:jc w:val="both"/>
        <w:rPr>
          <w:rFonts w:ascii="Garamond" w:hAnsi="Garamond" w:cs="Arial"/>
          <w:b/>
          <w:sz w:val="22"/>
          <w:szCs w:val="22"/>
        </w:rPr>
      </w:pPr>
    </w:p>
    <w:p w14:paraId="0278A968" w14:textId="77777777" w:rsidR="00641EFD" w:rsidRPr="008840D9" w:rsidRDefault="00641EFD" w:rsidP="00641EFD">
      <w:pPr>
        <w:ind w:left="360"/>
        <w:jc w:val="both"/>
        <w:rPr>
          <w:rFonts w:ascii="Garamond" w:hAnsi="Garamond" w:cs="Arial"/>
          <w:bCs/>
          <w:sz w:val="22"/>
          <w:szCs w:val="22"/>
        </w:rPr>
      </w:pPr>
      <w:r w:rsidRPr="008840D9">
        <w:rPr>
          <w:rFonts w:ascii="Garamond" w:hAnsi="Garamond" w:cs="Arial"/>
          <w:sz w:val="22"/>
          <w:szCs w:val="22"/>
        </w:rPr>
        <w:t xml:space="preserve">De acuerdo con el valor ofertado por el proponente </w:t>
      </w:r>
      <w:r w:rsidRPr="004D694B">
        <w:rPr>
          <w:rFonts w:ascii="Garamond" w:hAnsi="Garamond" w:cs="Arial"/>
          <w:b/>
          <w:bCs/>
          <w:color w:val="808080" w:themeColor="background1" w:themeShade="80"/>
          <w:sz w:val="22"/>
          <w:szCs w:val="22"/>
        </w:rPr>
        <w:t>XXXXXXX</w:t>
      </w:r>
      <w:r w:rsidRPr="008840D9">
        <w:rPr>
          <w:rFonts w:ascii="Garamond" w:hAnsi="Garamond" w:cs="Arial"/>
          <w:sz w:val="22"/>
          <w:szCs w:val="22"/>
        </w:rPr>
        <w:t xml:space="preserve">, el valor de este contrato es por la suma de </w:t>
      </w:r>
      <w:r w:rsidRPr="004D694B">
        <w:rPr>
          <w:rFonts w:ascii="Garamond" w:hAnsi="Garamond" w:cs="Arial"/>
          <w:b/>
          <w:color w:val="808080" w:themeColor="background1" w:themeShade="80"/>
          <w:sz w:val="22"/>
          <w:szCs w:val="22"/>
        </w:rPr>
        <w:t xml:space="preserve">XXXXXXXX </w:t>
      </w:r>
      <w:r w:rsidRPr="008840D9">
        <w:rPr>
          <w:rFonts w:ascii="Garamond" w:hAnsi="Garamond" w:cs="Arial"/>
          <w:b/>
          <w:sz w:val="22"/>
          <w:szCs w:val="22"/>
        </w:rPr>
        <w:t>($</w:t>
      </w:r>
      <w:r w:rsidRPr="004D694B">
        <w:rPr>
          <w:rFonts w:ascii="Garamond" w:hAnsi="Garamond" w:cs="Arial"/>
          <w:b/>
          <w:color w:val="808080" w:themeColor="background1" w:themeShade="80"/>
          <w:sz w:val="22"/>
          <w:szCs w:val="22"/>
        </w:rPr>
        <w:t>XXXXXXX</w:t>
      </w:r>
      <w:r w:rsidRPr="008840D9">
        <w:rPr>
          <w:rFonts w:ascii="Garamond" w:hAnsi="Garamond" w:cs="Arial"/>
          <w:b/>
          <w:sz w:val="22"/>
          <w:szCs w:val="22"/>
        </w:rPr>
        <w:t>) M/CTE</w:t>
      </w:r>
      <w:r w:rsidRPr="008840D9">
        <w:rPr>
          <w:rFonts w:ascii="Garamond" w:hAnsi="Garamond" w:cs="Arial"/>
          <w:sz w:val="22"/>
          <w:szCs w:val="22"/>
        </w:rPr>
        <w:t xml:space="preserve">, </w:t>
      </w:r>
      <w:r w:rsidRPr="008840D9">
        <w:rPr>
          <w:rFonts w:ascii="Garamond" w:eastAsia="Batang" w:hAnsi="Garamond" w:cs="Arial"/>
          <w:sz w:val="22"/>
          <w:szCs w:val="22"/>
        </w:rPr>
        <w:t xml:space="preserve">incluidos todos los impuestos, costos, utilidades y gastos directos e indirectos a que hubiere lugar y que se causen con la ejecución del contrato, de la presente vigencia fiscal respaldado con el Certificado de Disponibilidad Presupuestal No. </w:t>
      </w:r>
      <w:r w:rsidRPr="004D694B">
        <w:rPr>
          <w:rFonts w:ascii="Garamond" w:eastAsia="Batang" w:hAnsi="Garamond" w:cs="Arial"/>
          <w:color w:val="808080" w:themeColor="background1" w:themeShade="80"/>
          <w:sz w:val="22"/>
          <w:szCs w:val="22"/>
        </w:rPr>
        <w:t xml:space="preserve">XXX </w:t>
      </w:r>
      <w:r w:rsidRPr="008840D9">
        <w:rPr>
          <w:rFonts w:ascii="Garamond" w:eastAsia="Batang" w:hAnsi="Garamond" w:cs="Arial"/>
          <w:sz w:val="22"/>
          <w:szCs w:val="22"/>
        </w:rPr>
        <w:t xml:space="preserve">del </w:t>
      </w:r>
      <w:r w:rsidRPr="004D694B">
        <w:rPr>
          <w:rFonts w:ascii="Garamond" w:eastAsia="Batang" w:hAnsi="Garamond" w:cs="Arial"/>
          <w:color w:val="808080" w:themeColor="background1" w:themeShade="80"/>
          <w:sz w:val="22"/>
          <w:szCs w:val="22"/>
        </w:rPr>
        <w:t xml:space="preserve">XX </w:t>
      </w:r>
      <w:r w:rsidRPr="008840D9">
        <w:rPr>
          <w:rFonts w:ascii="Garamond" w:eastAsia="Batang" w:hAnsi="Garamond" w:cs="Arial"/>
          <w:sz w:val="22"/>
          <w:szCs w:val="22"/>
        </w:rPr>
        <w:t xml:space="preserve">de </w:t>
      </w:r>
      <w:r w:rsidRPr="004D694B">
        <w:rPr>
          <w:rFonts w:ascii="Garamond" w:eastAsia="Batang" w:hAnsi="Garamond" w:cs="Arial"/>
          <w:color w:val="808080" w:themeColor="background1" w:themeShade="80"/>
          <w:sz w:val="22"/>
          <w:szCs w:val="22"/>
        </w:rPr>
        <w:t xml:space="preserve">XXXXX </w:t>
      </w:r>
      <w:r w:rsidRPr="008840D9">
        <w:rPr>
          <w:rFonts w:ascii="Garamond" w:eastAsia="Batang" w:hAnsi="Garamond" w:cs="Arial"/>
          <w:sz w:val="22"/>
          <w:szCs w:val="22"/>
        </w:rPr>
        <w:t>de 20</w:t>
      </w:r>
      <w:r w:rsidRPr="004D694B">
        <w:rPr>
          <w:rFonts w:ascii="Garamond" w:eastAsia="Batang" w:hAnsi="Garamond" w:cs="Arial"/>
          <w:color w:val="808080" w:themeColor="background1" w:themeShade="80"/>
          <w:sz w:val="22"/>
          <w:szCs w:val="22"/>
        </w:rPr>
        <w:t>XX</w:t>
      </w:r>
      <w:r w:rsidRPr="008840D9">
        <w:rPr>
          <w:rFonts w:ascii="Garamond" w:eastAsia="Batang" w:hAnsi="Garamond" w:cs="Arial"/>
          <w:sz w:val="22"/>
          <w:szCs w:val="22"/>
        </w:rPr>
        <w:t xml:space="preserve">, recursos provenientes de </w:t>
      </w:r>
      <w:r w:rsidRPr="004D694B">
        <w:rPr>
          <w:rFonts w:ascii="Garamond" w:eastAsia="Batang" w:hAnsi="Garamond" w:cs="Arial"/>
          <w:color w:val="808080" w:themeColor="background1" w:themeShade="80"/>
          <w:sz w:val="22"/>
          <w:szCs w:val="22"/>
        </w:rPr>
        <w:t xml:space="preserve">inversión/funcionamiento </w:t>
      </w:r>
      <w:r w:rsidRPr="008840D9">
        <w:rPr>
          <w:rFonts w:ascii="Garamond" w:eastAsia="Batang" w:hAnsi="Garamond" w:cs="Arial"/>
          <w:sz w:val="22"/>
          <w:szCs w:val="22"/>
        </w:rPr>
        <w:t xml:space="preserve">del rubro presupuestal número </w:t>
      </w:r>
      <w:r w:rsidRPr="004D694B">
        <w:rPr>
          <w:rFonts w:ascii="Garamond" w:eastAsia="Batang" w:hAnsi="Garamond" w:cs="Arial"/>
          <w:color w:val="808080" w:themeColor="background1" w:themeShade="80"/>
          <w:sz w:val="22"/>
          <w:szCs w:val="22"/>
        </w:rPr>
        <w:t xml:space="preserve">XXXXXXXXX </w:t>
      </w:r>
      <w:r w:rsidRPr="008840D9">
        <w:rPr>
          <w:rFonts w:ascii="Garamond" w:eastAsia="Batang" w:hAnsi="Garamond" w:cs="Arial"/>
          <w:sz w:val="22"/>
          <w:szCs w:val="22"/>
        </w:rPr>
        <w:t>denominado “</w:t>
      </w:r>
      <w:r w:rsidRPr="004D694B">
        <w:rPr>
          <w:rFonts w:ascii="Garamond" w:eastAsia="Batang" w:hAnsi="Garamond" w:cs="Arial"/>
          <w:color w:val="808080" w:themeColor="background1" w:themeShade="80"/>
          <w:sz w:val="22"/>
          <w:szCs w:val="22"/>
        </w:rPr>
        <w:t>XXXXXXXXXXX</w:t>
      </w:r>
      <w:r w:rsidRPr="008840D9">
        <w:rPr>
          <w:rFonts w:ascii="Garamond" w:eastAsia="Batang" w:hAnsi="Garamond" w:cs="Arial"/>
          <w:sz w:val="22"/>
          <w:szCs w:val="22"/>
        </w:rPr>
        <w:t>.”</w:t>
      </w:r>
    </w:p>
    <w:p w14:paraId="6A07A809" w14:textId="77777777" w:rsidR="00641EFD" w:rsidRPr="008840D9" w:rsidRDefault="00641EFD" w:rsidP="00641EFD">
      <w:pPr>
        <w:rPr>
          <w:rFonts w:ascii="Garamond" w:hAnsi="Garamond" w:cs="Arial"/>
          <w:bCs/>
          <w:sz w:val="22"/>
          <w:szCs w:val="22"/>
        </w:rPr>
      </w:pPr>
    </w:p>
    <w:p w14:paraId="42C65663" w14:textId="77777777" w:rsidR="00641EFD" w:rsidRPr="008840D9" w:rsidRDefault="00641EFD" w:rsidP="00641EFD">
      <w:pPr>
        <w:ind w:left="360"/>
        <w:jc w:val="both"/>
        <w:rPr>
          <w:rFonts w:ascii="Garamond" w:hAnsi="Garamond" w:cs="Arial"/>
          <w:bCs/>
          <w:sz w:val="22"/>
          <w:szCs w:val="22"/>
        </w:rPr>
      </w:pPr>
      <w:r w:rsidRPr="008840D9">
        <w:rPr>
          <w:rFonts w:ascii="Garamond" w:hAnsi="Garamond" w:cs="Arial"/>
          <w:bCs/>
          <w:sz w:val="22"/>
          <w:szCs w:val="22"/>
        </w:rPr>
        <w:lastRenderedPageBreak/>
        <w:t>La Secretaría de Gobierno de Bogotá D.C.</w:t>
      </w:r>
      <w:r w:rsidRPr="00E45079">
        <w:rPr>
          <w:rFonts w:ascii="Garamond" w:hAnsi="Garamond" w:cs="Arial"/>
          <w:color w:val="808080" w:themeColor="background1" w:themeShade="80"/>
          <w:sz w:val="22"/>
          <w:szCs w:val="22"/>
        </w:rPr>
        <w:t>/Fondo de Desarrollo Local de XXXXXXX</w:t>
      </w:r>
      <w:r w:rsidRPr="008840D9">
        <w:rPr>
          <w:rFonts w:ascii="Garamond" w:hAnsi="Garamond" w:cs="Arial"/>
          <w:bCs/>
          <w:sz w:val="22"/>
          <w:szCs w:val="22"/>
        </w:rPr>
        <w:t>, se compromete a pagar el valor del contrato subordinado a las apropiaciones que del mismo se efectúen del presupuesto, de la siguiente manera:</w:t>
      </w:r>
    </w:p>
    <w:p w14:paraId="4DECDAC6" w14:textId="77777777" w:rsidR="00641EFD" w:rsidRPr="008840D9" w:rsidRDefault="00641EFD" w:rsidP="00641EFD">
      <w:pPr>
        <w:ind w:left="360"/>
        <w:jc w:val="both"/>
        <w:rPr>
          <w:rFonts w:ascii="Garamond" w:hAnsi="Garamond" w:cs="Arial"/>
          <w:bCs/>
          <w:sz w:val="22"/>
          <w:szCs w:val="22"/>
        </w:rPr>
      </w:pPr>
    </w:p>
    <w:p w14:paraId="1291AA5C" w14:textId="77777777" w:rsidR="00641EFD" w:rsidRPr="00E45079" w:rsidRDefault="00641EFD" w:rsidP="00641EFD">
      <w:pPr>
        <w:ind w:left="360"/>
        <w:jc w:val="both"/>
        <w:rPr>
          <w:rFonts w:ascii="Garamond" w:hAnsi="Garamond" w:cs="Arial"/>
          <w:color w:val="808080" w:themeColor="background1" w:themeShade="80"/>
          <w:sz w:val="22"/>
          <w:szCs w:val="22"/>
        </w:rPr>
      </w:pPr>
      <w:r w:rsidRPr="00E45079">
        <w:rPr>
          <w:rFonts w:ascii="Garamond" w:hAnsi="Garamond" w:cs="Arial"/>
          <w:color w:val="808080" w:themeColor="background1" w:themeShade="80"/>
          <w:sz w:val="22"/>
          <w:szCs w:val="22"/>
        </w:rPr>
        <w:t>SEÑALAR FORMA DE PAGO ESTABLECIDA EN LA INVITACIÓN PÚBLICA.</w:t>
      </w:r>
    </w:p>
    <w:p w14:paraId="79414962" w14:textId="77777777" w:rsidR="00641EFD" w:rsidRPr="008840D9" w:rsidRDefault="00641EFD" w:rsidP="00641EFD">
      <w:pPr>
        <w:jc w:val="both"/>
        <w:rPr>
          <w:rFonts w:ascii="Garamond" w:hAnsi="Garamond" w:cs="Arial"/>
          <w:bCs/>
          <w:sz w:val="22"/>
          <w:szCs w:val="22"/>
        </w:rPr>
      </w:pPr>
    </w:p>
    <w:p w14:paraId="58A93D1F" w14:textId="77777777" w:rsidR="00641EFD" w:rsidRPr="008840D9" w:rsidRDefault="00641EFD" w:rsidP="00641EFD">
      <w:pPr>
        <w:numPr>
          <w:ilvl w:val="0"/>
          <w:numId w:val="2"/>
        </w:numPr>
        <w:jc w:val="both"/>
        <w:rPr>
          <w:rFonts w:ascii="Garamond" w:hAnsi="Garamond" w:cs="Arial"/>
          <w:sz w:val="22"/>
          <w:szCs w:val="22"/>
        </w:rPr>
      </w:pPr>
      <w:r w:rsidRPr="008840D9">
        <w:rPr>
          <w:rFonts w:ascii="Garamond" w:hAnsi="Garamond" w:cs="Arial"/>
          <w:b/>
          <w:sz w:val="22"/>
          <w:szCs w:val="22"/>
        </w:rPr>
        <w:t>PLAZO</w:t>
      </w:r>
      <w:r w:rsidRPr="008840D9">
        <w:rPr>
          <w:rFonts w:ascii="Garamond" w:hAnsi="Garamond" w:cs="Arial"/>
          <w:sz w:val="22"/>
          <w:szCs w:val="22"/>
        </w:rPr>
        <w:t xml:space="preserve"> </w:t>
      </w:r>
    </w:p>
    <w:p w14:paraId="6F9AA64D" w14:textId="77777777" w:rsidR="00641EFD" w:rsidRPr="008840D9" w:rsidRDefault="00641EFD" w:rsidP="00641EFD">
      <w:pPr>
        <w:ind w:left="360"/>
        <w:jc w:val="both"/>
        <w:rPr>
          <w:rFonts w:ascii="Garamond" w:hAnsi="Garamond" w:cs="Arial"/>
          <w:sz w:val="22"/>
          <w:szCs w:val="22"/>
        </w:rPr>
      </w:pPr>
    </w:p>
    <w:p w14:paraId="1AEAC239" w14:textId="77777777" w:rsidR="00641EFD" w:rsidRPr="00E45079" w:rsidRDefault="00641EFD" w:rsidP="00641EFD">
      <w:pPr>
        <w:ind w:left="360"/>
        <w:jc w:val="both"/>
        <w:rPr>
          <w:rFonts w:ascii="Garamond" w:hAnsi="Garamond" w:cs="Arial"/>
          <w:color w:val="808080" w:themeColor="background1" w:themeShade="80"/>
          <w:sz w:val="22"/>
          <w:szCs w:val="22"/>
        </w:rPr>
      </w:pPr>
      <w:r w:rsidRPr="00E45079">
        <w:rPr>
          <w:rFonts w:ascii="Garamond" w:hAnsi="Garamond" w:cs="Arial"/>
          <w:color w:val="808080" w:themeColor="background1" w:themeShade="80"/>
          <w:sz w:val="22"/>
          <w:szCs w:val="22"/>
        </w:rPr>
        <w:t>SEÑALAR EL PLAZO ESTABLECIDO EN LA INVITACIÓN PÚBLICA.</w:t>
      </w:r>
    </w:p>
    <w:p w14:paraId="3B29CE10" w14:textId="77777777" w:rsidR="00641EFD" w:rsidRPr="008840D9" w:rsidRDefault="00641EFD" w:rsidP="00641EFD">
      <w:pPr>
        <w:autoSpaceDE w:val="0"/>
        <w:ind w:left="360"/>
        <w:jc w:val="both"/>
        <w:rPr>
          <w:rFonts w:ascii="Garamond" w:hAnsi="Garamond" w:cs="Arial"/>
          <w:sz w:val="22"/>
          <w:szCs w:val="22"/>
        </w:rPr>
      </w:pPr>
    </w:p>
    <w:p w14:paraId="4DD30EFB" w14:textId="77777777" w:rsidR="00641EFD" w:rsidRPr="008840D9" w:rsidRDefault="00641EFD" w:rsidP="00641EFD">
      <w:pPr>
        <w:numPr>
          <w:ilvl w:val="0"/>
          <w:numId w:val="2"/>
        </w:numPr>
        <w:autoSpaceDE w:val="0"/>
        <w:jc w:val="both"/>
        <w:rPr>
          <w:rFonts w:ascii="Garamond" w:hAnsi="Garamond" w:cs="Arial"/>
          <w:sz w:val="22"/>
          <w:szCs w:val="22"/>
        </w:rPr>
      </w:pPr>
      <w:r w:rsidRPr="008840D9">
        <w:rPr>
          <w:rFonts w:ascii="Garamond" w:hAnsi="Garamond" w:cs="Arial"/>
          <w:b/>
          <w:sz w:val="22"/>
          <w:szCs w:val="22"/>
        </w:rPr>
        <w:t>GARANTÍAS</w:t>
      </w:r>
    </w:p>
    <w:p w14:paraId="34F2A4DA" w14:textId="77777777" w:rsidR="00641EFD" w:rsidRPr="008840D9" w:rsidRDefault="00641EFD" w:rsidP="00641EFD">
      <w:pPr>
        <w:autoSpaceDE w:val="0"/>
        <w:ind w:left="360"/>
        <w:jc w:val="both"/>
        <w:rPr>
          <w:rFonts w:ascii="Garamond" w:hAnsi="Garamond" w:cs="Arial"/>
          <w:b/>
          <w:sz w:val="22"/>
          <w:szCs w:val="22"/>
        </w:rPr>
      </w:pPr>
    </w:p>
    <w:p w14:paraId="5BAB07B9" w14:textId="77777777" w:rsidR="00641EFD" w:rsidRPr="00E45079" w:rsidRDefault="00641EFD" w:rsidP="00641EFD">
      <w:pPr>
        <w:ind w:left="360"/>
        <w:jc w:val="both"/>
        <w:rPr>
          <w:rFonts w:ascii="Garamond" w:hAnsi="Garamond" w:cs="Arial"/>
          <w:color w:val="808080" w:themeColor="background1" w:themeShade="80"/>
          <w:sz w:val="22"/>
          <w:szCs w:val="22"/>
        </w:rPr>
      </w:pPr>
      <w:r w:rsidRPr="00E45079">
        <w:rPr>
          <w:rFonts w:ascii="Garamond" w:hAnsi="Garamond" w:cs="Arial"/>
          <w:color w:val="808080" w:themeColor="background1" w:themeShade="80"/>
          <w:sz w:val="22"/>
          <w:szCs w:val="22"/>
        </w:rPr>
        <w:t>SEÑALAR LAS GARANTÍAS DE CONFORMIDAD CON LO ESTABLECIDO EN LA INVITACIÓN PÚBLICA.</w:t>
      </w:r>
    </w:p>
    <w:p w14:paraId="4B543DD1" w14:textId="77777777" w:rsidR="00641EFD" w:rsidRPr="008840D9" w:rsidRDefault="00641EFD" w:rsidP="00641EFD">
      <w:pPr>
        <w:jc w:val="both"/>
        <w:rPr>
          <w:rFonts w:ascii="Garamond" w:hAnsi="Garamond" w:cs="Arial"/>
          <w:sz w:val="22"/>
          <w:szCs w:val="22"/>
        </w:rPr>
      </w:pPr>
    </w:p>
    <w:p w14:paraId="79D44D32" w14:textId="77777777" w:rsidR="00641EFD" w:rsidRPr="008840D9" w:rsidRDefault="00641EFD" w:rsidP="00641EFD">
      <w:pPr>
        <w:numPr>
          <w:ilvl w:val="0"/>
          <w:numId w:val="2"/>
        </w:numPr>
        <w:jc w:val="both"/>
        <w:rPr>
          <w:rFonts w:ascii="Garamond" w:hAnsi="Garamond" w:cs="Arial"/>
          <w:sz w:val="22"/>
          <w:szCs w:val="22"/>
        </w:rPr>
      </w:pPr>
      <w:r w:rsidRPr="008840D9">
        <w:rPr>
          <w:rFonts w:ascii="Garamond" w:hAnsi="Garamond" w:cs="Arial"/>
          <w:b/>
          <w:sz w:val="22"/>
          <w:szCs w:val="22"/>
        </w:rPr>
        <w:t>SUPERVISIÓN</w:t>
      </w:r>
    </w:p>
    <w:p w14:paraId="60A261EF" w14:textId="77777777" w:rsidR="00641EFD" w:rsidRPr="008840D9" w:rsidRDefault="00641EFD" w:rsidP="00641EFD">
      <w:pPr>
        <w:ind w:left="360"/>
        <w:jc w:val="both"/>
        <w:rPr>
          <w:rFonts w:ascii="Garamond" w:hAnsi="Garamond" w:cs="Arial"/>
          <w:sz w:val="22"/>
          <w:szCs w:val="22"/>
        </w:rPr>
      </w:pPr>
    </w:p>
    <w:p w14:paraId="509407E2" w14:textId="77777777" w:rsidR="00641EFD" w:rsidRPr="00E45079" w:rsidRDefault="00641EFD" w:rsidP="00641EFD">
      <w:pPr>
        <w:ind w:left="360"/>
        <w:jc w:val="both"/>
        <w:rPr>
          <w:rFonts w:ascii="Garamond" w:hAnsi="Garamond" w:cs="Arial"/>
          <w:color w:val="808080" w:themeColor="background1" w:themeShade="80"/>
          <w:sz w:val="22"/>
          <w:szCs w:val="22"/>
        </w:rPr>
      </w:pPr>
      <w:r w:rsidRPr="00E45079">
        <w:rPr>
          <w:rFonts w:ascii="Garamond" w:hAnsi="Garamond" w:cs="Arial"/>
          <w:color w:val="808080" w:themeColor="background1" w:themeShade="80"/>
          <w:sz w:val="22"/>
          <w:szCs w:val="22"/>
        </w:rPr>
        <w:t>SEÑALAR LA SUPERVISIÓN DE CONFORMIDAD CON LO ESTABLECIDO EN LA INVITACIÓN PÚBLICA.</w:t>
      </w:r>
    </w:p>
    <w:p w14:paraId="59FF3ED1" w14:textId="77777777" w:rsidR="00641EFD" w:rsidRPr="008840D9" w:rsidRDefault="00641EFD" w:rsidP="00641EFD">
      <w:pPr>
        <w:ind w:left="360"/>
        <w:jc w:val="both"/>
        <w:rPr>
          <w:rFonts w:ascii="Garamond" w:hAnsi="Garamond" w:cs="Arial"/>
          <w:b/>
          <w:sz w:val="22"/>
          <w:szCs w:val="22"/>
        </w:rPr>
      </w:pPr>
    </w:p>
    <w:p w14:paraId="3019D056" w14:textId="77777777" w:rsidR="00641EFD" w:rsidRPr="008840D9" w:rsidRDefault="00641EFD" w:rsidP="00641EFD">
      <w:pPr>
        <w:numPr>
          <w:ilvl w:val="0"/>
          <w:numId w:val="2"/>
        </w:numPr>
        <w:autoSpaceDE w:val="0"/>
        <w:jc w:val="both"/>
        <w:rPr>
          <w:rFonts w:ascii="Garamond" w:hAnsi="Garamond" w:cs="Arial"/>
          <w:b/>
          <w:bCs/>
          <w:color w:val="00000A"/>
          <w:sz w:val="22"/>
          <w:szCs w:val="22"/>
        </w:rPr>
      </w:pPr>
      <w:r w:rsidRPr="008840D9">
        <w:rPr>
          <w:rFonts w:ascii="Garamond" w:hAnsi="Garamond" w:cs="Arial"/>
          <w:b/>
          <w:bCs/>
          <w:color w:val="00000A"/>
          <w:sz w:val="22"/>
          <w:szCs w:val="22"/>
        </w:rPr>
        <w:t>OBLIGACIONES DE LAS PARTES</w:t>
      </w:r>
    </w:p>
    <w:p w14:paraId="695A491C" w14:textId="77777777" w:rsidR="00641EFD" w:rsidRPr="008840D9" w:rsidRDefault="00641EFD" w:rsidP="00641EFD">
      <w:pPr>
        <w:autoSpaceDE w:val="0"/>
        <w:jc w:val="both"/>
        <w:rPr>
          <w:rFonts w:ascii="Garamond" w:hAnsi="Garamond" w:cs="Arial"/>
          <w:b/>
          <w:bCs/>
          <w:color w:val="00000A"/>
          <w:sz w:val="22"/>
          <w:szCs w:val="22"/>
        </w:rPr>
      </w:pPr>
    </w:p>
    <w:p w14:paraId="47B39728" w14:textId="77777777" w:rsidR="00641EFD" w:rsidRPr="008840D9" w:rsidRDefault="00641EFD" w:rsidP="00641EFD">
      <w:pPr>
        <w:autoSpaceDE w:val="0"/>
        <w:jc w:val="both"/>
        <w:rPr>
          <w:rFonts w:ascii="Garamond" w:hAnsi="Garamond" w:cs="Arial"/>
          <w:b/>
          <w:sz w:val="22"/>
          <w:szCs w:val="22"/>
        </w:rPr>
      </w:pPr>
      <w:r w:rsidRPr="008840D9">
        <w:rPr>
          <w:rFonts w:ascii="Garamond" w:hAnsi="Garamond" w:cs="Arial"/>
          <w:b/>
          <w:bCs/>
          <w:color w:val="00000A"/>
          <w:sz w:val="22"/>
          <w:szCs w:val="22"/>
        </w:rPr>
        <w:t xml:space="preserve">6.1 </w:t>
      </w:r>
      <w:r w:rsidRPr="008840D9">
        <w:rPr>
          <w:rFonts w:ascii="Garamond" w:hAnsi="Garamond" w:cs="Arial"/>
          <w:b/>
          <w:sz w:val="22"/>
          <w:szCs w:val="22"/>
        </w:rPr>
        <w:t>OBLIGACIONES GENERALES DEL CONTRATISTA</w:t>
      </w:r>
    </w:p>
    <w:p w14:paraId="4FBAA728" w14:textId="77777777" w:rsidR="00641EFD" w:rsidRPr="008840D9" w:rsidRDefault="00641EFD" w:rsidP="00641EFD">
      <w:pPr>
        <w:autoSpaceDE w:val="0"/>
        <w:jc w:val="both"/>
        <w:rPr>
          <w:rFonts w:ascii="Garamond" w:hAnsi="Garamond" w:cs="Arial"/>
          <w:b/>
          <w:sz w:val="22"/>
          <w:szCs w:val="22"/>
        </w:rPr>
      </w:pPr>
    </w:p>
    <w:p w14:paraId="46AB8A43" w14:textId="77777777" w:rsidR="00641EFD" w:rsidRPr="008840D9" w:rsidRDefault="00641EFD" w:rsidP="00641EFD">
      <w:pPr>
        <w:pStyle w:val="Standard"/>
        <w:numPr>
          <w:ilvl w:val="0"/>
          <w:numId w:val="4"/>
        </w:numPr>
        <w:jc w:val="both"/>
        <w:textAlignment w:val="baseline"/>
        <w:rPr>
          <w:rFonts w:ascii="Garamond" w:hAnsi="Garamond" w:cs="Arial"/>
          <w:sz w:val="22"/>
          <w:szCs w:val="22"/>
        </w:rPr>
      </w:pPr>
      <w:bookmarkStart w:id="0" w:name="_Hlk79059562"/>
      <w:r w:rsidRPr="008840D9">
        <w:rPr>
          <w:rFonts w:ascii="Garamond" w:hAnsi="Garamond" w:cs="Arial"/>
          <w:sz w:val="22"/>
          <w:szCs w:val="22"/>
        </w:rPr>
        <w:t>Asumir todos los costos que genere la legalización del contrato.</w:t>
      </w:r>
    </w:p>
    <w:p w14:paraId="3DE41949" w14:textId="77777777" w:rsidR="00641EFD" w:rsidRPr="008840D9" w:rsidRDefault="00641EFD" w:rsidP="00641EFD">
      <w:pPr>
        <w:pStyle w:val="Standard"/>
        <w:numPr>
          <w:ilvl w:val="0"/>
          <w:numId w:val="4"/>
        </w:numPr>
        <w:jc w:val="both"/>
        <w:textAlignment w:val="baseline"/>
        <w:rPr>
          <w:rFonts w:ascii="Garamond" w:hAnsi="Garamond" w:cs="Arial"/>
          <w:sz w:val="22"/>
          <w:szCs w:val="22"/>
        </w:rPr>
      </w:pPr>
      <w:r w:rsidRPr="008840D9">
        <w:rPr>
          <w:rFonts w:ascii="Garamond" w:hAnsi="Garamond" w:cs="Arial"/>
          <w:sz w:val="22"/>
          <w:szCs w:val="22"/>
        </w:rPr>
        <w:t>Cumplir con el objeto del contrato, las especificaciones descritas en los documentos previos, en el anexo técnico, en la invitación pública y en la propuesta presentada, la cual para todos los efectos formará parte integral del contrato.</w:t>
      </w:r>
    </w:p>
    <w:p w14:paraId="72AAE367" w14:textId="77777777" w:rsidR="00641EFD" w:rsidRPr="008840D9" w:rsidRDefault="00641EFD" w:rsidP="00641EFD">
      <w:pPr>
        <w:pStyle w:val="Standard"/>
        <w:numPr>
          <w:ilvl w:val="0"/>
          <w:numId w:val="4"/>
        </w:numPr>
        <w:jc w:val="both"/>
        <w:textAlignment w:val="baseline"/>
        <w:rPr>
          <w:rFonts w:ascii="Garamond" w:hAnsi="Garamond" w:cs="Arial"/>
          <w:sz w:val="22"/>
          <w:szCs w:val="22"/>
        </w:rPr>
      </w:pPr>
      <w:r w:rsidRPr="008840D9">
        <w:rPr>
          <w:rFonts w:ascii="Garamond" w:hAnsi="Garamond" w:cs="Arial"/>
          <w:sz w:val="22"/>
          <w:szCs w:val="22"/>
        </w:rPr>
        <w:t xml:space="preserve">Suscribir oportunamente el acta de inicio y el acta de liquidación del contrato, </w:t>
      </w:r>
      <w:proofErr w:type="gramStart"/>
      <w:r w:rsidRPr="008840D9">
        <w:rPr>
          <w:rFonts w:ascii="Garamond" w:hAnsi="Garamond" w:cs="Arial"/>
          <w:sz w:val="22"/>
          <w:szCs w:val="22"/>
        </w:rPr>
        <w:t>conjuntamente con</w:t>
      </w:r>
      <w:proofErr w:type="gramEnd"/>
      <w:r w:rsidRPr="008840D9">
        <w:rPr>
          <w:rFonts w:ascii="Garamond" w:hAnsi="Garamond" w:cs="Arial"/>
          <w:sz w:val="22"/>
          <w:szCs w:val="22"/>
        </w:rPr>
        <w:t xml:space="preserve"> el/la supervisor/a del mismo, cuando corresponda.</w:t>
      </w:r>
    </w:p>
    <w:p w14:paraId="20E2D71D" w14:textId="77777777" w:rsidR="00641EFD" w:rsidRPr="008840D9" w:rsidRDefault="00641EFD" w:rsidP="00641EFD">
      <w:pPr>
        <w:pStyle w:val="Standard"/>
        <w:numPr>
          <w:ilvl w:val="0"/>
          <w:numId w:val="4"/>
        </w:numPr>
        <w:jc w:val="both"/>
        <w:textAlignment w:val="baseline"/>
        <w:rPr>
          <w:rFonts w:ascii="Garamond" w:hAnsi="Garamond" w:cs="Arial"/>
          <w:sz w:val="22"/>
          <w:szCs w:val="22"/>
        </w:rPr>
      </w:pPr>
      <w:r w:rsidRPr="008840D9">
        <w:rPr>
          <w:rFonts w:ascii="Garamond" w:hAnsi="Garamond" w:cs="Arial"/>
          <w:sz w:val="22"/>
          <w:szCs w:val="22"/>
        </w:rPr>
        <w:t>Aplicar los lineamientos establecidos en el sistema de gestión institucional y en el Modelo Integrado de Planeación y Gestión – MIPG de la Secretaría Distrital de Gobierno.</w:t>
      </w:r>
    </w:p>
    <w:p w14:paraId="39632E34" w14:textId="77777777" w:rsidR="00641EFD" w:rsidRPr="008840D9" w:rsidRDefault="00641EFD" w:rsidP="00641EFD">
      <w:pPr>
        <w:pStyle w:val="Standard"/>
        <w:numPr>
          <w:ilvl w:val="0"/>
          <w:numId w:val="4"/>
        </w:numPr>
        <w:jc w:val="both"/>
        <w:textAlignment w:val="baseline"/>
        <w:rPr>
          <w:rFonts w:ascii="Garamond" w:hAnsi="Garamond" w:cs="Arial"/>
          <w:sz w:val="22"/>
          <w:szCs w:val="22"/>
        </w:rPr>
      </w:pPr>
      <w:r w:rsidRPr="008840D9">
        <w:rPr>
          <w:rFonts w:ascii="Garamond" w:hAnsi="Garamond" w:cs="Arial"/>
          <w:sz w:val="22"/>
          <w:szCs w:val="22"/>
        </w:rPr>
        <w:t xml:space="preserve">Mantener estricta reserva y confidencialidad sobre la información que conozca por causa o con ocasión del contrato, así como, </w:t>
      </w:r>
      <w:r w:rsidRPr="008840D9">
        <w:rPr>
          <w:rFonts w:ascii="Garamond" w:hAnsi="Garamond" w:cs="Arial"/>
          <w:bCs/>
          <w:iCs/>
          <w:color w:val="000000"/>
          <w:sz w:val="22"/>
          <w:szCs w:val="22"/>
        </w:rPr>
        <w:t>respetar la titularidad de los derechos de autor, en relación con los documentos, obras, creaciones que se desarrollen en ejecución del contrato.</w:t>
      </w:r>
    </w:p>
    <w:p w14:paraId="2CF06359" w14:textId="77777777" w:rsidR="00641EFD" w:rsidRPr="008840D9" w:rsidRDefault="00641EFD" w:rsidP="00641EFD">
      <w:pPr>
        <w:pStyle w:val="Standard"/>
        <w:numPr>
          <w:ilvl w:val="0"/>
          <w:numId w:val="4"/>
        </w:numPr>
        <w:jc w:val="both"/>
        <w:textAlignment w:val="baseline"/>
        <w:rPr>
          <w:rFonts w:ascii="Garamond" w:hAnsi="Garamond" w:cs="Arial"/>
          <w:sz w:val="22"/>
          <w:szCs w:val="22"/>
        </w:rPr>
      </w:pPr>
      <w:r w:rsidRPr="008840D9">
        <w:rPr>
          <w:rFonts w:ascii="Garamond" w:hAnsi="Garamond" w:cs="Arial"/>
          <w:sz w:val="22"/>
          <w:szCs w:val="22"/>
        </w:rPr>
        <w:t>Dar estricto cumplimiento al Ideario Ético del Distrito expedido por la Alcaldía Mayor de Bogotá D.C., así como a todas las normas que en materia de ética y valores expida la Secretaría Distrital de Gobierno en la ejecución del contrato.</w:t>
      </w:r>
    </w:p>
    <w:p w14:paraId="1D201ABC" w14:textId="77777777" w:rsidR="00641EFD" w:rsidRPr="008840D9" w:rsidRDefault="00641EFD" w:rsidP="00641EFD">
      <w:pPr>
        <w:pStyle w:val="Standard"/>
        <w:numPr>
          <w:ilvl w:val="0"/>
          <w:numId w:val="4"/>
        </w:numPr>
        <w:jc w:val="both"/>
        <w:rPr>
          <w:rFonts w:ascii="Garamond" w:hAnsi="Garamond" w:cs="Arial"/>
          <w:sz w:val="22"/>
          <w:szCs w:val="22"/>
        </w:rPr>
      </w:pPr>
      <w:r w:rsidRPr="008840D9">
        <w:rPr>
          <w:rFonts w:ascii="Garamond" w:hAnsi="Garamond" w:cs="Arial"/>
          <w:sz w:val="22"/>
          <w:szCs w:val="22"/>
        </w:rPr>
        <w:t>Constituir y mantener actualizadas las vigencias y montos de los amparos de las garantías del Contrato, en el evento de presentarse modificaciones en valor y/o plazo, suspensiones, y demás modificaciones que afecten su vigencia o monto.</w:t>
      </w:r>
    </w:p>
    <w:p w14:paraId="73AE6A1F" w14:textId="2B0923E1" w:rsidR="00641EFD" w:rsidRDefault="00641EFD" w:rsidP="00641EFD">
      <w:pPr>
        <w:pStyle w:val="Standard"/>
        <w:numPr>
          <w:ilvl w:val="0"/>
          <w:numId w:val="4"/>
        </w:numPr>
        <w:jc w:val="both"/>
        <w:rPr>
          <w:rFonts w:ascii="Garamond" w:hAnsi="Garamond" w:cs="Arial"/>
          <w:sz w:val="22"/>
          <w:szCs w:val="22"/>
        </w:rPr>
      </w:pPr>
      <w:r w:rsidRPr="008840D9">
        <w:rPr>
          <w:rFonts w:ascii="Garamond" w:hAnsi="Garamond" w:cs="Arial"/>
          <w:sz w:val="22"/>
          <w:szCs w:val="22"/>
        </w:rPr>
        <w:t>Asumir el pago de los impuestos, gravámenes, aportes parafiscales y servicios de cualquier género que establezcan las leyes colombianas.</w:t>
      </w:r>
    </w:p>
    <w:p w14:paraId="18B24AAE" w14:textId="0AE7A3D2" w:rsidR="004D694B" w:rsidRPr="004D694B" w:rsidRDefault="004D694B" w:rsidP="004D694B">
      <w:pPr>
        <w:rPr>
          <w:lang w:val="es-CO"/>
        </w:rPr>
      </w:pPr>
    </w:p>
    <w:p w14:paraId="73846203" w14:textId="38B10C2B" w:rsidR="004D694B" w:rsidRPr="004D694B" w:rsidRDefault="004D694B" w:rsidP="004D694B">
      <w:pPr>
        <w:rPr>
          <w:lang w:val="es-CO"/>
        </w:rPr>
      </w:pPr>
    </w:p>
    <w:p w14:paraId="7B2CA9DB" w14:textId="77777777" w:rsidR="004D694B" w:rsidRPr="004D694B" w:rsidRDefault="004D694B" w:rsidP="004D694B">
      <w:pPr>
        <w:jc w:val="center"/>
        <w:rPr>
          <w:lang w:val="es-CO"/>
        </w:rPr>
      </w:pPr>
    </w:p>
    <w:p w14:paraId="052A2093" w14:textId="77777777" w:rsidR="00641EFD" w:rsidRPr="008840D9" w:rsidRDefault="00641EFD" w:rsidP="00641EFD">
      <w:pPr>
        <w:pStyle w:val="Standard"/>
        <w:numPr>
          <w:ilvl w:val="0"/>
          <w:numId w:val="4"/>
        </w:numPr>
        <w:jc w:val="both"/>
        <w:rPr>
          <w:rFonts w:ascii="Garamond" w:hAnsi="Garamond" w:cs="Arial"/>
          <w:sz w:val="22"/>
          <w:szCs w:val="22"/>
        </w:rPr>
      </w:pPr>
      <w:r w:rsidRPr="008840D9">
        <w:rPr>
          <w:rFonts w:ascii="Garamond" w:hAnsi="Garamond" w:cs="Arial"/>
          <w:sz w:val="22"/>
          <w:szCs w:val="22"/>
        </w:rPr>
        <w:lastRenderedPageBreak/>
        <w:t xml:space="preserve">Atender los requerimientos, instrucciones y/o recomendaciones que durante el desarrollo del Contrato le imparta la Secretaría Distrital de Gobierno a través de la supervisión </w:t>
      </w:r>
      <w:proofErr w:type="gramStart"/>
      <w:r w:rsidRPr="008840D9">
        <w:rPr>
          <w:rFonts w:ascii="Garamond" w:hAnsi="Garamond" w:cs="Arial"/>
          <w:sz w:val="22"/>
          <w:szCs w:val="22"/>
        </w:rPr>
        <w:t>del mismo</w:t>
      </w:r>
      <w:proofErr w:type="gramEnd"/>
      <w:r w:rsidRPr="008840D9">
        <w:rPr>
          <w:rFonts w:ascii="Garamond" w:hAnsi="Garamond" w:cs="Arial"/>
          <w:sz w:val="22"/>
          <w:szCs w:val="22"/>
        </w:rPr>
        <w:t>, para una correcta ejecución y cumplimiento de las obligaciones.</w:t>
      </w:r>
    </w:p>
    <w:p w14:paraId="3C305DE0" w14:textId="77777777" w:rsidR="00641EFD" w:rsidRPr="008840D9" w:rsidRDefault="00641EFD" w:rsidP="00641EFD">
      <w:pPr>
        <w:pStyle w:val="Standard"/>
        <w:numPr>
          <w:ilvl w:val="0"/>
          <w:numId w:val="4"/>
        </w:numPr>
        <w:jc w:val="both"/>
        <w:rPr>
          <w:rFonts w:ascii="Garamond" w:hAnsi="Garamond" w:cs="Arial"/>
          <w:sz w:val="22"/>
          <w:szCs w:val="22"/>
        </w:rPr>
      </w:pPr>
      <w:r w:rsidRPr="008840D9">
        <w:rPr>
          <w:rFonts w:ascii="Garamond" w:hAnsi="Garamond" w:cs="Arial"/>
          <w:sz w:val="22"/>
          <w:szCs w:val="22"/>
        </w:rPr>
        <w:t>Entregar a la supervisión los informes que se soliciten e informar oportunamente de cualquier situación que pueda afectar la correcta ejecución y cumplimiento del contrato.</w:t>
      </w:r>
    </w:p>
    <w:p w14:paraId="268E363D" w14:textId="77777777" w:rsidR="00641EFD" w:rsidRPr="008840D9" w:rsidRDefault="00641EFD" w:rsidP="00641EFD">
      <w:pPr>
        <w:pStyle w:val="Standard"/>
        <w:numPr>
          <w:ilvl w:val="0"/>
          <w:numId w:val="4"/>
        </w:numPr>
        <w:jc w:val="both"/>
        <w:rPr>
          <w:rFonts w:ascii="Garamond" w:hAnsi="Garamond" w:cs="Arial"/>
          <w:sz w:val="22"/>
          <w:szCs w:val="22"/>
        </w:rPr>
      </w:pPr>
      <w:r w:rsidRPr="00E45079">
        <w:rPr>
          <w:rFonts w:ascii="Garamond" w:hAnsi="Garamond"/>
          <w:i/>
          <w:color w:val="808080" w:themeColor="background1" w:themeShade="80"/>
          <w:sz w:val="22"/>
          <w:szCs w:val="22"/>
        </w:rPr>
        <w:t>Cuando se trate de personas naturales</w:t>
      </w:r>
      <w:r w:rsidRPr="00E45079">
        <w:rPr>
          <w:rFonts w:ascii="Garamond" w:hAnsi="Garamond" w:cs="Arial"/>
          <w:color w:val="808080" w:themeColor="background1" w:themeShade="80"/>
          <w:sz w:val="22"/>
          <w:szCs w:val="22"/>
        </w:rPr>
        <w:t xml:space="preserve"> </w:t>
      </w:r>
      <w:r w:rsidRPr="008840D9">
        <w:rPr>
          <w:rFonts w:ascii="Garamond" w:hAnsi="Garamond" w:cs="Arial"/>
          <w:sz w:val="22"/>
          <w:szCs w:val="22"/>
        </w:rPr>
        <w:t>Realizar el pago de los aportes al régimen de seguridad social, en proporción al valor mensual del contrato, y entregar copia de la planilla correspondiente al supervisor del contrato para cada pago.</w:t>
      </w:r>
    </w:p>
    <w:p w14:paraId="38C39029" w14:textId="77777777" w:rsidR="00641EFD" w:rsidRPr="008840D9" w:rsidRDefault="00641EFD" w:rsidP="00641EFD">
      <w:pPr>
        <w:pStyle w:val="Standard"/>
        <w:numPr>
          <w:ilvl w:val="0"/>
          <w:numId w:val="4"/>
        </w:numPr>
        <w:jc w:val="both"/>
        <w:rPr>
          <w:rFonts w:ascii="Garamond" w:hAnsi="Garamond" w:cs="Arial"/>
          <w:sz w:val="22"/>
          <w:szCs w:val="22"/>
        </w:rPr>
      </w:pPr>
      <w:r w:rsidRPr="00E45079">
        <w:rPr>
          <w:rFonts w:ascii="Garamond" w:hAnsi="Garamond"/>
          <w:i/>
          <w:color w:val="808080" w:themeColor="background1" w:themeShade="80"/>
          <w:sz w:val="22"/>
          <w:szCs w:val="22"/>
        </w:rPr>
        <w:t>Cuando se trate de personas jurídicas.</w:t>
      </w:r>
      <w:r w:rsidRPr="008840D9">
        <w:rPr>
          <w:rFonts w:ascii="Garamond" w:hAnsi="Garamond"/>
          <w:i/>
          <w:color w:val="FF0000"/>
          <w:sz w:val="22"/>
          <w:szCs w:val="22"/>
        </w:rPr>
        <w:t xml:space="preserve"> </w:t>
      </w:r>
      <w:r w:rsidRPr="008840D9">
        <w:rPr>
          <w:rFonts w:ascii="Garamond" w:hAnsi="Garamond" w:cs="Arial"/>
          <w:sz w:val="22"/>
          <w:szCs w:val="22"/>
          <w:lang w:val="es-ES"/>
        </w:rPr>
        <w:t>Entregar para cada pago, la certificación suscrita por el representante legal o revisor fiscal, que acredite el cumplimiento del pago de aportes al sistema de seguridad social integral, parafiscales, ICBF, SENA y cajas de compensación familiar de los últimos seis (6) meses, de conformidad con el artículo 50 de la Ley 789 de 2002 o aquella que lo modifique, adicione o complemente.</w:t>
      </w:r>
    </w:p>
    <w:p w14:paraId="417E521B" w14:textId="77777777" w:rsidR="00641EFD" w:rsidRPr="008840D9" w:rsidRDefault="00641EFD" w:rsidP="00641EFD">
      <w:pPr>
        <w:pStyle w:val="Standard"/>
        <w:numPr>
          <w:ilvl w:val="0"/>
          <w:numId w:val="4"/>
        </w:numPr>
        <w:jc w:val="both"/>
        <w:rPr>
          <w:rFonts w:ascii="Garamond" w:hAnsi="Garamond" w:cs="Arial"/>
          <w:sz w:val="22"/>
          <w:szCs w:val="22"/>
        </w:rPr>
      </w:pPr>
      <w:r w:rsidRPr="008840D9">
        <w:rPr>
          <w:rFonts w:ascii="Garamond" w:hAnsi="Garamond" w:cs="Arial"/>
          <w:sz w:val="22"/>
          <w:szCs w:val="22"/>
          <w:lang w:val="es-ES"/>
        </w:rPr>
        <w:t xml:space="preserve">Vincular y mantener mínimo el X % (Según los porcentajes que establece el artículo 3 del Decreto Distrital 332 de 2020, </w:t>
      </w:r>
      <w:proofErr w:type="gramStart"/>
      <w:r w:rsidRPr="008840D9">
        <w:rPr>
          <w:rFonts w:ascii="Garamond" w:hAnsi="Garamond" w:cs="Arial"/>
          <w:sz w:val="22"/>
          <w:szCs w:val="22"/>
          <w:lang w:val="es-ES"/>
        </w:rPr>
        <w:t>de acuerdo a</w:t>
      </w:r>
      <w:proofErr w:type="gramEnd"/>
      <w:r w:rsidRPr="008840D9">
        <w:rPr>
          <w:rFonts w:ascii="Garamond" w:hAnsi="Garamond" w:cs="Arial"/>
          <w:sz w:val="22"/>
          <w:szCs w:val="22"/>
          <w:lang w:val="es-ES"/>
        </w:rPr>
        <w:t xml:space="preserve"> las ramas de la actividad económica del contrato y las fechas para su aplicación) de mujeres para la ejecución del contrato, garantizando que la vinculación se realice con plena observancia de las normas laborales o contractuales aplicables, dando prioridad a mujeres víctimas del conflicto armado, con alguna discapacidad, jefa de hogar u otra condición especial.</w:t>
      </w:r>
      <w:r w:rsidRPr="008840D9">
        <w:rPr>
          <w:rFonts w:ascii="Garamond" w:hAnsi="Garamond"/>
          <w:sz w:val="22"/>
          <w:szCs w:val="22"/>
        </w:rPr>
        <w:t xml:space="preserve"> </w:t>
      </w:r>
      <w:r w:rsidRPr="00E45079">
        <w:rPr>
          <w:rFonts w:ascii="Garamond" w:hAnsi="Garamond"/>
          <w:color w:val="808080" w:themeColor="background1" w:themeShade="80"/>
          <w:sz w:val="22"/>
          <w:szCs w:val="22"/>
        </w:rPr>
        <w:t>(EN CASO DE QUE NO PUEDA APLICARSE ESTA OBLIGACIÓN DEBERÁ JUSTIFICARSE EN EL ESTUDIO PREVIO.)</w:t>
      </w:r>
    </w:p>
    <w:p w14:paraId="2620AE27" w14:textId="77777777" w:rsidR="00641EFD" w:rsidRPr="00E45079" w:rsidRDefault="00641EFD" w:rsidP="00641EFD">
      <w:pPr>
        <w:pStyle w:val="Standard"/>
        <w:numPr>
          <w:ilvl w:val="0"/>
          <w:numId w:val="4"/>
        </w:numPr>
        <w:jc w:val="both"/>
        <w:rPr>
          <w:rFonts w:ascii="Garamond" w:hAnsi="Garamond" w:cs="Arial"/>
          <w:color w:val="808080" w:themeColor="background1" w:themeShade="80"/>
          <w:sz w:val="22"/>
          <w:szCs w:val="22"/>
        </w:rPr>
      </w:pPr>
      <w:r w:rsidRPr="008840D9">
        <w:rPr>
          <w:rFonts w:ascii="Garamond" w:hAnsi="Garamond"/>
          <w:sz w:val="22"/>
          <w:szCs w:val="22"/>
        </w:rPr>
        <w:t>Presentar de manera bimensual certificación suscrita por el Representante Legal y el Revisor Fiscal (Si Aplica), mediante la cual manifieste bajo la gravedad de juramento que mantiene vinculadas para la ejecución del contrato el X % (Según los porcentajes que establece el artículo 3 del Decreto Distrital 332 de 2020, de acuerdo a las ramas de la actividad económica del contrato y las fechas para su aplicación) de mujeres, adjuntando el listado de mujeres vinculadas y la planilla pago de seguridad social de las mismas. El listado presentado deberá discriminar que mujeres de las vinculadas son víctimas del conflicto armado, con alguna discapacidad, jefa de hogar o con otra condición especial.</w:t>
      </w:r>
      <w:r w:rsidRPr="008840D9">
        <w:rPr>
          <w:rFonts w:ascii="Garamond" w:hAnsi="Garamond"/>
          <w:color w:val="FF0000"/>
          <w:sz w:val="22"/>
          <w:szCs w:val="22"/>
        </w:rPr>
        <w:t xml:space="preserve"> </w:t>
      </w:r>
      <w:r w:rsidRPr="00E45079">
        <w:rPr>
          <w:rFonts w:ascii="Garamond" w:hAnsi="Garamond"/>
          <w:color w:val="808080" w:themeColor="background1" w:themeShade="80"/>
          <w:sz w:val="22"/>
          <w:szCs w:val="22"/>
        </w:rPr>
        <w:t>(EN CASO DE QUE NO PUEDA APLICARSE ESTA OBLIGACIÓN DEBERÁ JUSTIFICARSE EN EL ESTUDIO PREVIO.)</w:t>
      </w:r>
    </w:p>
    <w:p w14:paraId="4EC5C790" w14:textId="77777777" w:rsidR="00641EFD" w:rsidRPr="00E45079" w:rsidRDefault="00641EFD" w:rsidP="00641EFD">
      <w:pPr>
        <w:pStyle w:val="Standard"/>
        <w:numPr>
          <w:ilvl w:val="0"/>
          <w:numId w:val="4"/>
        </w:numPr>
        <w:jc w:val="both"/>
        <w:rPr>
          <w:rFonts w:ascii="Garamond" w:hAnsi="Garamond" w:cs="Arial"/>
          <w:color w:val="808080" w:themeColor="background1" w:themeShade="80"/>
          <w:sz w:val="22"/>
          <w:szCs w:val="22"/>
        </w:rPr>
      </w:pPr>
      <w:r w:rsidRPr="008840D9">
        <w:rPr>
          <w:rFonts w:ascii="Garamond" w:hAnsi="Garamond"/>
          <w:color w:val="000000"/>
          <w:sz w:val="22"/>
          <w:szCs w:val="22"/>
        </w:rPr>
        <w:t>Realizar el registro de las mujeres que sean contratadas en cumplimiento del presente contrato,</w:t>
      </w:r>
      <w:r w:rsidRPr="008840D9">
        <w:rPr>
          <w:rFonts w:ascii="Garamond" w:hAnsi="Garamond"/>
          <w:color w:val="FF0000"/>
          <w:sz w:val="22"/>
          <w:szCs w:val="22"/>
        </w:rPr>
        <w:t xml:space="preserve"> </w:t>
      </w:r>
      <w:r w:rsidRPr="008840D9">
        <w:rPr>
          <w:rFonts w:ascii="Garamond" w:hAnsi="Garamond"/>
          <w:color w:val="000000"/>
          <w:sz w:val="22"/>
          <w:szCs w:val="22"/>
        </w:rPr>
        <w:t>en la plataforma de información</w:t>
      </w:r>
      <w:r w:rsidRPr="008840D9">
        <w:rPr>
          <w:rFonts w:ascii="Garamond" w:hAnsi="Garamond"/>
          <w:color w:val="FF0000"/>
          <w:sz w:val="22"/>
          <w:szCs w:val="22"/>
        </w:rPr>
        <w:t xml:space="preserve"> </w:t>
      </w:r>
      <w:r w:rsidRPr="008840D9">
        <w:rPr>
          <w:rFonts w:ascii="Garamond" w:hAnsi="Garamond"/>
          <w:color w:val="000000"/>
          <w:sz w:val="22"/>
          <w:szCs w:val="22"/>
        </w:rPr>
        <w:t>de la Agencia Pública de Empleo del Distrito “Bogotá Trabaja”.</w:t>
      </w:r>
      <w:r w:rsidRPr="008840D9">
        <w:rPr>
          <w:rFonts w:ascii="Garamond" w:hAnsi="Garamond"/>
          <w:color w:val="FF0000"/>
          <w:sz w:val="22"/>
          <w:szCs w:val="22"/>
        </w:rPr>
        <w:t xml:space="preserve"> </w:t>
      </w:r>
      <w:r w:rsidRPr="00E45079">
        <w:rPr>
          <w:rFonts w:ascii="Garamond" w:hAnsi="Garamond"/>
          <w:color w:val="808080" w:themeColor="background1" w:themeShade="80"/>
          <w:sz w:val="22"/>
          <w:szCs w:val="22"/>
        </w:rPr>
        <w:t>(EN CASO DE QUE NO PUEDA APLICARSE ESTA OBLIGACIÓN DEBERÁ JUSTIFICARSE EN EL ESTUDIO PREVIO.)</w:t>
      </w:r>
    </w:p>
    <w:p w14:paraId="1485BE66" w14:textId="77777777" w:rsidR="00641EFD" w:rsidRPr="008840D9" w:rsidRDefault="00641EFD" w:rsidP="00641EFD">
      <w:pPr>
        <w:pStyle w:val="Standard"/>
        <w:numPr>
          <w:ilvl w:val="0"/>
          <w:numId w:val="4"/>
        </w:numPr>
        <w:jc w:val="both"/>
        <w:rPr>
          <w:rFonts w:ascii="Garamond" w:hAnsi="Garamond" w:cs="Arial"/>
          <w:sz w:val="22"/>
          <w:szCs w:val="22"/>
        </w:rPr>
      </w:pPr>
      <w:r w:rsidRPr="00E45079">
        <w:rPr>
          <w:rFonts w:ascii="Garamond" w:hAnsi="Garamond"/>
          <w:i/>
          <w:color w:val="808080" w:themeColor="background1" w:themeShade="80"/>
          <w:sz w:val="22"/>
          <w:szCs w:val="22"/>
        </w:rPr>
        <w:t xml:space="preserve">Esta obligación será incluida si el área técnica respectiva o la dependencia que solicita la contratación identificó como viable la posibilidad de vincular o contratar para la ejecución del respectivo contrato a las personas identificadas como beneficiaria. </w:t>
      </w:r>
      <w:r w:rsidRPr="008840D9">
        <w:rPr>
          <w:rFonts w:ascii="Garamond" w:hAnsi="Garamond" w:cs="Arial"/>
          <w:sz w:val="22"/>
          <w:szCs w:val="22"/>
        </w:rPr>
        <w:t xml:space="preserve">Vincular o contratar para la ejecución del contrato personas vulnerables, marginadas y/o excluidas de la dinámica productiva de la ciudad, </w:t>
      </w:r>
      <w:proofErr w:type="gramStart"/>
      <w:r w:rsidRPr="008840D9">
        <w:rPr>
          <w:rFonts w:ascii="Garamond" w:hAnsi="Garamond" w:cs="Arial"/>
          <w:sz w:val="22"/>
          <w:szCs w:val="22"/>
        </w:rPr>
        <w:t>de acuerdo a</w:t>
      </w:r>
      <w:proofErr w:type="gramEnd"/>
      <w:r w:rsidRPr="008840D9">
        <w:rPr>
          <w:rFonts w:ascii="Garamond" w:hAnsi="Garamond" w:cs="Arial"/>
          <w:sz w:val="22"/>
          <w:szCs w:val="22"/>
        </w:rPr>
        <w:t xml:space="preserve"> lo expuesto en la Directiva 001 del 31 de enero de 2011 “Democratización de las oportunidades económicas en el Distrito capital y promoción de estrategias para la participación real y efectiva de las personas naturales vulnerables, marginadas y/o excluidas de la dinámica productiva de la ciudad”.</w:t>
      </w:r>
    </w:p>
    <w:bookmarkEnd w:id="0"/>
    <w:p w14:paraId="69E615C9" w14:textId="77777777" w:rsidR="00641EFD" w:rsidRPr="008840D9" w:rsidRDefault="00641EFD" w:rsidP="00641EFD">
      <w:pPr>
        <w:autoSpaceDE w:val="0"/>
        <w:jc w:val="both"/>
        <w:rPr>
          <w:rFonts w:ascii="Garamond" w:hAnsi="Garamond" w:cs="Arial"/>
          <w:b/>
          <w:bCs/>
          <w:color w:val="00000A"/>
          <w:sz w:val="22"/>
          <w:szCs w:val="22"/>
        </w:rPr>
      </w:pPr>
    </w:p>
    <w:p w14:paraId="3ADEABD8" w14:textId="77777777" w:rsidR="00641EFD" w:rsidRPr="008840D9" w:rsidRDefault="00641EFD" w:rsidP="00641EFD">
      <w:pPr>
        <w:autoSpaceDE w:val="0"/>
        <w:jc w:val="both"/>
        <w:rPr>
          <w:rFonts w:ascii="Garamond" w:hAnsi="Garamond" w:cs="Arial"/>
          <w:b/>
          <w:sz w:val="22"/>
          <w:szCs w:val="22"/>
        </w:rPr>
      </w:pPr>
      <w:r w:rsidRPr="008840D9">
        <w:rPr>
          <w:rFonts w:ascii="Garamond" w:hAnsi="Garamond" w:cs="Arial"/>
          <w:b/>
          <w:bCs/>
          <w:color w:val="00000A"/>
          <w:sz w:val="22"/>
          <w:szCs w:val="22"/>
        </w:rPr>
        <w:t xml:space="preserve">6.2 </w:t>
      </w:r>
      <w:r w:rsidRPr="008840D9">
        <w:rPr>
          <w:rFonts w:ascii="Garamond" w:hAnsi="Garamond" w:cs="Arial"/>
          <w:b/>
          <w:sz w:val="22"/>
          <w:szCs w:val="22"/>
        </w:rPr>
        <w:t>OBLIGACIONES ESPECÍFICAS DEL CONTRATISTA</w:t>
      </w:r>
    </w:p>
    <w:p w14:paraId="0B733F8F" w14:textId="77777777" w:rsidR="00641EFD" w:rsidRPr="008840D9" w:rsidRDefault="00641EFD" w:rsidP="00641EFD">
      <w:pPr>
        <w:autoSpaceDE w:val="0"/>
        <w:jc w:val="both"/>
        <w:rPr>
          <w:rFonts w:ascii="Garamond" w:hAnsi="Garamond" w:cs="Arial"/>
          <w:b/>
          <w:sz w:val="22"/>
          <w:szCs w:val="22"/>
        </w:rPr>
      </w:pPr>
    </w:p>
    <w:p w14:paraId="5F5A0C5E" w14:textId="77777777" w:rsidR="00641EFD" w:rsidRPr="00E45079" w:rsidRDefault="00641EFD" w:rsidP="00641EFD">
      <w:pPr>
        <w:pStyle w:val="Prrafodelista"/>
        <w:numPr>
          <w:ilvl w:val="0"/>
          <w:numId w:val="8"/>
        </w:numPr>
        <w:autoSpaceDE w:val="0"/>
        <w:spacing w:after="0"/>
        <w:rPr>
          <w:rFonts w:ascii="Garamond" w:hAnsi="Garamond" w:cs="Arial"/>
          <w:color w:val="808080" w:themeColor="background1" w:themeShade="80"/>
        </w:rPr>
      </w:pPr>
      <w:r w:rsidRPr="00E45079">
        <w:rPr>
          <w:rFonts w:ascii="Garamond" w:hAnsi="Garamond" w:cs="Arial"/>
          <w:color w:val="808080" w:themeColor="background1" w:themeShade="80"/>
        </w:rPr>
        <w:t>SEÑALAR LAS OBLIGACIONES ESPECÍFICAS ESTABLECIDAS EN LA INVITACIÓN PÚBLICA.</w:t>
      </w:r>
    </w:p>
    <w:p w14:paraId="1C994D90" w14:textId="77777777" w:rsidR="00641EFD" w:rsidRPr="008840D9" w:rsidRDefault="00641EFD" w:rsidP="00641EFD">
      <w:pPr>
        <w:pStyle w:val="Prrafodelista"/>
        <w:autoSpaceDE w:val="0"/>
        <w:spacing w:after="0"/>
        <w:rPr>
          <w:rFonts w:ascii="Garamond" w:hAnsi="Garamond" w:cs="Arial"/>
          <w:color w:val="00000A"/>
        </w:rPr>
      </w:pPr>
    </w:p>
    <w:p w14:paraId="404157DE" w14:textId="77777777" w:rsidR="00641EFD" w:rsidRPr="008840D9" w:rsidRDefault="00641EFD" w:rsidP="00641EFD">
      <w:pPr>
        <w:pStyle w:val="Standard"/>
        <w:jc w:val="both"/>
        <w:rPr>
          <w:rFonts w:ascii="Garamond" w:hAnsi="Garamond" w:cs="Arial"/>
          <w:b/>
          <w:sz w:val="22"/>
          <w:szCs w:val="22"/>
        </w:rPr>
      </w:pPr>
      <w:r w:rsidRPr="008840D9">
        <w:rPr>
          <w:rFonts w:ascii="Garamond" w:hAnsi="Garamond" w:cs="Arial"/>
          <w:b/>
          <w:bCs/>
          <w:color w:val="000000"/>
          <w:sz w:val="22"/>
          <w:szCs w:val="22"/>
        </w:rPr>
        <w:lastRenderedPageBreak/>
        <w:t>6.3</w:t>
      </w:r>
      <w:r w:rsidRPr="008840D9">
        <w:rPr>
          <w:rFonts w:ascii="Garamond" w:hAnsi="Garamond" w:cs="Arial"/>
          <w:color w:val="000000"/>
          <w:sz w:val="22"/>
          <w:szCs w:val="22"/>
        </w:rPr>
        <w:t xml:space="preserve"> </w:t>
      </w:r>
      <w:r w:rsidRPr="008840D9">
        <w:rPr>
          <w:rFonts w:ascii="Garamond" w:hAnsi="Garamond" w:cs="Arial"/>
          <w:b/>
          <w:sz w:val="22"/>
          <w:szCs w:val="22"/>
        </w:rPr>
        <w:t xml:space="preserve">OBLIGACIONES DE </w:t>
      </w:r>
      <w:r w:rsidRPr="008840D9">
        <w:rPr>
          <w:rFonts w:ascii="Garamond" w:hAnsi="Garamond"/>
          <w:b/>
          <w:bCs/>
          <w:color w:val="000000"/>
          <w:sz w:val="22"/>
          <w:szCs w:val="22"/>
        </w:rPr>
        <w:t xml:space="preserve">LA SECRETARÍA DISTRITAL DE GOBIERNO </w:t>
      </w:r>
      <w:r w:rsidRPr="00E45079">
        <w:rPr>
          <w:rFonts w:ascii="Garamond" w:hAnsi="Garamond"/>
          <w:color w:val="808080" w:themeColor="background1" w:themeShade="80"/>
          <w:sz w:val="22"/>
          <w:szCs w:val="22"/>
        </w:rPr>
        <w:t>/ FONDO DE DESARROLLO LOCAL</w:t>
      </w:r>
      <w:r w:rsidRPr="008840D9">
        <w:rPr>
          <w:rFonts w:ascii="Garamond" w:hAnsi="Garamond" w:cs="Arial"/>
          <w:b/>
          <w:sz w:val="22"/>
          <w:szCs w:val="22"/>
        </w:rPr>
        <w:t xml:space="preserve"> </w:t>
      </w:r>
    </w:p>
    <w:p w14:paraId="25D4AF39" w14:textId="77777777" w:rsidR="00641EFD" w:rsidRPr="008840D9" w:rsidRDefault="00641EFD" w:rsidP="00641EFD">
      <w:pPr>
        <w:pStyle w:val="Standard"/>
        <w:jc w:val="both"/>
        <w:rPr>
          <w:rFonts w:ascii="Garamond" w:hAnsi="Garamond" w:cs="Arial"/>
          <w:b/>
          <w:sz w:val="22"/>
          <w:szCs w:val="22"/>
        </w:rPr>
      </w:pPr>
    </w:p>
    <w:p w14:paraId="6B52F3CC" w14:textId="77777777" w:rsidR="00641EFD" w:rsidRPr="008840D9" w:rsidRDefault="00641EFD" w:rsidP="00641EFD">
      <w:pPr>
        <w:pStyle w:val="Standard"/>
        <w:numPr>
          <w:ilvl w:val="0"/>
          <w:numId w:val="5"/>
        </w:numPr>
        <w:jc w:val="both"/>
        <w:textAlignment w:val="baseline"/>
        <w:rPr>
          <w:rFonts w:ascii="Garamond" w:hAnsi="Garamond" w:cs="Arial"/>
          <w:sz w:val="22"/>
          <w:szCs w:val="22"/>
        </w:rPr>
      </w:pPr>
      <w:bookmarkStart w:id="1" w:name="_Hlk79059614"/>
      <w:r w:rsidRPr="008840D9">
        <w:rPr>
          <w:rFonts w:ascii="Garamond" w:hAnsi="Garamond" w:cs="Arial"/>
          <w:sz w:val="22"/>
          <w:szCs w:val="22"/>
        </w:rPr>
        <w:t>Verificar a través del supervisor la correcta ejecución del objeto contratado.</w:t>
      </w:r>
    </w:p>
    <w:p w14:paraId="685FCDFF" w14:textId="77777777" w:rsidR="00641EFD" w:rsidRPr="008840D9" w:rsidRDefault="00641EFD" w:rsidP="00641EFD">
      <w:pPr>
        <w:pStyle w:val="Standard"/>
        <w:numPr>
          <w:ilvl w:val="0"/>
          <w:numId w:val="5"/>
        </w:numPr>
        <w:jc w:val="both"/>
        <w:textAlignment w:val="baseline"/>
        <w:rPr>
          <w:rFonts w:ascii="Garamond" w:hAnsi="Garamond" w:cs="Arial"/>
          <w:sz w:val="22"/>
          <w:szCs w:val="22"/>
        </w:rPr>
      </w:pPr>
      <w:r w:rsidRPr="008840D9">
        <w:rPr>
          <w:rFonts w:ascii="Garamond" w:hAnsi="Garamond" w:cs="Arial"/>
          <w:sz w:val="22"/>
          <w:szCs w:val="22"/>
        </w:rPr>
        <w:t>Suministrar oportunamente la información, herramientas y apoyo logístico que se requiera para el cumplimiento de las obligaciones contractuales.</w:t>
      </w:r>
    </w:p>
    <w:p w14:paraId="3E6E9743" w14:textId="77777777" w:rsidR="00641EFD" w:rsidRPr="008840D9" w:rsidRDefault="00641EFD" w:rsidP="00641EFD">
      <w:pPr>
        <w:pStyle w:val="Standard"/>
        <w:numPr>
          <w:ilvl w:val="0"/>
          <w:numId w:val="5"/>
        </w:numPr>
        <w:jc w:val="both"/>
        <w:textAlignment w:val="baseline"/>
        <w:rPr>
          <w:rFonts w:ascii="Garamond" w:hAnsi="Garamond" w:cs="Arial"/>
          <w:sz w:val="22"/>
          <w:szCs w:val="22"/>
        </w:rPr>
      </w:pPr>
      <w:r w:rsidRPr="008840D9">
        <w:rPr>
          <w:rFonts w:ascii="Garamond" w:hAnsi="Garamond" w:cs="Arial"/>
          <w:sz w:val="22"/>
          <w:szCs w:val="22"/>
        </w:rPr>
        <w:t>Pagar el valor del contrato en las condiciones pactadas.</w:t>
      </w:r>
    </w:p>
    <w:p w14:paraId="33ADC733" w14:textId="77777777" w:rsidR="00641EFD" w:rsidRPr="008840D9" w:rsidRDefault="00641EFD" w:rsidP="00641EFD">
      <w:pPr>
        <w:pStyle w:val="Standard"/>
        <w:numPr>
          <w:ilvl w:val="0"/>
          <w:numId w:val="5"/>
        </w:numPr>
        <w:jc w:val="both"/>
        <w:textAlignment w:val="baseline"/>
        <w:rPr>
          <w:rFonts w:ascii="Garamond" w:hAnsi="Garamond"/>
          <w:sz w:val="22"/>
          <w:szCs w:val="22"/>
        </w:rPr>
      </w:pPr>
      <w:r w:rsidRPr="008840D9">
        <w:rPr>
          <w:rFonts w:ascii="Garamond" w:hAnsi="Garamond" w:cs="Arial"/>
          <w:sz w:val="22"/>
          <w:szCs w:val="22"/>
        </w:rPr>
        <w:t xml:space="preserve">Verificar que el contratista realice el pago de aportes al sistema de seguridad social </w:t>
      </w:r>
      <w:r w:rsidRPr="008840D9">
        <w:rPr>
          <w:rFonts w:ascii="Garamond" w:hAnsi="Garamond" w:cs="Arial"/>
          <w:sz w:val="22"/>
          <w:szCs w:val="22"/>
          <w:lang w:val="es-ES"/>
        </w:rPr>
        <w:t>integral, parafiscales, ICBF, SENA y cajas de compensación familiar (cuando a ello haya lugar)</w:t>
      </w:r>
      <w:r w:rsidRPr="008840D9">
        <w:rPr>
          <w:rFonts w:ascii="Garamond" w:hAnsi="Garamond" w:cs="Arial"/>
          <w:sz w:val="22"/>
          <w:szCs w:val="22"/>
        </w:rPr>
        <w:t>, en las condiciones establecidas por la normatividad vigente.</w:t>
      </w:r>
    </w:p>
    <w:p w14:paraId="2CBFAB8C" w14:textId="77777777" w:rsidR="00641EFD" w:rsidRPr="008840D9" w:rsidRDefault="00641EFD" w:rsidP="00641EFD">
      <w:pPr>
        <w:pStyle w:val="Standard"/>
        <w:numPr>
          <w:ilvl w:val="0"/>
          <w:numId w:val="5"/>
        </w:numPr>
        <w:jc w:val="both"/>
        <w:textAlignment w:val="baseline"/>
        <w:rPr>
          <w:rFonts w:ascii="Garamond" w:hAnsi="Garamond" w:cs="Arial"/>
          <w:sz w:val="22"/>
          <w:szCs w:val="22"/>
        </w:rPr>
      </w:pPr>
      <w:r w:rsidRPr="008840D9">
        <w:rPr>
          <w:rFonts w:ascii="Garamond" w:hAnsi="Garamond" w:cs="Arial"/>
          <w:sz w:val="22"/>
          <w:szCs w:val="22"/>
        </w:rPr>
        <w:t>Verificar a través del supervisor del contrato, que el contratista de cumplimiento a las condiciones establecidas en la Directiva 01 de 2011 relacionada con la inclusión económica de las personas vulnerables, marginadas y/o excluidas de la dinámica productiva de la ciudad (cuando haya lugar).</w:t>
      </w:r>
    </w:p>
    <w:p w14:paraId="5024E04B" w14:textId="77777777" w:rsidR="00641EFD" w:rsidRPr="008840D9" w:rsidRDefault="00641EFD" w:rsidP="00641EFD">
      <w:pPr>
        <w:pStyle w:val="Prrafodelista"/>
        <w:widowControl w:val="0"/>
        <w:numPr>
          <w:ilvl w:val="0"/>
          <w:numId w:val="5"/>
        </w:numPr>
        <w:rPr>
          <w:rFonts w:ascii="Garamond" w:hAnsi="Garamond" w:cs="Arial"/>
        </w:rPr>
      </w:pPr>
      <w:r w:rsidRPr="008840D9">
        <w:rPr>
          <w:rFonts w:ascii="Garamond" w:eastAsia="Times New Roman" w:hAnsi="Garamond" w:cs="Arial"/>
          <w:kern w:val="3"/>
          <w:lang w:eastAsia="zh-CN" w:bidi="hi-IN"/>
        </w:rPr>
        <w:t xml:space="preserve">Verificar a través del supervisor del contrato, que el contratista de cumplimiento a las obligaciones establecidas en el artículo 3 del Decreto Distrital 332 de 2020 relacionada con la vinculación del porcentaje mínimo de mujeres </w:t>
      </w:r>
      <w:proofErr w:type="gramStart"/>
      <w:r w:rsidRPr="008840D9">
        <w:rPr>
          <w:rFonts w:ascii="Garamond" w:eastAsia="Times New Roman" w:hAnsi="Garamond" w:cs="Arial"/>
          <w:kern w:val="3"/>
          <w:lang w:eastAsia="zh-CN" w:bidi="hi-IN"/>
        </w:rPr>
        <w:t>de acuerdo a</w:t>
      </w:r>
      <w:proofErr w:type="gramEnd"/>
      <w:r w:rsidRPr="008840D9">
        <w:rPr>
          <w:rFonts w:ascii="Garamond" w:eastAsia="Times New Roman" w:hAnsi="Garamond" w:cs="Arial"/>
          <w:kern w:val="3"/>
          <w:lang w:eastAsia="zh-CN" w:bidi="hi-IN"/>
        </w:rPr>
        <w:t xml:space="preserve"> las ramas de la actividad económica del contrato (cuando aplique).</w:t>
      </w:r>
    </w:p>
    <w:p w14:paraId="31BD6D32" w14:textId="77777777" w:rsidR="00641EFD" w:rsidRPr="008840D9" w:rsidRDefault="00641EFD" w:rsidP="00641EFD">
      <w:pPr>
        <w:pStyle w:val="Prrafodelista"/>
        <w:widowControl w:val="0"/>
        <w:numPr>
          <w:ilvl w:val="0"/>
          <w:numId w:val="5"/>
        </w:numPr>
        <w:rPr>
          <w:rFonts w:ascii="Garamond" w:hAnsi="Garamond" w:cs="Arial"/>
        </w:rPr>
      </w:pPr>
      <w:r w:rsidRPr="008840D9">
        <w:rPr>
          <w:rFonts w:ascii="Garamond" w:hAnsi="Garamond" w:cs="Arial"/>
        </w:rPr>
        <w:t>Las demás establecidas en la normatividad vigente.</w:t>
      </w:r>
    </w:p>
    <w:bookmarkEnd w:id="1"/>
    <w:p w14:paraId="4B12E9BC" w14:textId="77777777" w:rsidR="00641EFD" w:rsidRPr="008840D9" w:rsidRDefault="00641EFD" w:rsidP="00641EFD">
      <w:pPr>
        <w:autoSpaceDE w:val="0"/>
        <w:jc w:val="both"/>
        <w:rPr>
          <w:rFonts w:ascii="Garamond" w:hAnsi="Garamond" w:cs="Arial"/>
          <w:color w:val="00000A"/>
          <w:sz w:val="22"/>
          <w:szCs w:val="22"/>
        </w:rPr>
      </w:pPr>
    </w:p>
    <w:p w14:paraId="2F9DB195" w14:textId="77777777" w:rsidR="00641EFD" w:rsidRPr="008840D9" w:rsidRDefault="00641EFD" w:rsidP="00641EFD">
      <w:pPr>
        <w:numPr>
          <w:ilvl w:val="0"/>
          <w:numId w:val="2"/>
        </w:numPr>
        <w:autoSpaceDE w:val="0"/>
        <w:jc w:val="both"/>
        <w:rPr>
          <w:rFonts w:ascii="Garamond" w:hAnsi="Garamond" w:cs="Arial"/>
          <w:color w:val="00000A"/>
          <w:sz w:val="22"/>
          <w:szCs w:val="22"/>
        </w:rPr>
      </w:pPr>
      <w:r w:rsidRPr="008840D9">
        <w:rPr>
          <w:rFonts w:ascii="Garamond" w:hAnsi="Garamond" w:cs="Arial"/>
          <w:b/>
          <w:bCs/>
          <w:color w:val="000000"/>
          <w:sz w:val="22"/>
          <w:szCs w:val="22"/>
        </w:rPr>
        <w:t>S</w:t>
      </w:r>
      <w:r w:rsidRPr="008840D9">
        <w:rPr>
          <w:rFonts w:ascii="Garamond" w:hAnsi="Garamond" w:cs="Arial"/>
          <w:b/>
          <w:bCs/>
          <w:color w:val="00000A"/>
          <w:sz w:val="22"/>
          <w:szCs w:val="22"/>
        </w:rPr>
        <w:t>ANCIÓN PENAL PECUNIARIA</w:t>
      </w:r>
    </w:p>
    <w:p w14:paraId="4FB26444" w14:textId="77777777" w:rsidR="00641EFD" w:rsidRPr="008840D9" w:rsidRDefault="00641EFD" w:rsidP="00641EFD">
      <w:pPr>
        <w:autoSpaceDE w:val="0"/>
        <w:ind w:left="360"/>
        <w:jc w:val="both"/>
        <w:rPr>
          <w:rFonts w:ascii="Garamond" w:hAnsi="Garamond" w:cs="Arial"/>
          <w:color w:val="00000A"/>
          <w:sz w:val="22"/>
          <w:szCs w:val="22"/>
        </w:rPr>
      </w:pPr>
    </w:p>
    <w:p w14:paraId="09BD54F4" w14:textId="77777777" w:rsidR="00641EFD" w:rsidRPr="008840D9" w:rsidRDefault="00641EFD" w:rsidP="00641EFD">
      <w:pPr>
        <w:autoSpaceDE w:val="0"/>
        <w:spacing w:after="200"/>
        <w:ind w:left="360"/>
        <w:jc w:val="both"/>
        <w:rPr>
          <w:rFonts w:ascii="Garamond" w:hAnsi="Garamond" w:cs="Arial"/>
          <w:color w:val="00000A"/>
          <w:sz w:val="22"/>
          <w:szCs w:val="22"/>
        </w:rPr>
      </w:pPr>
      <w:r w:rsidRPr="008840D9">
        <w:rPr>
          <w:rFonts w:ascii="Garamond" w:hAnsi="Garamond" w:cs="Arial"/>
          <w:color w:val="00000A"/>
          <w:sz w:val="22"/>
          <w:szCs w:val="22"/>
        </w:rPr>
        <w:t xml:space="preserve">De conformidad con la Ley 1150 del 16 de julio de 2007, EL CONTRATISTA se obliga a pagar a LA SECRETARÍA </w:t>
      </w:r>
      <w:r w:rsidRPr="00E45079">
        <w:rPr>
          <w:rFonts w:ascii="Garamond" w:hAnsi="Garamond" w:cs="Arial"/>
          <w:color w:val="808080" w:themeColor="background1" w:themeShade="80"/>
          <w:sz w:val="22"/>
          <w:szCs w:val="22"/>
        </w:rPr>
        <w:t xml:space="preserve">/ FONDO DE DESARROLLO LOCAL DE XXXX </w:t>
      </w:r>
      <w:r w:rsidRPr="008840D9">
        <w:rPr>
          <w:rFonts w:ascii="Garamond" w:hAnsi="Garamond" w:cs="Arial"/>
          <w:color w:val="00000A"/>
          <w:sz w:val="22"/>
          <w:szCs w:val="22"/>
        </w:rPr>
        <w:t xml:space="preserve">una suma equivalente al </w:t>
      </w:r>
      <w:r w:rsidRPr="00E45079">
        <w:rPr>
          <w:rFonts w:ascii="Garamond" w:hAnsi="Garamond" w:cs="Arial"/>
          <w:color w:val="808080" w:themeColor="background1" w:themeShade="80"/>
          <w:sz w:val="22"/>
          <w:szCs w:val="22"/>
        </w:rPr>
        <w:t xml:space="preserve">XX </w:t>
      </w:r>
      <w:r w:rsidRPr="008840D9">
        <w:rPr>
          <w:rFonts w:ascii="Garamond" w:hAnsi="Garamond" w:cs="Arial"/>
          <w:color w:val="00000A"/>
          <w:sz w:val="22"/>
          <w:szCs w:val="22"/>
        </w:rPr>
        <w:t>por ciento (</w:t>
      </w:r>
      <w:r w:rsidRPr="00E45079">
        <w:rPr>
          <w:rFonts w:ascii="Garamond" w:hAnsi="Garamond" w:cs="Arial"/>
          <w:color w:val="808080" w:themeColor="background1" w:themeShade="80"/>
          <w:sz w:val="22"/>
          <w:szCs w:val="22"/>
        </w:rPr>
        <w:t>XX</w:t>
      </w:r>
      <w:r w:rsidRPr="008840D9">
        <w:rPr>
          <w:rFonts w:ascii="Garamond" w:hAnsi="Garamond" w:cs="Arial"/>
          <w:color w:val="00000A"/>
          <w:sz w:val="22"/>
          <w:szCs w:val="22"/>
        </w:rPr>
        <w:t xml:space="preserve">%) del valor total del contrato, a título de tasación anticipada de perjuicios que ocasione en caso de declaratoria de caducidad o de incumplimiento total o parcial de sus obligaciones contractuales. </w:t>
      </w:r>
    </w:p>
    <w:p w14:paraId="3F70DCB9" w14:textId="77777777" w:rsidR="00641EFD" w:rsidRPr="008840D9" w:rsidRDefault="00641EFD" w:rsidP="00641EFD">
      <w:pPr>
        <w:autoSpaceDE w:val="0"/>
        <w:ind w:left="360"/>
        <w:jc w:val="both"/>
        <w:rPr>
          <w:rFonts w:ascii="Garamond" w:hAnsi="Garamond" w:cs="Arial"/>
          <w:color w:val="00000A"/>
          <w:sz w:val="22"/>
          <w:szCs w:val="22"/>
        </w:rPr>
      </w:pPr>
      <w:r w:rsidRPr="008840D9">
        <w:rPr>
          <w:rFonts w:ascii="Garamond" w:hAnsi="Garamond" w:cs="Arial"/>
          <w:b/>
          <w:bCs/>
          <w:color w:val="00000A"/>
          <w:sz w:val="22"/>
          <w:szCs w:val="22"/>
        </w:rPr>
        <w:t>PARÁGRAFO:</w:t>
      </w:r>
      <w:r w:rsidRPr="008840D9">
        <w:rPr>
          <w:rFonts w:ascii="Garamond" w:hAnsi="Garamond" w:cs="Arial"/>
          <w:color w:val="00000A"/>
          <w:sz w:val="22"/>
          <w:szCs w:val="22"/>
        </w:rPr>
        <w:t xml:space="preserve"> El valor de la cláusula penal pecuniaria ingresará al Tesoro Distrital. EL CONTRATISTA autoriza con la presentación de la propuesta a LA SECRETARÍA </w:t>
      </w:r>
      <w:r w:rsidRPr="00E45079">
        <w:rPr>
          <w:rFonts w:ascii="Garamond" w:hAnsi="Garamond" w:cs="Arial"/>
          <w:color w:val="808080" w:themeColor="background1" w:themeShade="80"/>
          <w:sz w:val="22"/>
          <w:szCs w:val="22"/>
        </w:rPr>
        <w:t>/ FONDO DE DESARROLLO LOCAL DE XXXX</w:t>
      </w:r>
      <w:r w:rsidRPr="008840D9">
        <w:rPr>
          <w:rFonts w:ascii="Garamond" w:hAnsi="Garamond" w:cs="Arial"/>
          <w:color w:val="00000A"/>
          <w:sz w:val="22"/>
          <w:szCs w:val="22"/>
        </w:rPr>
        <w:t xml:space="preserve"> para que dicho valor sea descontado directamente del saldo a su favor. De no existir saldo a favor del CONTRATISTA, se hará efectiva la garantía única constituida, y si esto no fuere posible, se cobrará por la jurisdicción competente.</w:t>
      </w:r>
    </w:p>
    <w:p w14:paraId="67D07501" w14:textId="77777777" w:rsidR="00641EFD" w:rsidRPr="008840D9" w:rsidRDefault="00641EFD" w:rsidP="00641EFD">
      <w:pPr>
        <w:autoSpaceDE w:val="0"/>
        <w:ind w:left="360"/>
        <w:jc w:val="both"/>
        <w:rPr>
          <w:rFonts w:ascii="Garamond" w:hAnsi="Garamond" w:cs="Arial"/>
          <w:color w:val="00000A"/>
          <w:sz w:val="22"/>
          <w:szCs w:val="22"/>
        </w:rPr>
      </w:pPr>
    </w:p>
    <w:p w14:paraId="4325925C" w14:textId="77777777" w:rsidR="00641EFD" w:rsidRPr="008840D9" w:rsidRDefault="00641EFD" w:rsidP="00641EFD">
      <w:pPr>
        <w:numPr>
          <w:ilvl w:val="0"/>
          <w:numId w:val="2"/>
        </w:numPr>
        <w:jc w:val="both"/>
        <w:rPr>
          <w:rFonts w:ascii="Garamond" w:hAnsi="Garamond" w:cs="Arial"/>
          <w:color w:val="000000"/>
          <w:sz w:val="22"/>
          <w:szCs w:val="22"/>
        </w:rPr>
      </w:pPr>
      <w:r w:rsidRPr="008840D9">
        <w:rPr>
          <w:rFonts w:ascii="Garamond" w:hAnsi="Garamond" w:cs="Arial"/>
          <w:b/>
          <w:bCs/>
          <w:color w:val="000000"/>
          <w:sz w:val="22"/>
          <w:szCs w:val="22"/>
        </w:rPr>
        <w:t>MULTAS</w:t>
      </w:r>
    </w:p>
    <w:p w14:paraId="136CBBF3" w14:textId="77777777" w:rsidR="00641EFD" w:rsidRPr="008840D9" w:rsidRDefault="00641EFD" w:rsidP="00641EFD">
      <w:pPr>
        <w:ind w:left="360"/>
        <w:jc w:val="both"/>
        <w:rPr>
          <w:rFonts w:ascii="Garamond" w:hAnsi="Garamond" w:cs="Arial"/>
          <w:color w:val="000000"/>
          <w:sz w:val="22"/>
          <w:szCs w:val="22"/>
        </w:rPr>
      </w:pPr>
    </w:p>
    <w:p w14:paraId="4D731BAA" w14:textId="77777777" w:rsidR="00641EFD" w:rsidRPr="008840D9" w:rsidRDefault="00641EFD" w:rsidP="00641EFD">
      <w:pPr>
        <w:ind w:left="360"/>
        <w:jc w:val="both"/>
        <w:rPr>
          <w:rFonts w:ascii="Garamond" w:hAnsi="Garamond" w:cs="Arial"/>
          <w:color w:val="000000"/>
          <w:sz w:val="22"/>
          <w:szCs w:val="22"/>
        </w:rPr>
      </w:pPr>
      <w:r w:rsidRPr="008840D9">
        <w:rPr>
          <w:rFonts w:ascii="Garamond" w:hAnsi="Garamond" w:cs="Arial"/>
          <w:color w:val="000000"/>
          <w:sz w:val="22"/>
          <w:szCs w:val="22"/>
        </w:rPr>
        <w:t xml:space="preserve">De conformidad con lo dispuesto en el artículo 17 de la Ley 1150 de 2007, en caso de mora y/o incumplimiento total o parcial de alguna(s) de las obligaciones derivadas del objeto de la presente invitación, el CONTRATISTA pagará a la SECRETARÍA </w:t>
      </w:r>
      <w:r w:rsidRPr="00E45079">
        <w:rPr>
          <w:rFonts w:ascii="Garamond" w:hAnsi="Garamond" w:cs="Arial"/>
          <w:color w:val="808080" w:themeColor="background1" w:themeShade="80"/>
          <w:sz w:val="22"/>
          <w:szCs w:val="22"/>
        </w:rPr>
        <w:t xml:space="preserve">/ FONDO DE DESARROLLO LOCAL DE XXXX </w:t>
      </w:r>
      <w:r w:rsidRPr="008840D9">
        <w:rPr>
          <w:rFonts w:ascii="Garamond" w:hAnsi="Garamond" w:cs="Arial"/>
          <w:color w:val="000000"/>
          <w:sz w:val="22"/>
          <w:szCs w:val="22"/>
        </w:rPr>
        <w:t xml:space="preserve">multas diarias y sucesivas del </w:t>
      </w:r>
      <w:r w:rsidRPr="00E45079">
        <w:rPr>
          <w:rFonts w:ascii="Garamond" w:hAnsi="Garamond" w:cs="Arial"/>
          <w:color w:val="808080" w:themeColor="background1" w:themeShade="80"/>
          <w:sz w:val="22"/>
          <w:szCs w:val="22"/>
        </w:rPr>
        <w:t xml:space="preserve">XX </w:t>
      </w:r>
      <w:r w:rsidRPr="008840D9">
        <w:rPr>
          <w:rFonts w:ascii="Garamond" w:hAnsi="Garamond" w:cs="Arial"/>
          <w:color w:val="000000"/>
          <w:sz w:val="22"/>
          <w:szCs w:val="22"/>
        </w:rPr>
        <w:t>por ciento (</w:t>
      </w:r>
      <w:r w:rsidRPr="00E45079">
        <w:rPr>
          <w:rFonts w:ascii="Garamond" w:hAnsi="Garamond" w:cs="Arial"/>
          <w:color w:val="808080" w:themeColor="background1" w:themeShade="80"/>
          <w:sz w:val="22"/>
          <w:szCs w:val="22"/>
        </w:rPr>
        <w:t>XX</w:t>
      </w:r>
      <w:r w:rsidRPr="008840D9">
        <w:rPr>
          <w:rFonts w:ascii="Garamond" w:hAnsi="Garamond" w:cs="Arial"/>
          <w:color w:val="000000"/>
          <w:sz w:val="22"/>
          <w:szCs w:val="22"/>
        </w:rPr>
        <w:t xml:space="preserve">%) del valor total del contrato, sin que la sumatoria de las multas supere el </w:t>
      </w:r>
      <w:r w:rsidRPr="00E45079">
        <w:rPr>
          <w:rFonts w:ascii="Garamond" w:hAnsi="Garamond" w:cs="Arial"/>
          <w:color w:val="808080" w:themeColor="background1" w:themeShade="80"/>
          <w:sz w:val="22"/>
          <w:szCs w:val="22"/>
        </w:rPr>
        <w:t xml:space="preserve">XX </w:t>
      </w:r>
      <w:r w:rsidRPr="008840D9">
        <w:rPr>
          <w:rFonts w:ascii="Garamond" w:hAnsi="Garamond" w:cs="Arial"/>
          <w:color w:val="000000"/>
          <w:sz w:val="22"/>
          <w:szCs w:val="22"/>
        </w:rPr>
        <w:t>por ciento (</w:t>
      </w:r>
      <w:r w:rsidRPr="00E45079">
        <w:rPr>
          <w:rFonts w:ascii="Garamond" w:hAnsi="Garamond" w:cs="Arial"/>
          <w:color w:val="808080" w:themeColor="background1" w:themeShade="80"/>
          <w:sz w:val="22"/>
          <w:szCs w:val="22"/>
        </w:rPr>
        <w:t>XX</w:t>
      </w:r>
      <w:r w:rsidRPr="008840D9">
        <w:rPr>
          <w:rFonts w:ascii="Garamond" w:hAnsi="Garamond" w:cs="Arial"/>
          <w:color w:val="000000"/>
          <w:sz w:val="22"/>
          <w:szCs w:val="22"/>
        </w:rPr>
        <w:t xml:space="preserve">%) de dicho valor, so pena de la aplicación de la cláusula penal. </w:t>
      </w:r>
    </w:p>
    <w:p w14:paraId="53F9200C" w14:textId="77777777" w:rsidR="00641EFD" w:rsidRPr="008840D9" w:rsidRDefault="00641EFD" w:rsidP="00641EFD">
      <w:pPr>
        <w:ind w:left="360"/>
        <w:jc w:val="both"/>
        <w:rPr>
          <w:rFonts w:ascii="Garamond" w:hAnsi="Garamond" w:cs="Arial"/>
          <w:b/>
          <w:bCs/>
          <w:color w:val="000000"/>
          <w:sz w:val="22"/>
          <w:szCs w:val="22"/>
        </w:rPr>
      </w:pPr>
    </w:p>
    <w:p w14:paraId="174F5DA7" w14:textId="77777777" w:rsidR="00641EFD" w:rsidRPr="008840D9" w:rsidRDefault="00641EFD" w:rsidP="00641EFD">
      <w:pPr>
        <w:ind w:left="360"/>
        <w:jc w:val="both"/>
        <w:rPr>
          <w:rFonts w:ascii="Garamond" w:hAnsi="Garamond" w:cs="Arial"/>
          <w:color w:val="000000"/>
          <w:sz w:val="22"/>
          <w:szCs w:val="22"/>
        </w:rPr>
      </w:pPr>
      <w:r w:rsidRPr="008840D9">
        <w:rPr>
          <w:rFonts w:ascii="Garamond" w:hAnsi="Garamond" w:cs="Arial"/>
          <w:b/>
          <w:bCs/>
          <w:color w:val="000000"/>
          <w:sz w:val="22"/>
          <w:szCs w:val="22"/>
        </w:rPr>
        <w:t>PARÁGRAFO:</w:t>
      </w:r>
      <w:r w:rsidRPr="008840D9">
        <w:rPr>
          <w:rFonts w:ascii="Garamond" w:hAnsi="Garamond" w:cs="Arial"/>
          <w:color w:val="000000"/>
          <w:sz w:val="22"/>
          <w:szCs w:val="22"/>
        </w:rPr>
        <w:t xml:space="preserve"> El valor de las multas ingresará a la Tesorería Distrital. EL CONTRATISTA autoriza con la presentación de la propuesta a la SECRETARÍA </w:t>
      </w:r>
      <w:r w:rsidRPr="00E45079">
        <w:rPr>
          <w:rFonts w:ascii="Garamond" w:hAnsi="Garamond" w:cs="Arial"/>
          <w:color w:val="808080" w:themeColor="background1" w:themeShade="80"/>
          <w:sz w:val="22"/>
          <w:szCs w:val="22"/>
        </w:rPr>
        <w:t xml:space="preserve">/ FONDO DE DESARROLLO LOCAL DE XXXX </w:t>
      </w:r>
      <w:r w:rsidRPr="008840D9">
        <w:rPr>
          <w:rFonts w:ascii="Garamond" w:hAnsi="Garamond" w:cs="Arial"/>
          <w:color w:val="000000"/>
          <w:sz w:val="22"/>
          <w:szCs w:val="22"/>
        </w:rPr>
        <w:t>para que dicho valor sea descontado directamente del saldo a su favor. De no existir saldo a favor del CONTRATISTA, se hará efectiva la garantía constituida y si esto no fuere posible, se cobrará por la jurisdicción competente.</w:t>
      </w:r>
    </w:p>
    <w:p w14:paraId="5AC89BB8" w14:textId="77777777" w:rsidR="00641EFD" w:rsidRPr="008840D9" w:rsidRDefault="00641EFD" w:rsidP="00641EFD">
      <w:pPr>
        <w:ind w:left="360"/>
        <w:jc w:val="both"/>
        <w:rPr>
          <w:rFonts w:ascii="Garamond" w:hAnsi="Garamond" w:cs="Arial"/>
          <w:color w:val="000000"/>
          <w:sz w:val="22"/>
          <w:szCs w:val="22"/>
        </w:rPr>
      </w:pPr>
    </w:p>
    <w:p w14:paraId="5D0AC9B1" w14:textId="77777777" w:rsidR="00641EFD" w:rsidRPr="008840D9" w:rsidRDefault="00641EFD" w:rsidP="00641EFD">
      <w:pPr>
        <w:numPr>
          <w:ilvl w:val="0"/>
          <w:numId w:val="2"/>
        </w:numPr>
        <w:jc w:val="both"/>
        <w:rPr>
          <w:rFonts w:ascii="Garamond" w:hAnsi="Garamond" w:cs="Arial"/>
          <w:b/>
          <w:bCs/>
          <w:color w:val="000000"/>
          <w:sz w:val="22"/>
          <w:szCs w:val="22"/>
        </w:rPr>
      </w:pPr>
      <w:r w:rsidRPr="008840D9">
        <w:rPr>
          <w:rFonts w:ascii="Garamond" w:hAnsi="Garamond" w:cs="Arial"/>
          <w:b/>
          <w:bCs/>
          <w:color w:val="000000"/>
          <w:sz w:val="22"/>
          <w:szCs w:val="22"/>
        </w:rPr>
        <w:lastRenderedPageBreak/>
        <w:t>COMPROMISO DE INTEGRIDAD Y DE NO TOLERANCIA CON LA CORRUPCIÓN</w:t>
      </w:r>
    </w:p>
    <w:p w14:paraId="01E88211" w14:textId="77777777" w:rsidR="00641EFD" w:rsidRPr="008840D9" w:rsidRDefault="00641EFD" w:rsidP="00641EFD">
      <w:pPr>
        <w:ind w:left="360"/>
        <w:jc w:val="both"/>
        <w:rPr>
          <w:rFonts w:ascii="Garamond" w:hAnsi="Garamond" w:cs="Arial"/>
          <w:b/>
          <w:bCs/>
          <w:color w:val="000000"/>
          <w:sz w:val="22"/>
          <w:szCs w:val="22"/>
        </w:rPr>
      </w:pPr>
    </w:p>
    <w:p w14:paraId="4FD275D4" w14:textId="77777777" w:rsidR="00641EFD" w:rsidRPr="008840D9" w:rsidRDefault="00641EFD" w:rsidP="00641EFD">
      <w:pPr>
        <w:ind w:left="360"/>
        <w:jc w:val="both"/>
        <w:rPr>
          <w:rFonts w:ascii="Garamond" w:hAnsi="Garamond" w:cs="Arial"/>
          <w:color w:val="000000"/>
          <w:sz w:val="22"/>
          <w:szCs w:val="22"/>
        </w:rPr>
      </w:pPr>
      <w:r w:rsidRPr="008840D9">
        <w:rPr>
          <w:rFonts w:ascii="Garamond" w:hAnsi="Garamond" w:cs="Arial"/>
          <w:color w:val="000000"/>
          <w:sz w:val="22"/>
          <w:szCs w:val="22"/>
        </w:rPr>
        <w:t>El Adjudicatario - Contratista con la suscripción del contrato se compromete a:</w:t>
      </w:r>
    </w:p>
    <w:p w14:paraId="57FF33F0" w14:textId="77777777" w:rsidR="00641EFD" w:rsidRPr="008840D9" w:rsidRDefault="00641EFD" w:rsidP="00641EFD">
      <w:pPr>
        <w:ind w:left="360"/>
        <w:jc w:val="both"/>
        <w:rPr>
          <w:rFonts w:ascii="Garamond" w:hAnsi="Garamond" w:cs="Arial"/>
          <w:color w:val="000000"/>
          <w:sz w:val="22"/>
          <w:szCs w:val="22"/>
        </w:rPr>
      </w:pPr>
    </w:p>
    <w:p w14:paraId="74785A92" w14:textId="77777777" w:rsidR="00641EFD" w:rsidRPr="008840D9" w:rsidRDefault="00641EFD" w:rsidP="00641EFD">
      <w:pPr>
        <w:pStyle w:val="Prrafodelista"/>
        <w:numPr>
          <w:ilvl w:val="0"/>
          <w:numId w:val="7"/>
        </w:numPr>
        <w:rPr>
          <w:rFonts w:ascii="Garamond" w:hAnsi="Garamond" w:cs="Arial"/>
          <w:color w:val="000000"/>
        </w:rPr>
      </w:pPr>
      <w:r w:rsidRPr="008840D9">
        <w:rPr>
          <w:rFonts w:ascii="Garamond" w:hAnsi="Garamond" w:cs="Arial"/>
          <w:color w:val="000000"/>
        </w:rPr>
        <w:t>Apoyar las acciones del Estado Colombiano y del Distrito de Bogotá para fortalecer, garantizar, preservar la transparencia y combatir la Corrupción en la Contratación Pública.</w:t>
      </w:r>
    </w:p>
    <w:p w14:paraId="483791D1" w14:textId="77777777" w:rsidR="00641EFD" w:rsidRPr="008840D9" w:rsidRDefault="00641EFD" w:rsidP="00641EFD">
      <w:pPr>
        <w:pStyle w:val="Prrafodelista"/>
        <w:numPr>
          <w:ilvl w:val="0"/>
          <w:numId w:val="7"/>
        </w:numPr>
        <w:rPr>
          <w:rFonts w:ascii="Garamond" w:hAnsi="Garamond" w:cs="Arial"/>
          <w:color w:val="000000"/>
        </w:rPr>
      </w:pPr>
      <w:r w:rsidRPr="008840D9">
        <w:rPr>
          <w:rFonts w:ascii="Garamond" w:hAnsi="Garamond" w:cs="Arial"/>
          <w:color w:val="000000"/>
        </w:rPr>
        <w:t xml:space="preserve">No ofrecer, ni dar sobornos, ni ninguna otra forma de halago o dádiva a ningún funcionario público o contratista en relación con el contrato suscrito </w:t>
      </w:r>
      <w:proofErr w:type="spellStart"/>
      <w:r w:rsidRPr="008840D9">
        <w:rPr>
          <w:rFonts w:ascii="Garamond" w:hAnsi="Garamond" w:cs="Arial"/>
          <w:color w:val="000000"/>
        </w:rPr>
        <w:t>ó</w:t>
      </w:r>
      <w:proofErr w:type="spellEnd"/>
      <w:r w:rsidRPr="008840D9">
        <w:rPr>
          <w:rFonts w:ascii="Garamond" w:hAnsi="Garamond" w:cs="Arial"/>
          <w:color w:val="000000"/>
        </w:rPr>
        <w:t xml:space="preserve"> durante su ejecución, ni tampoco permitir que sus empleados o contratistas lo hagan en su nombre.</w:t>
      </w:r>
    </w:p>
    <w:p w14:paraId="16E1E5A8" w14:textId="77777777" w:rsidR="00641EFD" w:rsidRPr="008840D9" w:rsidRDefault="00641EFD" w:rsidP="00641EFD">
      <w:pPr>
        <w:pStyle w:val="Prrafodelista"/>
        <w:numPr>
          <w:ilvl w:val="0"/>
          <w:numId w:val="7"/>
        </w:numPr>
        <w:rPr>
          <w:rFonts w:ascii="Garamond" w:hAnsi="Garamond" w:cs="Arial"/>
          <w:color w:val="000000"/>
        </w:rPr>
      </w:pPr>
      <w:r w:rsidRPr="008840D9">
        <w:rPr>
          <w:rFonts w:ascii="Garamond" w:hAnsi="Garamond" w:cs="Arial"/>
          <w:color w:val="000000"/>
        </w:rPr>
        <w:t>No incurrir en falsedad o adulteración de los documentos exigidos para cumplir con los requisitos establecidos para la celebración del contrato.</w:t>
      </w:r>
    </w:p>
    <w:p w14:paraId="733412A1" w14:textId="77777777" w:rsidR="00641EFD" w:rsidRPr="008840D9" w:rsidRDefault="00641EFD" w:rsidP="00641EFD">
      <w:pPr>
        <w:pStyle w:val="Prrafodelista"/>
        <w:numPr>
          <w:ilvl w:val="0"/>
          <w:numId w:val="7"/>
        </w:numPr>
        <w:rPr>
          <w:rFonts w:ascii="Garamond" w:hAnsi="Garamond" w:cs="Arial"/>
          <w:color w:val="000000"/>
        </w:rPr>
      </w:pPr>
      <w:r w:rsidRPr="008840D9">
        <w:rPr>
          <w:rFonts w:ascii="Garamond" w:hAnsi="Garamond" w:cs="Arial"/>
          <w:color w:val="000000"/>
        </w:rPr>
        <w:t xml:space="preserve">No efectuar acuerdos previos, o realizar actos o conductas que tengan por objeto la colusión en el proceso de selección, con otros proponentes para tratar de influenciar o manipular los resultados de la adjudicación. </w:t>
      </w:r>
    </w:p>
    <w:p w14:paraId="2FBB97F6" w14:textId="77777777" w:rsidR="00641EFD" w:rsidRPr="008840D9" w:rsidRDefault="00641EFD" w:rsidP="00641EFD">
      <w:pPr>
        <w:pStyle w:val="Prrafodelista"/>
        <w:numPr>
          <w:ilvl w:val="0"/>
          <w:numId w:val="7"/>
        </w:numPr>
        <w:rPr>
          <w:rFonts w:ascii="Garamond" w:hAnsi="Garamond" w:cs="Arial"/>
          <w:color w:val="000000"/>
        </w:rPr>
      </w:pPr>
      <w:r w:rsidRPr="008840D9">
        <w:rPr>
          <w:rFonts w:ascii="Garamond" w:hAnsi="Garamond" w:cs="Arial"/>
          <w:color w:val="000000"/>
        </w:rPr>
        <w:t>Actuar con lealtad y abstenerse de utilizar maniobras para dilatar la correcta ejecución del contrato.</w:t>
      </w:r>
    </w:p>
    <w:p w14:paraId="4AC17A61" w14:textId="77777777" w:rsidR="00641EFD" w:rsidRPr="008840D9" w:rsidRDefault="00641EFD" w:rsidP="00641EFD">
      <w:pPr>
        <w:pStyle w:val="Prrafodelista"/>
        <w:numPr>
          <w:ilvl w:val="0"/>
          <w:numId w:val="7"/>
        </w:numPr>
        <w:spacing w:after="0"/>
        <w:rPr>
          <w:rFonts w:ascii="Garamond" w:hAnsi="Garamond" w:cs="Arial"/>
          <w:color w:val="000000"/>
        </w:rPr>
      </w:pPr>
      <w:r w:rsidRPr="008840D9">
        <w:rPr>
          <w:rFonts w:ascii="Garamond" w:hAnsi="Garamond" w:cs="Arial"/>
          <w:color w:val="000000"/>
        </w:rPr>
        <w:t xml:space="preserve">Comunicar a los empleados </w:t>
      </w:r>
      <w:proofErr w:type="spellStart"/>
      <w:r w:rsidRPr="008840D9">
        <w:rPr>
          <w:rFonts w:ascii="Garamond" w:hAnsi="Garamond" w:cs="Arial"/>
          <w:color w:val="000000"/>
        </w:rPr>
        <w:t>ó</w:t>
      </w:r>
      <w:proofErr w:type="spellEnd"/>
      <w:r w:rsidRPr="008840D9">
        <w:rPr>
          <w:rFonts w:ascii="Garamond" w:hAnsi="Garamond" w:cs="Arial"/>
          <w:color w:val="000000"/>
        </w:rPr>
        <w:t xml:space="preserve"> colaboradores el contenido del presente Compromiso, explicar su importancia y las consecuencias de su incumplimiento. </w:t>
      </w:r>
    </w:p>
    <w:p w14:paraId="7B80B60C" w14:textId="77777777" w:rsidR="00641EFD" w:rsidRPr="008840D9" w:rsidRDefault="00641EFD" w:rsidP="00641EFD">
      <w:pPr>
        <w:ind w:left="360"/>
        <w:jc w:val="both"/>
        <w:rPr>
          <w:rFonts w:ascii="Garamond" w:hAnsi="Garamond" w:cs="Arial"/>
          <w:color w:val="000000"/>
          <w:sz w:val="22"/>
          <w:szCs w:val="22"/>
        </w:rPr>
      </w:pPr>
    </w:p>
    <w:p w14:paraId="13D4F042" w14:textId="77777777" w:rsidR="00641EFD" w:rsidRPr="008840D9" w:rsidRDefault="00641EFD" w:rsidP="00641EFD">
      <w:pPr>
        <w:ind w:left="360"/>
        <w:jc w:val="both"/>
        <w:rPr>
          <w:rFonts w:ascii="Garamond" w:hAnsi="Garamond" w:cs="Arial"/>
          <w:color w:val="000000"/>
          <w:sz w:val="22"/>
          <w:szCs w:val="22"/>
        </w:rPr>
      </w:pPr>
      <w:r w:rsidRPr="008840D9">
        <w:rPr>
          <w:rFonts w:ascii="Garamond" w:hAnsi="Garamond" w:cs="Arial"/>
          <w:color w:val="000000"/>
          <w:sz w:val="22"/>
          <w:szCs w:val="22"/>
        </w:rPr>
        <w:t>En caso de que el Adjudicatario - Contratista desconozca alguno de los compromisos señalados, la Entidad deberá: dar por terminado el contrato de manera anticipada, imponer las sanciones que correspondan, e informar a las autoridades competentes de cualquier hecho irregular del que tenga conocimiento.</w:t>
      </w:r>
    </w:p>
    <w:p w14:paraId="6B11DE3A" w14:textId="77777777" w:rsidR="00641EFD" w:rsidRPr="008840D9" w:rsidRDefault="00641EFD" w:rsidP="00641EFD">
      <w:pPr>
        <w:ind w:left="360"/>
        <w:jc w:val="both"/>
        <w:rPr>
          <w:rFonts w:ascii="Garamond" w:hAnsi="Garamond" w:cs="Arial"/>
          <w:b/>
          <w:bCs/>
          <w:color w:val="000000"/>
          <w:sz w:val="22"/>
          <w:szCs w:val="22"/>
        </w:rPr>
      </w:pPr>
    </w:p>
    <w:p w14:paraId="27875780" w14:textId="77777777" w:rsidR="00641EFD" w:rsidRPr="008840D9" w:rsidRDefault="00641EFD" w:rsidP="00641EFD">
      <w:pPr>
        <w:numPr>
          <w:ilvl w:val="0"/>
          <w:numId w:val="2"/>
        </w:numPr>
        <w:jc w:val="both"/>
        <w:rPr>
          <w:rFonts w:ascii="Garamond" w:hAnsi="Garamond" w:cs="Arial"/>
          <w:b/>
          <w:bCs/>
          <w:color w:val="000000"/>
          <w:sz w:val="22"/>
          <w:szCs w:val="22"/>
        </w:rPr>
      </w:pPr>
      <w:r w:rsidRPr="008840D9">
        <w:rPr>
          <w:rFonts w:ascii="Garamond" w:hAnsi="Garamond" w:cs="Arial"/>
          <w:b/>
          <w:bCs/>
          <w:color w:val="000000"/>
          <w:sz w:val="22"/>
          <w:szCs w:val="22"/>
        </w:rPr>
        <w:t>PREVENCIÓN Y DENUNCIA DE LA VIOLENCIA BASADA EN GÉNERO EN LA CONTRATACIÓN</w:t>
      </w:r>
    </w:p>
    <w:p w14:paraId="0E3489DE" w14:textId="77777777" w:rsidR="00641EFD" w:rsidRPr="008840D9" w:rsidRDefault="00641EFD" w:rsidP="00641EFD">
      <w:pPr>
        <w:ind w:left="360"/>
        <w:jc w:val="both"/>
        <w:rPr>
          <w:rFonts w:ascii="Garamond" w:hAnsi="Garamond" w:cs="Arial"/>
          <w:b/>
          <w:bCs/>
          <w:color w:val="000000"/>
          <w:sz w:val="22"/>
          <w:szCs w:val="22"/>
        </w:rPr>
      </w:pPr>
    </w:p>
    <w:p w14:paraId="1099BE40" w14:textId="77777777" w:rsidR="00641EFD" w:rsidRPr="008840D9" w:rsidRDefault="00641EFD" w:rsidP="00641EFD">
      <w:pPr>
        <w:ind w:left="360"/>
        <w:jc w:val="both"/>
        <w:rPr>
          <w:rFonts w:ascii="Garamond" w:hAnsi="Garamond"/>
          <w:bCs/>
          <w:sz w:val="22"/>
          <w:szCs w:val="22"/>
        </w:rPr>
      </w:pPr>
      <w:r w:rsidRPr="008840D9">
        <w:rPr>
          <w:rFonts w:ascii="Garamond" w:hAnsi="Garamond"/>
          <w:bCs/>
          <w:sz w:val="22"/>
          <w:szCs w:val="22"/>
        </w:rPr>
        <w:t>El contratista se obliga con la suscripción del presente contrato, a prevenir el abuso y el acoso sexual y demás violencias basadas en el género, a promover su denuncia y hacer un uso no sexista del lenguaje escrito, visual o audiovisual, conforme a lo dispuesto en el Acuerdo Distrital 381 de 2009.</w:t>
      </w:r>
    </w:p>
    <w:p w14:paraId="7524645B" w14:textId="77777777" w:rsidR="00641EFD" w:rsidRPr="008840D9" w:rsidRDefault="00641EFD" w:rsidP="00641EFD">
      <w:pPr>
        <w:jc w:val="both"/>
        <w:rPr>
          <w:rFonts w:ascii="Garamond" w:hAnsi="Garamond" w:cs="Arial"/>
          <w:b/>
          <w:bCs/>
          <w:color w:val="000000"/>
          <w:sz w:val="22"/>
          <w:szCs w:val="22"/>
        </w:rPr>
      </w:pPr>
    </w:p>
    <w:p w14:paraId="102ADF5D" w14:textId="77777777" w:rsidR="00641EFD" w:rsidRPr="008840D9" w:rsidRDefault="00641EFD" w:rsidP="00641EFD">
      <w:pPr>
        <w:numPr>
          <w:ilvl w:val="0"/>
          <w:numId w:val="2"/>
        </w:numPr>
        <w:jc w:val="both"/>
        <w:rPr>
          <w:rFonts w:ascii="Garamond" w:hAnsi="Garamond" w:cs="Arial"/>
          <w:b/>
          <w:bCs/>
          <w:color w:val="000000"/>
          <w:sz w:val="22"/>
          <w:szCs w:val="22"/>
        </w:rPr>
      </w:pPr>
      <w:r w:rsidRPr="008840D9">
        <w:rPr>
          <w:rFonts w:ascii="Garamond" w:hAnsi="Garamond" w:cs="Arial"/>
          <w:b/>
          <w:bCs/>
          <w:color w:val="000000"/>
          <w:sz w:val="22"/>
          <w:szCs w:val="22"/>
        </w:rPr>
        <w:t>SUSPENSIÓN DEL CONTRATO</w:t>
      </w:r>
    </w:p>
    <w:p w14:paraId="57C7A044" w14:textId="77777777" w:rsidR="00641EFD" w:rsidRPr="008840D9" w:rsidRDefault="00641EFD" w:rsidP="00641EFD">
      <w:pPr>
        <w:ind w:left="360"/>
        <w:jc w:val="both"/>
        <w:rPr>
          <w:rFonts w:ascii="Garamond" w:hAnsi="Garamond" w:cs="Arial"/>
          <w:color w:val="000000"/>
          <w:sz w:val="22"/>
          <w:szCs w:val="22"/>
        </w:rPr>
      </w:pPr>
    </w:p>
    <w:p w14:paraId="205C345C" w14:textId="77777777" w:rsidR="00641EFD" w:rsidRPr="008840D9" w:rsidRDefault="00641EFD" w:rsidP="00641EFD">
      <w:pPr>
        <w:ind w:left="360"/>
        <w:jc w:val="both"/>
        <w:rPr>
          <w:rFonts w:ascii="Garamond" w:hAnsi="Garamond" w:cs="Arial"/>
          <w:color w:val="000000"/>
          <w:sz w:val="22"/>
          <w:szCs w:val="22"/>
        </w:rPr>
      </w:pPr>
      <w:r w:rsidRPr="008840D9">
        <w:rPr>
          <w:rFonts w:ascii="Garamond" w:hAnsi="Garamond" w:cs="Arial"/>
          <w:color w:val="000000"/>
          <w:sz w:val="22"/>
          <w:szCs w:val="22"/>
        </w:rPr>
        <w:t xml:space="preserve">El plazo de ejecución del contrato podrá suspenderse en los siguientes eventos: </w:t>
      </w:r>
    </w:p>
    <w:p w14:paraId="0C51773B" w14:textId="77777777" w:rsidR="00641EFD" w:rsidRPr="008840D9" w:rsidRDefault="00641EFD" w:rsidP="00641EFD">
      <w:pPr>
        <w:ind w:left="360"/>
        <w:jc w:val="both"/>
        <w:rPr>
          <w:rFonts w:ascii="Garamond" w:hAnsi="Garamond" w:cs="Arial"/>
          <w:color w:val="000000"/>
          <w:sz w:val="22"/>
          <w:szCs w:val="22"/>
        </w:rPr>
      </w:pPr>
    </w:p>
    <w:p w14:paraId="2C57C2B0" w14:textId="77777777" w:rsidR="00641EFD" w:rsidRPr="008840D9" w:rsidRDefault="00641EFD" w:rsidP="00641EFD">
      <w:pPr>
        <w:pStyle w:val="Prrafodelista"/>
        <w:numPr>
          <w:ilvl w:val="0"/>
          <w:numId w:val="6"/>
        </w:numPr>
        <w:rPr>
          <w:rFonts w:ascii="Garamond" w:hAnsi="Garamond" w:cs="Arial"/>
          <w:color w:val="000000"/>
        </w:rPr>
      </w:pPr>
      <w:r w:rsidRPr="008840D9">
        <w:rPr>
          <w:rFonts w:ascii="Garamond" w:hAnsi="Garamond" w:cs="Arial"/>
          <w:color w:val="000000"/>
        </w:rPr>
        <w:t xml:space="preserve">Por circunstancias de fuerza mayor, caso fortuito o de interés público que impidan su ejecución, cuya existencia corresponde calificar a la Secretaría. La parte contratante que resulte afectada por tales hechos y que no pueda por ello cumplir con las obligaciones contractuales, deberá notificar por escrito a la otra parte, inmediatamente al surgimiento y a la terminación de dichas condiciones. </w:t>
      </w:r>
    </w:p>
    <w:p w14:paraId="3DD4B2E1" w14:textId="77777777" w:rsidR="00641EFD" w:rsidRPr="008840D9" w:rsidRDefault="00641EFD" w:rsidP="00641EFD">
      <w:pPr>
        <w:pStyle w:val="Prrafodelista"/>
        <w:numPr>
          <w:ilvl w:val="0"/>
          <w:numId w:val="6"/>
        </w:numPr>
        <w:spacing w:after="0"/>
        <w:rPr>
          <w:rFonts w:ascii="Garamond" w:hAnsi="Garamond" w:cs="Arial"/>
          <w:color w:val="000000"/>
        </w:rPr>
      </w:pPr>
      <w:r w:rsidRPr="008840D9">
        <w:rPr>
          <w:rFonts w:ascii="Garamond" w:hAnsi="Garamond" w:cs="Arial"/>
          <w:color w:val="000000"/>
        </w:rPr>
        <w:t>Por mutuo acuerdo, siempre que con ello no se causen perjuicios a la Entidad, ni deriven mayores costos para ésta. Como consecuencia de la suspensión el contratista se obliga a prorrogar la vigencia de los amparos de la garantía única en proporción al término de la suspensión. El término de suspensión no se computará para efectos de los plazos del contrato.</w:t>
      </w:r>
    </w:p>
    <w:p w14:paraId="23DF2C85" w14:textId="77777777" w:rsidR="00641EFD" w:rsidRPr="008840D9" w:rsidRDefault="00641EFD" w:rsidP="00641EFD">
      <w:pPr>
        <w:ind w:left="360"/>
        <w:jc w:val="both"/>
        <w:rPr>
          <w:rFonts w:ascii="Garamond" w:hAnsi="Garamond" w:cs="Arial"/>
          <w:color w:val="000000"/>
          <w:sz w:val="22"/>
          <w:szCs w:val="22"/>
        </w:rPr>
      </w:pPr>
    </w:p>
    <w:p w14:paraId="43BBA86F" w14:textId="77777777" w:rsidR="00641EFD" w:rsidRPr="008840D9" w:rsidRDefault="00641EFD" w:rsidP="00641EFD">
      <w:pPr>
        <w:numPr>
          <w:ilvl w:val="0"/>
          <w:numId w:val="2"/>
        </w:numPr>
        <w:jc w:val="both"/>
        <w:rPr>
          <w:rFonts w:ascii="Garamond" w:hAnsi="Garamond" w:cs="Arial"/>
          <w:color w:val="000000"/>
          <w:sz w:val="22"/>
          <w:szCs w:val="22"/>
        </w:rPr>
      </w:pPr>
      <w:r w:rsidRPr="008840D9">
        <w:rPr>
          <w:rFonts w:ascii="Garamond" w:hAnsi="Garamond" w:cs="Arial"/>
          <w:b/>
          <w:color w:val="000000"/>
          <w:sz w:val="22"/>
          <w:szCs w:val="22"/>
        </w:rPr>
        <w:t>CAUSALES DE TERMINACIÓN</w:t>
      </w:r>
    </w:p>
    <w:p w14:paraId="1139740F" w14:textId="77777777" w:rsidR="00641EFD" w:rsidRPr="008840D9" w:rsidRDefault="00641EFD" w:rsidP="00641EFD">
      <w:pPr>
        <w:ind w:left="360"/>
        <w:jc w:val="both"/>
        <w:rPr>
          <w:rFonts w:ascii="Garamond" w:hAnsi="Garamond" w:cs="Arial"/>
          <w:color w:val="000000"/>
          <w:sz w:val="22"/>
          <w:szCs w:val="22"/>
        </w:rPr>
      </w:pPr>
    </w:p>
    <w:p w14:paraId="64260CBC" w14:textId="77777777" w:rsidR="00641EFD" w:rsidRPr="008840D9" w:rsidRDefault="00641EFD" w:rsidP="00641EFD">
      <w:pPr>
        <w:ind w:left="360"/>
        <w:jc w:val="both"/>
        <w:rPr>
          <w:rFonts w:ascii="Garamond" w:hAnsi="Garamond" w:cs="Arial"/>
          <w:color w:val="000000"/>
          <w:sz w:val="22"/>
          <w:szCs w:val="22"/>
        </w:rPr>
      </w:pPr>
      <w:r w:rsidRPr="008840D9">
        <w:rPr>
          <w:rFonts w:ascii="Garamond" w:hAnsi="Garamond" w:cs="Arial"/>
          <w:color w:val="000000"/>
          <w:sz w:val="22"/>
          <w:szCs w:val="22"/>
        </w:rPr>
        <w:t xml:space="preserve">Este contrato se dará por terminado en cualquiera de los siguientes eventos: </w:t>
      </w:r>
    </w:p>
    <w:p w14:paraId="22C3655C" w14:textId="77777777" w:rsidR="00641EFD" w:rsidRPr="008840D9" w:rsidRDefault="00641EFD" w:rsidP="00641EFD">
      <w:pPr>
        <w:ind w:left="360"/>
        <w:jc w:val="both"/>
        <w:rPr>
          <w:rFonts w:ascii="Garamond" w:hAnsi="Garamond" w:cs="Arial"/>
          <w:color w:val="000000"/>
          <w:sz w:val="22"/>
          <w:szCs w:val="22"/>
        </w:rPr>
      </w:pPr>
    </w:p>
    <w:p w14:paraId="3D1444D4" w14:textId="77777777" w:rsidR="00641EFD" w:rsidRPr="008840D9" w:rsidRDefault="00641EFD" w:rsidP="00641EFD">
      <w:pPr>
        <w:pStyle w:val="Prrafodelista"/>
        <w:numPr>
          <w:ilvl w:val="0"/>
          <w:numId w:val="3"/>
        </w:numPr>
        <w:rPr>
          <w:rFonts w:ascii="Garamond" w:hAnsi="Garamond" w:cs="Arial"/>
          <w:color w:val="000000"/>
        </w:rPr>
      </w:pPr>
      <w:r w:rsidRPr="008840D9">
        <w:rPr>
          <w:rFonts w:ascii="Garamond" w:hAnsi="Garamond" w:cs="Arial"/>
          <w:color w:val="000000"/>
        </w:rPr>
        <w:t>Por mutuo acuerdo de las partes, siempre que con ello no se causen perjuicios a la Entidad.</w:t>
      </w:r>
    </w:p>
    <w:p w14:paraId="4DA13AA7" w14:textId="77777777" w:rsidR="00641EFD" w:rsidRPr="008840D9" w:rsidRDefault="00641EFD" w:rsidP="00641EFD">
      <w:pPr>
        <w:pStyle w:val="Prrafodelista"/>
        <w:numPr>
          <w:ilvl w:val="0"/>
          <w:numId w:val="3"/>
        </w:numPr>
        <w:rPr>
          <w:rFonts w:ascii="Garamond" w:hAnsi="Garamond" w:cs="Arial"/>
          <w:color w:val="000000"/>
        </w:rPr>
      </w:pPr>
      <w:r w:rsidRPr="008840D9">
        <w:rPr>
          <w:rFonts w:ascii="Garamond" w:hAnsi="Garamond" w:cs="Arial"/>
          <w:color w:val="000000"/>
        </w:rPr>
        <w:lastRenderedPageBreak/>
        <w:t xml:space="preserve">Por agotamiento del objeto o vencimiento del plazo sin que se haya suscrito una prórroga. </w:t>
      </w:r>
    </w:p>
    <w:p w14:paraId="3D53F701" w14:textId="77777777" w:rsidR="00641EFD" w:rsidRPr="008840D9" w:rsidRDefault="00641EFD" w:rsidP="00641EFD">
      <w:pPr>
        <w:pStyle w:val="Prrafodelista"/>
        <w:numPr>
          <w:ilvl w:val="0"/>
          <w:numId w:val="3"/>
        </w:numPr>
        <w:spacing w:after="0"/>
        <w:rPr>
          <w:rFonts w:ascii="Garamond" w:hAnsi="Garamond" w:cs="Arial"/>
          <w:color w:val="000000"/>
        </w:rPr>
      </w:pPr>
      <w:r w:rsidRPr="008840D9">
        <w:rPr>
          <w:rFonts w:ascii="Garamond" w:hAnsi="Garamond" w:cs="Arial"/>
          <w:color w:val="000000"/>
        </w:rPr>
        <w:t xml:space="preserve">Por fuerza mayor o caso fortuito que hagan imposible continuar su ejecución. </w:t>
      </w:r>
    </w:p>
    <w:p w14:paraId="5937AF23" w14:textId="77777777" w:rsidR="00641EFD" w:rsidRPr="008840D9" w:rsidRDefault="00641EFD" w:rsidP="00641EFD">
      <w:pPr>
        <w:ind w:left="360"/>
        <w:jc w:val="both"/>
        <w:rPr>
          <w:rFonts w:ascii="Garamond" w:hAnsi="Garamond" w:cs="Arial"/>
          <w:color w:val="000000"/>
          <w:sz w:val="22"/>
          <w:szCs w:val="22"/>
        </w:rPr>
      </w:pPr>
    </w:p>
    <w:p w14:paraId="4846C062" w14:textId="77777777" w:rsidR="00641EFD" w:rsidRPr="008840D9" w:rsidRDefault="00641EFD" w:rsidP="00641EFD">
      <w:pPr>
        <w:numPr>
          <w:ilvl w:val="0"/>
          <w:numId w:val="2"/>
        </w:numPr>
        <w:jc w:val="both"/>
        <w:rPr>
          <w:rFonts w:ascii="Garamond" w:hAnsi="Garamond" w:cs="Arial"/>
          <w:color w:val="000000"/>
          <w:sz w:val="22"/>
          <w:szCs w:val="22"/>
        </w:rPr>
      </w:pPr>
      <w:r w:rsidRPr="008840D9">
        <w:rPr>
          <w:rFonts w:ascii="Garamond" w:hAnsi="Garamond" w:cs="Arial"/>
          <w:b/>
          <w:color w:val="000000"/>
          <w:sz w:val="22"/>
          <w:szCs w:val="22"/>
        </w:rPr>
        <w:t>CESIÓN Y SUBCONTRATACIÓN</w:t>
      </w:r>
    </w:p>
    <w:p w14:paraId="5D4F544E" w14:textId="77777777" w:rsidR="00641EFD" w:rsidRPr="008840D9" w:rsidRDefault="00641EFD" w:rsidP="00641EFD">
      <w:pPr>
        <w:ind w:left="360"/>
        <w:jc w:val="both"/>
        <w:rPr>
          <w:rFonts w:ascii="Garamond" w:hAnsi="Garamond" w:cs="Arial"/>
          <w:color w:val="000000"/>
          <w:sz w:val="22"/>
          <w:szCs w:val="22"/>
        </w:rPr>
      </w:pPr>
    </w:p>
    <w:p w14:paraId="476212F8" w14:textId="77777777" w:rsidR="00641EFD" w:rsidRPr="008840D9" w:rsidRDefault="00641EFD" w:rsidP="00641EFD">
      <w:pPr>
        <w:ind w:left="360"/>
        <w:jc w:val="both"/>
        <w:rPr>
          <w:rFonts w:ascii="Garamond" w:hAnsi="Garamond" w:cs="Arial"/>
          <w:color w:val="000000"/>
          <w:sz w:val="22"/>
          <w:szCs w:val="22"/>
        </w:rPr>
      </w:pPr>
      <w:r w:rsidRPr="008840D9">
        <w:rPr>
          <w:rFonts w:ascii="Garamond" w:hAnsi="Garamond" w:cs="Arial"/>
          <w:color w:val="000000"/>
          <w:sz w:val="22"/>
          <w:szCs w:val="22"/>
        </w:rPr>
        <w:t xml:space="preserve">EL CONTRATISTA no podrá ceder el presente contrato ni los derechos u obligaciones derivados de él, ni subcontratar total o parcialmente sin la autorización previa expresa y escrita de LA SECRETARÍA </w:t>
      </w:r>
      <w:r w:rsidRPr="008840D9">
        <w:rPr>
          <w:rFonts w:ascii="Garamond" w:hAnsi="Garamond" w:cs="Arial"/>
          <w:color w:val="FF0000"/>
          <w:sz w:val="22"/>
          <w:szCs w:val="22"/>
        </w:rPr>
        <w:t xml:space="preserve">/ </w:t>
      </w:r>
      <w:r w:rsidRPr="00E45079">
        <w:rPr>
          <w:rFonts w:ascii="Garamond" w:hAnsi="Garamond" w:cs="Arial"/>
          <w:color w:val="808080" w:themeColor="background1" w:themeShade="80"/>
          <w:sz w:val="22"/>
          <w:szCs w:val="22"/>
        </w:rPr>
        <w:t>FONDO DE DESARROLLO LOCAL DE XXXX</w:t>
      </w:r>
      <w:r w:rsidRPr="008840D9">
        <w:rPr>
          <w:rFonts w:ascii="Garamond" w:hAnsi="Garamond" w:cs="Arial"/>
          <w:color w:val="000000"/>
          <w:sz w:val="22"/>
          <w:szCs w:val="22"/>
        </w:rPr>
        <w:t>, sin perjuicio de lo establecido en el artículo 9o. de la Ley 80 de 1993.</w:t>
      </w:r>
    </w:p>
    <w:p w14:paraId="187E9DBF" w14:textId="77777777" w:rsidR="00641EFD" w:rsidRPr="008840D9" w:rsidRDefault="00641EFD" w:rsidP="00641EFD">
      <w:pPr>
        <w:pStyle w:val="Prrafodelista"/>
        <w:spacing w:after="0"/>
        <w:rPr>
          <w:rFonts w:ascii="Garamond" w:hAnsi="Garamond" w:cs="Arial"/>
          <w:b/>
          <w:color w:val="000000"/>
        </w:rPr>
      </w:pPr>
    </w:p>
    <w:p w14:paraId="4C766035" w14:textId="77777777" w:rsidR="00641EFD" w:rsidRPr="008840D9" w:rsidRDefault="00641EFD" w:rsidP="00641EFD">
      <w:pPr>
        <w:numPr>
          <w:ilvl w:val="0"/>
          <w:numId w:val="2"/>
        </w:numPr>
        <w:jc w:val="both"/>
        <w:rPr>
          <w:rFonts w:ascii="Garamond" w:hAnsi="Garamond" w:cs="Arial"/>
          <w:color w:val="000000"/>
          <w:sz w:val="22"/>
          <w:szCs w:val="22"/>
        </w:rPr>
      </w:pPr>
      <w:r w:rsidRPr="008840D9">
        <w:rPr>
          <w:rFonts w:ascii="Garamond" w:hAnsi="Garamond" w:cs="Arial"/>
          <w:b/>
          <w:color w:val="000000"/>
          <w:sz w:val="22"/>
          <w:szCs w:val="22"/>
        </w:rPr>
        <w:t>RÉGIMEN LEGAL APLICABLE Y JURISDICCIÓN</w:t>
      </w:r>
    </w:p>
    <w:p w14:paraId="7455B774" w14:textId="77777777" w:rsidR="00641EFD" w:rsidRPr="008840D9" w:rsidRDefault="00641EFD" w:rsidP="00641EFD">
      <w:pPr>
        <w:ind w:left="360"/>
        <w:jc w:val="both"/>
        <w:rPr>
          <w:rFonts w:ascii="Garamond" w:hAnsi="Garamond" w:cs="Arial"/>
          <w:color w:val="000000"/>
          <w:sz w:val="22"/>
          <w:szCs w:val="22"/>
        </w:rPr>
      </w:pPr>
    </w:p>
    <w:p w14:paraId="176BD40E" w14:textId="77777777" w:rsidR="00641EFD" w:rsidRPr="008840D9" w:rsidRDefault="00641EFD" w:rsidP="00641EFD">
      <w:pPr>
        <w:ind w:left="360"/>
        <w:jc w:val="both"/>
        <w:rPr>
          <w:rFonts w:ascii="Garamond" w:hAnsi="Garamond" w:cs="Arial"/>
          <w:color w:val="000000"/>
          <w:sz w:val="22"/>
          <w:szCs w:val="22"/>
        </w:rPr>
      </w:pPr>
      <w:r w:rsidRPr="008840D9">
        <w:rPr>
          <w:rFonts w:ascii="Garamond" w:hAnsi="Garamond" w:cs="Arial"/>
          <w:color w:val="000000"/>
          <w:sz w:val="22"/>
          <w:szCs w:val="22"/>
        </w:rPr>
        <w:t xml:space="preserve">Este contrato se rige por la Ley 80 de 1993, Ley 1150 de 2007, demás decretos reglamentarios, y a falta de regulación expresa por las normas de los Códigos de Comercio y Civil Colombiano. Las eventuales controversias que surjan de la celebración, ejecución, terminación o liquidación del contrato serán competencia de la jurisdicción </w:t>
      </w:r>
      <w:proofErr w:type="gramStart"/>
      <w:r w:rsidRPr="008840D9">
        <w:rPr>
          <w:rFonts w:ascii="Garamond" w:hAnsi="Garamond" w:cs="Arial"/>
          <w:color w:val="000000"/>
          <w:sz w:val="22"/>
          <w:szCs w:val="22"/>
        </w:rPr>
        <w:t>contencioso administrativa</w:t>
      </w:r>
      <w:proofErr w:type="gramEnd"/>
      <w:r w:rsidRPr="008840D9">
        <w:rPr>
          <w:rFonts w:ascii="Garamond" w:hAnsi="Garamond" w:cs="Arial"/>
          <w:color w:val="000000"/>
          <w:sz w:val="22"/>
          <w:szCs w:val="22"/>
        </w:rPr>
        <w:t>.</w:t>
      </w:r>
    </w:p>
    <w:p w14:paraId="1EB2DAC1" w14:textId="77777777" w:rsidR="00641EFD" w:rsidRPr="008840D9" w:rsidRDefault="00641EFD" w:rsidP="00641EFD">
      <w:pPr>
        <w:pStyle w:val="Prrafodelista"/>
        <w:spacing w:after="0"/>
        <w:rPr>
          <w:rFonts w:ascii="Garamond" w:hAnsi="Garamond" w:cs="Arial"/>
          <w:b/>
          <w:color w:val="000000"/>
        </w:rPr>
      </w:pPr>
    </w:p>
    <w:p w14:paraId="4E7EE465" w14:textId="77777777" w:rsidR="00641EFD" w:rsidRPr="008840D9" w:rsidRDefault="00641EFD" w:rsidP="00641EFD">
      <w:pPr>
        <w:numPr>
          <w:ilvl w:val="0"/>
          <w:numId w:val="2"/>
        </w:numPr>
        <w:jc w:val="both"/>
        <w:rPr>
          <w:rFonts w:ascii="Garamond" w:hAnsi="Garamond" w:cs="Arial"/>
          <w:color w:val="000000"/>
          <w:sz w:val="22"/>
          <w:szCs w:val="22"/>
        </w:rPr>
      </w:pPr>
      <w:r w:rsidRPr="008840D9">
        <w:rPr>
          <w:rFonts w:ascii="Garamond" w:hAnsi="Garamond" w:cs="Arial"/>
          <w:b/>
          <w:color w:val="000000"/>
          <w:sz w:val="22"/>
          <w:szCs w:val="22"/>
        </w:rPr>
        <w:t>SOLUCIÓN DE CONFLICTOS</w:t>
      </w:r>
    </w:p>
    <w:p w14:paraId="750CDF10" w14:textId="77777777" w:rsidR="00641EFD" w:rsidRPr="008840D9" w:rsidRDefault="00641EFD" w:rsidP="00641EFD">
      <w:pPr>
        <w:pStyle w:val="Prrafodelista"/>
        <w:spacing w:after="0"/>
        <w:rPr>
          <w:rFonts w:ascii="Garamond" w:hAnsi="Garamond" w:cs="Arial"/>
          <w:color w:val="000000"/>
        </w:rPr>
      </w:pPr>
    </w:p>
    <w:p w14:paraId="09D669FE" w14:textId="77777777" w:rsidR="00641EFD" w:rsidRPr="008840D9" w:rsidRDefault="00641EFD" w:rsidP="00641EFD">
      <w:pPr>
        <w:ind w:left="360"/>
        <w:jc w:val="both"/>
        <w:rPr>
          <w:rFonts w:ascii="Garamond" w:hAnsi="Garamond" w:cs="Arial"/>
          <w:color w:val="000000"/>
          <w:sz w:val="22"/>
          <w:szCs w:val="22"/>
        </w:rPr>
      </w:pPr>
      <w:r w:rsidRPr="008840D9">
        <w:rPr>
          <w:rFonts w:ascii="Garamond" w:hAnsi="Garamond" w:cs="Arial"/>
          <w:color w:val="000000"/>
          <w:sz w:val="22"/>
          <w:szCs w:val="22"/>
        </w:rPr>
        <w:t>Las partes acuerdan que para la solución de las diferencias y discrepancias que surjan de la celebración, ejecución, terminación o liquidación de este contrato, acudirán a los Mecanismos Alternativos de Solución de Conflictos previstos en la ley, tales como el arreglo directo, la conciliación, amigable composición y transacción.</w:t>
      </w:r>
    </w:p>
    <w:p w14:paraId="01ACEE73" w14:textId="77777777" w:rsidR="00641EFD" w:rsidRPr="008840D9" w:rsidRDefault="00641EFD" w:rsidP="00641EFD">
      <w:pPr>
        <w:pStyle w:val="Prrafodelista"/>
        <w:spacing w:after="0"/>
        <w:rPr>
          <w:rFonts w:ascii="Garamond" w:hAnsi="Garamond" w:cs="Arial"/>
          <w:b/>
          <w:color w:val="000000"/>
        </w:rPr>
      </w:pPr>
    </w:p>
    <w:p w14:paraId="62445597" w14:textId="77777777" w:rsidR="00641EFD" w:rsidRPr="008840D9" w:rsidRDefault="00641EFD" w:rsidP="00641EFD">
      <w:pPr>
        <w:numPr>
          <w:ilvl w:val="0"/>
          <w:numId w:val="2"/>
        </w:numPr>
        <w:jc w:val="both"/>
        <w:rPr>
          <w:rFonts w:ascii="Garamond" w:hAnsi="Garamond" w:cs="Arial"/>
          <w:color w:val="000000"/>
          <w:sz w:val="22"/>
          <w:szCs w:val="22"/>
        </w:rPr>
      </w:pPr>
      <w:r w:rsidRPr="008840D9">
        <w:rPr>
          <w:rFonts w:ascii="Garamond" w:hAnsi="Garamond" w:cs="Cambria Math"/>
          <w:b/>
          <w:sz w:val="22"/>
          <w:szCs w:val="22"/>
        </w:rPr>
        <w:t>RESPONSABILIDAD DEL CONTRATISTA</w:t>
      </w:r>
    </w:p>
    <w:p w14:paraId="72947B50" w14:textId="77777777" w:rsidR="00641EFD" w:rsidRPr="008840D9" w:rsidRDefault="00641EFD" w:rsidP="00641EFD">
      <w:pPr>
        <w:pStyle w:val="Prrafodelista"/>
        <w:spacing w:after="0"/>
        <w:rPr>
          <w:rFonts w:ascii="Garamond" w:hAnsi="Garamond" w:cs="Cambria Math"/>
          <w:b/>
        </w:rPr>
      </w:pPr>
    </w:p>
    <w:p w14:paraId="454BADC3" w14:textId="77777777" w:rsidR="00641EFD" w:rsidRPr="008840D9" w:rsidRDefault="00641EFD" w:rsidP="00641EFD">
      <w:pPr>
        <w:ind w:left="360"/>
        <w:jc w:val="both"/>
        <w:rPr>
          <w:rFonts w:ascii="Garamond" w:hAnsi="Garamond" w:cs="Arial"/>
          <w:color w:val="000000"/>
          <w:sz w:val="22"/>
          <w:szCs w:val="22"/>
        </w:rPr>
      </w:pPr>
      <w:r w:rsidRPr="008840D9">
        <w:rPr>
          <w:rFonts w:ascii="Garamond" w:hAnsi="Garamond" w:cs="Cambria Math"/>
          <w:bCs/>
          <w:sz w:val="22"/>
          <w:szCs w:val="22"/>
        </w:rPr>
        <w:t>El</w:t>
      </w:r>
      <w:r w:rsidRPr="008840D9">
        <w:rPr>
          <w:rFonts w:ascii="Garamond" w:hAnsi="Garamond" w:cs="Cambria Math"/>
          <w:b/>
          <w:sz w:val="22"/>
          <w:szCs w:val="22"/>
        </w:rPr>
        <w:t xml:space="preserve"> </w:t>
      </w:r>
      <w:r w:rsidRPr="008840D9">
        <w:rPr>
          <w:rFonts w:ascii="Garamond" w:hAnsi="Garamond" w:cs="Cambria Math"/>
          <w:bCs/>
          <w:sz w:val="22"/>
          <w:szCs w:val="22"/>
        </w:rPr>
        <w:t>contratista</w:t>
      </w:r>
      <w:r w:rsidRPr="008840D9">
        <w:rPr>
          <w:rFonts w:ascii="Garamond" w:hAnsi="Garamond" w:cs="Cambria Math"/>
          <w:sz w:val="22"/>
          <w:szCs w:val="22"/>
        </w:rPr>
        <w:t xml:space="preserve"> será responsable ante las autoridades de los actos u omisiones en ejercicio de las actividades que desarrolle en virtud del presente contrato, cuando con ellos se cause perjuicios a LA SECRETARÍA</w:t>
      </w:r>
      <w:r w:rsidRPr="00E45079">
        <w:rPr>
          <w:rFonts w:ascii="Garamond" w:hAnsi="Garamond" w:cs="Cambria Math"/>
          <w:color w:val="808080" w:themeColor="background1" w:themeShade="80"/>
          <w:sz w:val="22"/>
          <w:szCs w:val="22"/>
        </w:rPr>
        <w:t>/FONDO DE DESARROLLO LOCAL DE XXXX</w:t>
      </w:r>
      <w:r w:rsidRPr="008840D9">
        <w:rPr>
          <w:rFonts w:ascii="Garamond" w:hAnsi="Garamond" w:cs="Cambria Math"/>
          <w:sz w:val="22"/>
          <w:szCs w:val="22"/>
        </w:rPr>
        <w:t xml:space="preserve"> o a terceros, en los términos del artículo 52 de la Ley 80 de 1993.</w:t>
      </w:r>
    </w:p>
    <w:p w14:paraId="0355FBDE" w14:textId="77777777" w:rsidR="00641EFD" w:rsidRPr="008840D9" w:rsidRDefault="00641EFD" w:rsidP="00641EFD">
      <w:pPr>
        <w:pStyle w:val="Prrafodelista"/>
        <w:spacing w:after="0"/>
        <w:rPr>
          <w:rFonts w:ascii="Garamond" w:hAnsi="Garamond" w:cs="Arial"/>
          <w:b/>
          <w:color w:val="000000"/>
        </w:rPr>
      </w:pPr>
    </w:p>
    <w:p w14:paraId="14AC27F4" w14:textId="77777777" w:rsidR="00641EFD" w:rsidRPr="008840D9" w:rsidRDefault="00641EFD" w:rsidP="00641EFD">
      <w:pPr>
        <w:numPr>
          <w:ilvl w:val="0"/>
          <w:numId w:val="2"/>
        </w:numPr>
        <w:jc w:val="both"/>
        <w:rPr>
          <w:rFonts w:ascii="Garamond" w:hAnsi="Garamond" w:cs="Arial"/>
          <w:color w:val="000000"/>
          <w:sz w:val="22"/>
          <w:szCs w:val="22"/>
        </w:rPr>
      </w:pPr>
      <w:r w:rsidRPr="008840D9">
        <w:rPr>
          <w:rFonts w:ascii="Garamond" w:hAnsi="Garamond" w:cs="Arial"/>
          <w:b/>
          <w:color w:val="000000"/>
          <w:sz w:val="22"/>
          <w:szCs w:val="22"/>
        </w:rPr>
        <w:t>VEEDURÍA</w:t>
      </w:r>
    </w:p>
    <w:p w14:paraId="2B8566E0" w14:textId="77777777" w:rsidR="00641EFD" w:rsidRPr="008840D9" w:rsidRDefault="00641EFD" w:rsidP="00641EFD">
      <w:pPr>
        <w:ind w:left="360"/>
        <w:jc w:val="both"/>
        <w:rPr>
          <w:rFonts w:ascii="Garamond" w:hAnsi="Garamond" w:cs="Arial"/>
          <w:color w:val="000000"/>
          <w:sz w:val="22"/>
          <w:szCs w:val="22"/>
        </w:rPr>
      </w:pPr>
    </w:p>
    <w:p w14:paraId="37C871CC" w14:textId="77777777" w:rsidR="00641EFD" w:rsidRPr="008840D9" w:rsidRDefault="00641EFD" w:rsidP="00641EFD">
      <w:pPr>
        <w:ind w:left="360"/>
        <w:jc w:val="both"/>
        <w:rPr>
          <w:rFonts w:ascii="Garamond" w:hAnsi="Garamond" w:cs="Arial"/>
          <w:color w:val="000000"/>
          <w:sz w:val="22"/>
          <w:szCs w:val="22"/>
        </w:rPr>
      </w:pPr>
      <w:r w:rsidRPr="008840D9">
        <w:rPr>
          <w:rFonts w:ascii="Garamond" w:hAnsi="Garamond" w:cs="Arial"/>
          <w:color w:val="000000"/>
          <w:sz w:val="22"/>
          <w:szCs w:val="22"/>
        </w:rPr>
        <w:t>Este contrato está sujeto a la vigilancia y control ciudadano, en los términos que señala el artículo 66 de la Ley 80 de 1993.</w:t>
      </w:r>
    </w:p>
    <w:p w14:paraId="1FC27175" w14:textId="77777777" w:rsidR="00641EFD" w:rsidRPr="008840D9" w:rsidRDefault="00641EFD" w:rsidP="00641EFD">
      <w:pPr>
        <w:pStyle w:val="Prrafodelista"/>
        <w:spacing w:after="0"/>
        <w:rPr>
          <w:rFonts w:ascii="Garamond" w:hAnsi="Garamond" w:cs="Arial"/>
          <w:b/>
          <w:color w:val="000000"/>
        </w:rPr>
      </w:pPr>
    </w:p>
    <w:p w14:paraId="018760E3" w14:textId="77777777" w:rsidR="00641EFD" w:rsidRPr="008840D9" w:rsidRDefault="00641EFD" w:rsidP="00641EFD">
      <w:pPr>
        <w:numPr>
          <w:ilvl w:val="0"/>
          <w:numId w:val="2"/>
        </w:numPr>
        <w:jc w:val="both"/>
        <w:rPr>
          <w:rFonts w:ascii="Garamond" w:hAnsi="Garamond" w:cs="Arial"/>
          <w:color w:val="000000"/>
          <w:sz w:val="22"/>
          <w:szCs w:val="22"/>
        </w:rPr>
      </w:pPr>
      <w:r w:rsidRPr="008840D9">
        <w:rPr>
          <w:rFonts w:ascii="Garamond" w:hAnsi="Garamond" w:cs="Arial"/>
          <w:b/>
          <w:color w:val="000000"/>
          <w:sz w:val="22"/>
          <w:szCs w:val="22"/>
        </w:rPr>
        <w:t>EXCLUSIÓN DE RELACIÓN LABORAL</w:t>
      </w:r>
    </w:p>
    <w:p w14:paraId="419C8D9A" w14:textId="77777777" w:rsidR="00641EFD" w:rsidRPr="008840D9" w:rsidRDefault="00641EFD" w:rsidP="00641EFD">
      <w:pPr>
        <w:ind w:left="360"/>
        <w:jc w:val="both"/>
        <w:rPr>
          <w:rFonts w:ascii="Garamond" w:hAnsi="Garamond" w:cs="Arial"/>
          <w:color w:val="000000"/>
          <w:sz w:val="22"/>
          <w:szCs w:val="22"/>
        </w:rPr>
      </w:pPr>
    </w:p>
    <w:p w14:paraId="15CEBCA7" w14:textId="5AB2134E" w:rsidR="00641EFD" w:rsidRPr="008840D9" w:rsidRDefault="00641EFD" w:rsidP="00C10E5F">
      <w:pPr>
        <w:ind w:left="360"/>
        <w:jc w:val="both"/>
        <w:rPr>
          <w:rFonts w:ascii="Garamond" w:hAnsi="Garamond" w:cs="Arial"/>
          <w:b/>
          <w:bCs/>
          <w:color w:val="000000"/>
          <w:sz w:val="22"/>
          <w:szCs w:val="22"/>
        </w:rPr>
      </w:pPr>
      <w:r w:rsidRPr="008840D9">
        <w:rPr>
          <w:rFonts w:ascii="Garamond" w:hAnsi="Garamond" w:cs="Cambria Math"/>
          <w:sz w:val="22"/>
          <w:szCs w:val="22"/>
        </w:rPr>
        <w:t>Teniendo en cuenta que el contratista actúa con plena autonomía técnica y administrativa, y sin subordinación frente a LA SECRETARÍA</w:t>
      </w:r>
      <w:r w:rsidRPr="00E45079">
        <w:rPr>
          <w:rFonts w:ascii="Garamond" w:hAnsi="Garamond" w:cs="Cambria Math"/>
          <w:color w:val="808080" w:themeColor="background1" w:themeShade="80"/>
          <w:sz w:val="22"/>
          <w:szCs w:val="22"/>
        </w:rPr>
        <w:t>/FONDO DE DESARROLLO LOCAL DE XXXX</w:t>
      </w:r>
      <w:r w:rsidRPr="008840D9">
        <w:rPr>
          <w:rFonts w:ascii="Garamond" w:hAnsi="Garamond" w:cs="Cambria Math"/>
          <w:sz w:val="22"/>
          <w:szCs w:val="22"/>
        </w:rPr>
        <w:t>, se excluye cualquier vínculo de tipo laboral entre LA SECRETARÍA</w:t>
      </w:r>
      <w:r w:rsidRPr="00E45079">
        <w:rPr>
          <w:rFonts w:ascii="Garamond" w:hAnsi="Garamond" w:cs="Cambria Math"/>
          <w:color w:val="808080" w:themeColor="background1" w:themeShade="80"/>
          <w:sz w:val="22"/>
          <w:szCs w:val="22"/>
        </w:rPr>
        <w:t>/FONDO DE DESARROLLO LOCAL DE XXXX</w:t>
      </w:r>
      <w:r w:rsidRPr="008840D9">
        <w:rPr>
          <w:rFonts w:ascii="Garamond" w:hAnsi="Garamond" w:cs="Cambria Math"/>
          <w:sz w:val="22"/>
          <w:szCs w:val="22"/>
        </w:rPr>
        <w:t xml:space="preserve"> y EL CONTRATISTA </w:t>
      </w:r>
      <w:r w:rsidRPr="00E45079">
        <w:rPr>
          <w:rFonts w:ascii="Garamond" w:hAnsi="Garamond" w:cs="Cambria Math"/>
          <w:color w:val="808080" w:themeColor="background1" w:themeShade="80"/>
          <w:sz w:val="22"/>
          <w:szCs w:val="22"/>
        </w:rPr>
        <w:t xml:space="preserve">(En el Caso que aplique para persona Jurídica se adiciona lo siguiente) </w:t>
      </w:r>
      <w:r w:rsidRPr="008840D9">
        <w:rPr>
          <w:rFonts w:ascii="Garamond" w:hAnsi="Garamond" w:cs="Cambria Math"/>
          <w:sz w:val="22"/>
          <w:szCs w:val="22"/>
        </w:rPr>
        <w:t xml:space="preserve">o el personal utilizado por este para el desarrollo del objeto del contrato. En consecuencia, será de exclusiva responsabilidad del contratista el pago de salarios y prestaciones sociales a que hubiera lugar respecto del personal mencionado. </w:t>
      </w:r>
    </w:p>
    <w:p w14:paraId="37280B8A" w14:textId="77777777" w:rsidR="00641EFD" w:rsidRPr="008840D9" w:rsidRDefault="00641EFD" w:rsidP="00641EFD">
      <w:pPr>
        <w:numPr>
          <w:ilvl w:val="0"/>
          <w:numId w:val="2"/>
        </w:numPr>
        <w:jc w:val="both"/>
        <w:rPr>
          <w:rFonts w:ascii="Garamond" w:hAnsi="Garamond" w:cs="Arial"/>
          <w:b/>
          <w:bCs/>
          <w:color w:val="000000"/>
          <w:sz w:val="22"/>
          <w:szCs w:val="22"/>
        </w:rPr>
      </w:pPr>
      <w:r w:rsidRPr="008840D9">
        <w:rPr>
          <w:rFonts w:ascii="Garamond" w:hAnsi="Garamond" w:cs="Arial"/>
          <w:b/>
          <w:bCs/>
          <w:color w:val="000000"/>
          <w:sz w:val="22"/>
          <w:szCs w:val="22"/>
        </w:rPr>
        <w:t>CONFIDENCIALIDAD</w:t>
      </w:r>
    </w:p>
    <w:p w14:paraId="164F81CE" w14:textId="77777777" w:rsidR="00641EFD" w:rsidRPr="008840D9" w:rsidRDefault="00641EFD" w:rsidP="00641EFD">
      <w:pPr>
        <w:ind w:left="360"/>
        <w:jc w:val="both"/>
        <w:rPr>
          <w:rFonts w:ascii="Garamond" w:hAnsi="Garamond" w:cs="Arial"/>
          <w:b/>
          <w:bCs/>
          <w:color w:val="000000"/>
          <w:sz w:val="22"/>
          <w:szCs w:val="22"/>
        </w:rPr>
      </w:pPr>
    </w:p>
    <w:p w14:paraId="0333790E" w14:textId="77777777" w:rsidR="00641EFD" w:rsidRPr="008840D9" w:rsidRDefault="00641EFD" w:rsidP="00641EFD">
      <w:pPr>
        <w:ind w:left="360"/>
        <w:jc w:val="both"/>
        <w:rPr>
          <w:rFonts w:ascii="Garamond" w:hAnsi="Garamond" w:cs="Arial"/>
          <w:color w:val="000000"/>
          <w:sz w:val="22"/>
          <w:szCs w:val="22"/>
        </w:rPr>
      </w:pPr>
      <w:r w:rsidRPr="008840D9">
        <w:rPr>
          <w:rFonts w:ascii="Garamond" w:hAnsi="Garamond" w:cs="Arial"/>
          <w:color w:val="000000"/>
          <w:sz w:val="22"/>
          <w:szCs w:val="22"/>
        </w:rPr>
        <w:lastRenderedPageBreak/>
        <w:t>En caso de que exista información sujeta a reserva legal, las partes deben mantener la confidencialidad de esta información. Para ello, la parte interesada debe comunicar a la otra parte que la información suministrada tiene el carácter de confidencial.</w:t>
      </w:r>
    </w:p>
    <w:p w14:paraId="68B7D0EB" w14:textId="77777777" w:rsidR="00641EFD" w:rsidRPr="008840D9" w:rsidRDefault="00641EFD" w:rsidP="00641EFD">
      <w:pPr>
        <w:ind w:left="360"/>
        <w:jc w:val="both"/>
        <w:rPr>
          <w:rFonts w:ascii="Garamond" w:hAnsi="Garamond" w:cs="Arial"/>
          <w:color w:val="000000"/>
          <w:sz w:val="22"/>
          <w:szCs w:val="22"/>
        </w:rPr>
      </w:pPr>
    </w:p>
    <w:p w14:paraId="6ED6C879" w14:textId="77777777" w:rsidR="00641EFD" w:rsidRPr="008840D9" w:rsidRDefault="00641EFD" w:rsidP="00641EFD">
      <w:pPr>
        <w:pStyle w:val="Prrafodelista"/>
        <w:numPr>
          <w:ilvl w:val="0"/>
          <w:numId w:val="2"/>
        </w:numPr>
        <w:rPr>
          <w:rFonts w:ascii="Garamond" w:hAnsi="Garamond"/>
        </w:rPr>
      </w:pPr>
      <w:r w:rsidRPr="008840D9">
        <w:rPr>
          <w:rFonts w:ascii="Garamond" w:hAnsi="Garamond"/>
          <w:b/>
        </w:rPr>
        <w:t>REPRESENTACIÓN</w:t>
      </w:r>
    </w:p>
    <w:p w14:paraId="40D5B987" w14:textId="77777777" w:rsidR="00641EFD" w:rsidRPr="008840D9" w:rsidRDefault="00641EFD" w:rsidP="00641EFD">
      <w:pPr>
        <w:pStyle w:val="Prrafodelista"/>
        <w:spacing w:after="0"/>
        <w:ind w:left="360"/>
        <w:rPr>
          <w:rFonts w:ascii="Garamond" w:hAnsi="Garamond"/>
        </w:rPr>
      </w:pPr>
    </w:p>
    <w:p w14:paraId="623B355A" w14:textId="77777777" w:rsidR="00641EFD" w:rsidRPr="008840D9" w:rsidRDefault="00641EFD" w:rsidP="00641EFD">
      <w:pPr>
        <w:pStyle w:val="Prrafodelista"/>
        <w:spacing w:after="0"/>
        <w:ind w:left="360"/>
        <w:rPr>
          <w:rFonts w:ascii="Garamond" w:hAnsi="Garamond"/>
        </w:rPr>
      </w:pPr>
      <w:r w:rsidRPr="008840D9">
        <w:rPr>
          <w:rFonts w:ascii="Garamond" w:hAnsi="Garamond"/>
        </w:rPr>
        <w:t>El Contratista es un ente independiente de la SECRETARÍA</w:t>
      </w:r>
      <w:r w:rsidRPr="00E45079">
        <w:rPr>
          <w:rFonts w:ascii="Garamond" w:hAnsi="Garamond"/>
          <w:color w:val="808080" w:themeColor="background1" w:themeShade="80"/>
        </w:rPr>
        <w:t>/FONDO DE DESARROLLO LOCAL DE XXXX</w:t>
      </w:r>
      <w:r w:rsidRPr="008840D9">
        <w:rPr>
          <w:rFonts w:ascii="Garamond" w:hAnsi="Garamond"/>
        </w:rPr>
        <w:t xml:space="preserve">, </w:t>
      </w:r>
      <w:proofErr w:type="gramStart"/>
      <w:r w:rsidRPr="008840D9">
        <w:rPr>
          <w:rFonts w:ascii="Garamond" w:hAnsi="Garamond"/>
        </w:rPr>
        <w:t>y</w:t>
      </w:r>
      <w:proofErr w:type="gramEnd"/>
      <w:r w:rsidRPr="008840D9">
        <w:rPr>
          <w:rFonts w:ascii="Garamond" w:hAnsi="Garamond"/>
        </w:rPr>
        <w:t xml:space="preserve"> en consecuencia, el Contratista NO es su representante, agente o mandatario (Salvo poder otorgado por la Entidad). El Contratista no tiene la facultad de hacer declaraciones, representaciones o compromisos en nombre de la SECRETARÍA</w:t>
      </w:r>
      <w:r w:rsidRPr="00E45079">
        <w:rPr>
          <w:rFonts w:ascii="Garamond" w:hAnsi="Garamond"/>
          <w:color w:val="808080" w:themeColor="background1" w:themeShade="80"/>
        </w:rPr>
        <w:t>/FONDO DE DESARROLLO LOCAL DE XXXX</w:t>
      </w:r>
      <w:r w:rsidRPr="008840D9">
        <w:rPr>
          <w:rFonts w:ascii="Garamond" w:hAnsi="Garamond"/>
        </w:rPr>
        <w:t>, ni de tomar decisiones o iniciar acciones que generen obligaciones a su cargo.</w:t>
      </w:r>
    </w:p>
    <w:p w14:paraId="147A9836" w14:textId="77777777" w:rsidR="00641EFD" w:rsidRPr="008840D9" w:rsidRDefault="00641EFD" w:rsidP="00641EFD">
      <w:pPr>
        <w:pStyle w:val="Prrafodelista"/>
        <w:spacing w:after="0"/>
        <w:ind w:left="360"/>
        <w:rPr>
          <w:rFonts w:ascii="Garamond" w:hAnsi="Garamond"/>
        </w:rPr>
      </w:pPr>
    </w:p>
    <w:p w14:paraId="3E2E1347" w14:textId="77777777" w:rsidR="00641EFD" w:rsidRPr="008840D9" w:rsidRDefault="00641EFD" w:rsidP="00641EFD">
      <w:pPr>
        <w:numPr>
          <w:ilvl w:val="0"/>
          <w:numId w:val="2"/>
        </w:numPr>
        <w:jc w:val="both"/>
        <w:rPr>
          <w:rFonts w:ascii="Garamond" w:hAnsi="Garamond" w:cs="Arial"/>
          <w:color w:val="000000"/>
          <w:sz w:val="22"/>
          <w:szCs w:val="22"/>
        </w:rPr>
      </w:pPr>
      <w:r w:rsidRPr="008840D9">
        <w:rPr>
          <w:rFonts w:ascii="Garamond" w:hAnsi="Garamond"/>
          <w:b/>
          <w:sz w:val="22"/>
          <w:szCs w:val="22"/>
        </w:rPr>
        <w:t>INDEMNIDAD</w:t>
      </w:r>
    </w:p>
    <w:p w14:paraId="08A66576" w14:textId="77777777" w:rsidR="00641EFD" w:rsidRPr="008840D9" w:rsidRDefault="00641EFD" w:rsidP="00641EFD">
      <w:pPr>
        <w:ind w:left="360"/>
        <w:jc w:val="both"/>
        <w:rPr>
          <w:rFonts w:ascii="Garamond" w:hAnsi="Garamond"/>
          <w:sz w:val="22"/>
          <w:szCs w:val="22"/>
        </w:rPr>
      </w:pPr>
    </w:p>
    <w:p w14:paraId="728F0B19" w14:textId="77777777" w:rsidR="00641EFD" w:rsidRPr="008840D9" w:rsidRDefault="00641EFD" w:rsidP="00641EFD">
      <w:pPr>
        <w:ind w:left="360"/>
        <w:jc w:val="both"/>
        <w:rPr>
          <w:rFonts w:ascii="Garamond" w:hAnsi="Garamond"/>
          <w:sz w:val="22"/>
          <w:szCs w:val="22"/>
        </w:rPr>
      </w:pPr>
      <w:r w:rsidRPr="008840D9">
        <w:rPr>
          <w:rFonts w:ascii="Garamond" w:hAnsi="Garamond"/>
          <w:sz w:val="22"/>
          <w:szCs w:val="22"/>
        </w:rPr>
        <w:t>EL CONTRATISTA mantendrá indemne a la SECRETARÍA</w:t>
      </w:r>
      <w:r w:rsidRPr="00E45079">
        <w:rPr>
          <w:rFonts w:ascii="Garamond" w:hAnsi="Garamond"/>
          <w:color w:val="808080" w:themeColor="background1" w:themeShade="80"/>
          <w:sz w:val="22"/>
          <w:szCs w:val="22"/>
        </w:rPr>
        <w:t>/FONDO DE DESARROLLO LOCAL DE XXXX</w:t>
      </w:r>
      <w:r w:rsidRPr="008840D9">
        <w:rPr>
          <w:rFonts w:ascii="Garamond" w:hAnsi="Garamond"/>
          <w:sz w:val="22"/>
          <w:szCs w:val="22"/>
        </w:rPr>
        <w:t xml:space="preserve"> contra todo reclamo, demanda, acción legal y costo que pueda causarse o surgir por daños o lesiones a personas o propiedades de terceros, ocasionados por el CONTRATISTA en la ejecución del objeto y las obligaciones contractuales.</w:t>
      </w:r>
    </w:p>
    <w:p w14:paraId="74A9B6DD" w14:textId="77777777" w:rsidR="00641EFD" w:rsidRPr="008840D9" w:rsidRDefault="00641EFD" w:rsidP="00641EFD">
      <w:pPr>
        <w:ind w:left="360"/>
        <w:jc w:val="both"/>
        <w:rPr>
          <w:rFonts w:ascii="Garamond" w:hAnsi="Garamond" w:cs="Arial"/>
          <w:color w:val="000000"/>
          <w:sz w:val="22"/>
          <w:szCs w:val="22"/>
        </w:rPr>
      </w:pPr>
    </w:p>
    <w:p w14:paraId="2DD934FF" w14:textId="77777777" w:rsidR="00641EFD" w:rsidRPr="008840D9" w:rsidRDefault="00641EFD" w:rsidP="00641EFD">
      <w:pPr>
        <w:pStyle w:val="Prrafodelista"/>
        <w:numPr>
          <w:ilvl w:val="0"/>
          <w:numId w:val="2"/>
        </w:numPr>
        <w:rPr>
          <w:rFonts w:ascii="Garamond" w:hAnsi="Garamond" w:cs="Arial"/>
          <w:color w:val="000000"/>
        </w:rPr>
      </w:pPr>
      <w:r w:rsidRPr="008840D9">
        <w:rPr>
          <w:rFonts w:ascii="Garamond" w:hAnsi="Garamond" w:cs="Arial"/>
          <w:b/>
          <w:color w:val="000000"/>
        </w:rPr>
        <w:t xml:space="preserve">INHABILIDADES, INCOMPATIBILIDADES Y CONFLICTOS DE INTERESES </w:t>
      </w:r>
    </w:p>
    <w:p w14:paraId="00D2E618" w14:textId="77777777" w:rsidR="00641EFD" w:rsidRPr="008840D9" w:rsidRDefault="00641EFD" w:rsidP="00641EFD">
      <w:pPr>
        <w:pStyle w:val="Prrafodelista"/>
        <w:ind w:left="360"/>
        <w:rPr>
          <w:rFonts w:ascii="Garamond" w:hAnsi="Garamond" w:cs="Arial"/>
          <w:b/>
          <w:color w:val="000000"/>
        </w:rPr>
      </w:pPr>
    </w:p>
    <w:p w14:paraId="35D1D6D3" w14:textId="77777777" w:rsidR="00641EFD" w:rsidRPr="008840D9" w:rsidRDefault="00641EFD" w:rsidP="00641EFD">
      <w:pPr>
        <w:pStyle w:val="Prrafodelista"/>
        <w:ind w:left="360"/>
        <w:rPr>
          <w:rFonts w:ascii="Garamond" w:hAnsi="Garamond" w:cs="Arial"/>
          <w:bCs/>
          <w:color w:val="000000"/>
        </w:rPr>
      </w:pPr>
      <w:r w:rsidRPr="008840D9">
        <w:rPr>
          <w:rFonts w:ascii="Garamond" w:hAnsi="Garamond" w:cs="Arial"/>
          <w:bCs/>
          <w:color w:val="000000"/>
        </w:rPr>
        <w:t xml:space="preserve">El Contratista declara bajo la gravedad del juramento no hallarse incurso en ninguna inhabilidad o incompatibilidad legal para contratar con la Entidad y en particular en las establecidas en el artículo 8° de la Ley 80 de 1993, ni en las del artículo 5º de la Ley 828 de 2003, artículo 2º de la Ley 901 de 2004 y, en el artículo 43 de la Ley 1955 de 2019 y demás normas sobre la materia. </w:t>
      </w:r>
      <w:r w:rsidRPr="008840D9">
        <w:rPr>
          <w:rFonts w:ascii="Garamond" w:hAnsi="Garamond" w:cs="Arial"/>
          <w:b/>
          <w:color w:val="000000"/>
        </w:rPr>
        <w:t>PARÁGRAFO PRIMERO:</w:t>
      </w:r>
      <w:r w:rsidRPr="008840D9">
        <w:rPr>
          <w:rFonts w:ascii="Garamond" w:hAnsi="Garamond" w:cs="Arial"/>
          <w:bCs/>
          <w:color w:val="000000"/>
        </w:rPr>
        <w:t xml:space="preserve"> En caso de sobrevenir alguna inhabilidad e incompatibilidad con posterioridad a la firma del presente contrato, se procederá en la forma establecida en el artículo 9o. de la Ley 80 de 1993. </w:t>
      </w:r>
      <w:r w:rsidRPr="008840D9">
        <w:rPr>
          <w:rFonts w:ascii="Garamond" w:hAnsi="Garamond" w:cs="Arial"/>
          <w:b/>
          <w:color w:val="000000"/>
        </w:rPr>
        <w:t>PARÁGRAFO SEGUNDO:</w:t>
      </w:r>
      <w:r w:rsidRPr="008840D9">
        <w:rPr>
          <w:rFonts w:ascii="Garamond" w:hAnsi="Garamond" w:cs="Arial"/>
          <w:bCs/>
          <w:color w:val="000000"/>
        </w:rPr>
        <w:t xml:space="preserve"> El contratista deberá declararse impedido para actuar en un asunto cuando tenga interés particular y directo en su regulación, gestión, control o decisión, o lo tuviere su cónyuge, compañero o compañera permanente, o algunos de sus parientes dentro del cuarto grado de consanguinidad, segundo de afinidad o primero civil, o su socio o socios de hecho o de derecho. En este evento deberá seguirse el procedimiento interno establecido por la Entidad.</w:t>
      </w:r>
    </w:p>
    <w:p w14:paraId="4E2B27A8" w14:textId="77777777" w:rsidR="00641EFD" w:rsidRPr="008840D9" w:rsidRDefault="00641EFD" w:rsidP="00641EFD">
      <w:pPr>
        <w:numPr>
          <w:ilvl w:val="0"/>
          <w:numId w:val="2"/>
        </w:numPr>
        <w:jc w:val="both"/>
        <w:rPr>
          <w:rFonts w:ascii="Garamond" w:hAnsi="Garamond" w:cs="Arial"/>
          <w:color w:val="000000"/>
          <w:sz w:val="22"/>
          <w:szCs w:val="22"/>
        </w:rPr>
      </w:pPr>
      <w:r w:rsidRPr="008840D9">
        <w:rPr>
          <w:rFonts w:ascii="Garamond" w:hAnsi="Garamond" w:cs="Arial"/>
          <w:b/>
          <w:color w:val="000000"/>
          <w:sz w:val="22"/>
          <w:szCs w:val="22"/>
        </w:rPr>
        <w:t>CLÁUSULAS EXCEPCIONALES</w:t>
      </w:r>
      <w:r w:rsidRPr="008840D9">
        <w:rPr>
          <w:rFonts w:ascii="Garamond" w:hAnsi="Garamond" w:cs="Arial"/>
          <w:color w:val="000000"/>
          <w:sz w:val="22"/>
          <w:szCs w:val="22"/>
        </w:rPr>
        <w:t>:</w:t>
      </w:r>
    </w:p>
    <w:p w14:paraId="689D3684" w14:textId="77777777" w:rsidR="00641EFD" w:rsidRPr="008840D9" w:rsidRDefault="00641EFD" w:rsidP="00641EFD">
      <w:pPr>
        <w:ind w:left="360"/>
        <w:jc w:val="both"/>
        <w:rPr>
          <w:rFonts w:ascii="Garamond" w:hAnsi="Garamond" w:cs="Arial"/>
          <w:b/>
          <w:color w:val="000000"/>
          <w:sz w:val="22"/>
          <w:szCs w:val="22"/>
        </w:rPr>
      </w:pPr>
    </w:p>
    <w:p w14:paraId="724141AA" w14:textId="77777777" w:rsidR="00641EFD" w:rsidRPr="008840D9" w:rsidRDefault="00641EFD" w:rsidP="00641EFD">
      <w:pPr>
        <w:ind w:left="360"/>
        <w:jc w:val="both"/>
        <w:rPr>
          <w:rFonts w:ascii="Garamond" w:hAnsi="Garamond" w:cs="Arial"/>
          <w:color w:val="FF0000"/>
          <w:sz w:val="22"/>
          <w:szCs w:val="22"/>
        </w:rPr>
      </w:pPr>
      <w:r w:rsidRPr="008840D9">
        <w:rPr>
          <w:rFonts w:ascii="Garamond" w:hAnsi="Garamond" w:cs="Arial"/>
          <w:color w:val="000000"/>
          <w:sz w:val="22"/>
          <w:szCs w:val="22"/>
        </w:rPr>
        <w:t xml:space="preserve">En los términos del numeral 2º del artículo 14 de la Ley 80 de 1.993, se pactan expresamente las cláusulas excepcionales al derecho común. </w:t>
      </w:r>
      <w:r w:rsidRPr="00E45079">
        <w:rPr>
          <w:rFonts w:ascii="Garamond" w:hAnsi="Garamond" w:cs="Arial"/>
          <w:color w:val="808080" w:themeColor="background1" w:themeShade="80"/>
          <w:sz w:val="22"/>
          <w:szCs w:val="22"/>
        </w:rPr>
        <w:t>(ESTE NUMERAL APLICA PARA AQUELLOS CONTRATOS DEFINIDOS EN EL NUMERAL 2º DEL ARTÍCULO 14 DE LA LEY 80 DE 1.993. EN LOS DEMAS CASOS ELIMINARLO)</w:t>
      </w:r>
    </w:p>
    <w:p w14:paraId="4C80FD2F" w14:textId="77777777" w:rsidR="00641EFD" w:rsidRPr="008840D9" w:rsidRDefault="00641EFD" w:rsidP="00641EFD">
      <w:pPr>
        <w:ind w:left="360"/>
        <w:jc w:val="both"/>
        <w:rPr>
          <w:rFonts w:ascii="Garamond" w:hAnsi="Garamond" w:cs="Arial"/>
          <w:color w:val="000000"/>
          <w:sz w:val="22"/>
          <w:szCs w:val="22"/>
        </w:rPr>
      </w:pPr>
    </w:p>
    <w:p w14:paraId="0B7DD99B" w14:textId="77777777" w:rsidR="00641EFD" w:rsidRPr="008840D9" w:rsidRDefault="00641EFD" w:rsidP="00641EFD">
      <w:pPr>
        <w:numPr>
          <w:ilvl w:val="0"/>
          <w:numId w:val="2"/>
        </w:numPr>
        <w:jc w:val="both"/>
        <w:rPr>
          <w:rFonts w:ascii="Garamond" w:hAnsi="Garamond" w:cs="Arial"/>
          <w:b/>
          <w:bCs/>
          <w:color w:val="000000"/>
          <w:sz w:val="22"/>
          <w:szCs w:val="22"/>
        </w:rPr>
      </w:pPr>
      <w:r w:rsidRPr="008840D9">
        <w:rPr>
          <w:rFonts w:ascii="Garamond" w:hAnsi="Garamond" w:cs="Arial"/>
          <w:b/>
          <w:bCs/>
          <w:color w:val="000000"/>
          <w:sz w:val="22"/>
          <w:szCs w:val="22"/>
        </w:rPr>
        <w:t xml:space="preserve">ESTAMPILLA U.D.F.J.C </w:t>
      </w:r>
    </w:p>
    <w:p w14:paraId="7611C780" w14:textId="77777777" w:rsidR="00641EFD" w:rsidRPr="008840D9" w:rsidRDefault="00641EFD" w:rsidP="00641EFD">
      <w:pPr>
        <w:ind w:left="360"/>
        <w:jc w:val="both"/>
        <w:rPr>
          <w:rFonts w:ascii="Garamond" w:hAnsi="Garamond" w:cs="Arial"/>
          <w:color w:val="000000"/>
          <w:sz w:val="22"/>
          <w:szCs w:val="22"/>
        </w:rPr>
      </w:pPr>
    </w:p>
    <w:p w14:paraId="231F828C" w14:textId="77777777" w:rsidR="00641EFD" w:rsidRPr="008840D9" w:rsidRDefault="00641EFD" w:rsidP="00641EFD">
      <w:pPr>
        <w:ind w:left="360"/>
        <w:jc w:val="both"/>
        <w:rPr>
          <w:rFonts w:ascii="Garamond" w:hAnsi="Garamond" w:cs="Arial"/>
          <w:color w:val="000000"/>
          <w:sz w:val="22"/>
          <w:szCs w:val="22"/>
        </w:rPr>
      </w:pPr>
      <w:r w:rsidRPr="008840D9">
        <w:rPr>
          <w:rFonts w:ascii="Garamond" w:hAnsi="Garamond" w:cs="Arial"/>
          <w:color w:val="000000"/>
          <w:sz w:val="22"/>
          <w:szCs w:val="22"/>
        </w:rPr>
        <w:t xml:space="preserve">De conformidad con lo dispuesto en el Acuerdo 696 del 28 de diciembre de 2017, corresponde al contratista el pago del uno punto uno por ciento (1.1%) por concepto de la estampilla Universidad Distrital Francisco José de Caldas 50 años, originado en el contrato, y sus </w:t>
      </w:r>
      <w:proofErr w:type="spellStart"/>
      <w:r w:rsidRPr="008840D9">
        <w:rPr>
          <w:rFonts w:ascii="Garamond" w:hAnsi="Garamond" w:cs="Arial"/>
          <w:color w:val="000000"/>
          <w:sz w:val="22"/>
          <w:szCs w:val="22"/>
        </w:rPr>
        <w:t>adiciones</w:t>
      </w:r>
      <w:proofErr w:type="spellEnd"/>
      <w:r w:rsidRPr="008840D9">
        <w:rPr>
          <w:rFonts w:ascii="Garamond" w:hAnsi="Garamond" w:cs="Arial"/>
          <w:color w:val="000000"/>
          <w:sz w:val="22"/>
          <w:szCs w:val="22"/>
        </w:rPr>
        <w:t>, si las hubiere.</w:t>
      </w:r>
    </w:p>
    <w:p w14:paraId="0ADFF0E1" w14:textId="77777777" w:rsidR="00641EFD" w:rsidRPr="008840D9" w:rsidRDefault="00641EFD" w:rsidP="00641EFD">
      <w:pPr>
        <w:ind w:left="360"/>
        <w:jc w:val="both"/>
        <w:rPr>
          <w:rFonts w:ascii="Garamond" w:hAnsi="Garamond" w:cs="Arial"/>
          <w:color w:val="000000"/>
          <w:sz w:val="22"/>
          <w:szCs w:val="22"/>
        </w:rPr>
      </w:pPr>
    </w:p>
    <w:p w14:paraId="4C28AE2C" w14:textId="77777777" w:rsidR="00641EFD" w:rsidRPr="00E45079" w:rsidRDefault="00641EFD" w:rsidP="00641EFD">
      <w:pPr>
        <w:ind w:left="360"/>
        <w:jc w:val="both"/>
        <w:rPr>
          <w:rFonts w:ascii="Garamond" w:hAnsi="Garamond" w:cs="Arial"/>
          <w:color w:val="808080" w:themeColor="background1" w:themeShade="80"/>
          <w:sz w:val="22"/>
          <w:szCs w:val="22"/>
        </w:rPr>
      </w:pPr>
      <w:r w:rsidRPr="00E45079">
        <w:rPr>
          <w:rFonts w:ascii="Garamond" w:hAnsi="Garamond" w:cs="Arial"/>
          <w:color w:val="808080" w:themeColor="background1" w:themeShade="80"/>
          <w:sz w:val="22"/>
          <w:szCs w:val="22"/>
        </w:rPr>
        <w:lastRenderedPageBreak/>
        <w:t>(INCORPORAR ESTA CLÁUSULA EN EL EVENTO EN QUE EL GRAVÁMEN APLIQUE A LA CONTRATACIÓN, EN LOS DEMAS CASOS ELIMINARLA)</w:t>
      </w:r>
    </w:p>
    <w:p w14:paraId="4FAE9DEF" w14:textId="77777777" w:rsidR="00641EFD" w:rsidRPr="008840D9" w:rsidRDefault="00641EFD" w:rsidP="00641EFD">
      <w:pPr>
        <w:ind w:left="360"/>
        <w:jc w:val="both"/>
        <w:rPr>
          <w:rFonts w:ascii="Garamond" w:hAnsi="Garamond" w:cs="Arial"/>
          <w:color w:val="FF0000"/>
          <w:sz w:val="22"/>
          <w:szCs w:val="22"/>
        </w:rPr>
      </w:pPr>
    </w:p>
    <w:p w14:paraId="78EDAC64" w14:textId="77777777" w:rsidR="00641EFD" w:rsidRPr="008840D9" w:rsidRDefault="00641EFD" w:rsidP="00641EFD">
      <w:pPr>
        <w:pStyle w:val="NormalWeb"/>
        <w:numPr>
          <w:ilvl w:val="0"/>
          <w:numId w:val="2"/>
        </w:numPr>
        <w:autoSpaceDN w:val="0"/>
        <w:spacing w:before="0" w:after="0"/>
        <w:jc w:val="both"/>
        <w:textAlignment w:val="baseline"/>
        <w:rPr>
          <w:rFonts w:ascii="Garamond" w:hAnsi="Garamond" w:cs="Cambria Math"/>
          <w:sz w:val="22"/>
          <w:szCs w:val="22"/>
        </w:rPr>
      </w:pPr>
      <w:r w:rsidRPr="008840D9">
        <w:rPr>
          <w:rFonts w:ascii="Garamond" w:hAnsi="Garamond" w:cs="Cambria Math"/>
          <w:b/>
          <w:sz w:val="22"/>
          <w:szCs w:val="22"/>
        </w:rPr>
        <w:t>ESTAMPILLA DE PROCULTURA DE BOGOTÁ</w:t>
      </w:r>
    </w:p>
    <w:p w14:paraId="5B430008" w14:textId="77777777" w:rsidR="00641EFD" w:rsidRPr="008840D9" w:rsidRDefault="00641EFD" w:rsidP="00641EFD">
      <w:pPr>
        <w:pStyle w:val="NormalWeb"/>
        <w:ind w:left="360"/>
        <w:jc w:val="both"/>
        <w:rPr>
          <w:rFonts w:ascii="Garamond" w:hAnsi="Garamond" w:cs="Cambria Math"/>
          <w:sz w:val="22"/>
          <w:szCs w:val="22"/>
        </w:rPr>
      </w:pPr>
      <w:r w:rsidRPr="008840D9">
        <w:rPr>
          <w:rFonts w:ascii="Garamond" w:hAnsi="Garamond" w:cs="Cambria Math"/>
          <w:sz w:val="22"/>
          <w:szCs w:val="22"/>
        </w:rPr>
        <w:t xml:space="preserve">De conformidad con lo dispuesto en el Acuerdo 187 del 20 de diciembre de 2005, corresponde al contratista el pago del 0.5% por concepto de la estampilla, originado en el contrato, y sus </w:t>
      </w:r>
      <w:proofErr w:type="spellStart"/>
      <w:r w:rsidRPr="008840D9">
        <w:rPr>
          <w:rFonts w:ascii="Garamond" w:hAnsi="Garamond" w:cs="Cambria Math"/>
          <w:sz w:val="22"/>
          <w:szCs w:val="22"/>
        </w:rPr>
        <w:t>adiciones</w:t>
      </w:r>
      <w:proofErr w:type="spellEnd"/>
      <w:r w:rsidRPr="008840D9">
        <w:rPr>
          <w:rFonts w:ascii="Garamond" w:hAnsi="Garamond" w:cs="Cambria Math"/>
          <w:sz w:val="22"/>
          <w:szCs w:val="22"/>
        </w:rPr>
        <w:t xml:space="preserve">, si las hubiere. </w:t>
      </w:r>
    </w:p>
    <w:p w14:paraId="3D7517AA" w14:textId="78E9CD03" w:rsidR="00641EFD" w:rsidRPr="00E45079" w:rsidRDefault="00641EFD" w:rsidP="00333A5A">
      <w:pPr>
        <w:pStyle w:val="NormalWeb"/>
        <w:ind w:left="360"/>
        <w:jc w:val="both"/>
        <w:rPr>
          <w:rFonts w:ascii="Garamond" w:hAnsi="Garamond" w:cs="Cambria Math"/>
          <w:color w:val="808080" w:themeColor="background1" w:themeShade="80"/>
          <w:sz w:val="22"/>
          <w:szCs w:val="22"/>
        </w:rPr>
      </w:pPr>
      <w:r w:rsidRPr="00E45079">
        <w:rPr>
          <w:rFonts w:ascii="Garamond" w:eastAsia="Arial" w:hAnsi="Garamond" w:cs="Cambria Math"/>
          <w:color w:val="808080" w:themeColor="background1" w:themeShade="80"/>
          <w:sz w:val="22"/>
          <w:szCs w:val="22"/>
        </w:rPr>
        <w:t>(</w:t>
      </w:r>
      <w:r w:rsidRPr="00E45079">
        <w:rPr>
          <w:rFonts w:ascii="Garamond" w:hAnsi="Garamond" w:cs="Cambria Math"/>
          <w:color w:val="808080" w:themeColor="background1" w:themeShade="80"/>
          <w:sz w:val="22"/>
          <w:szCs w:val="22"/>
        </w:rPr>
        <w:t>INCORPORAR ESTA CLÁUSULA EN EL EVENTO EN QUE EL GRAVÁMEN APLIQUE A LA CONTRATACIÓN, EN LOS DEMAS CASOS ELIMINARLA)</w:t>
      </w:r>
    </w:p>
    <w:p w14:paraId="5019BC3C" w14:textId="77777777" w:rsidR="00641EFD" w:rsidRPr="008840D9" w:rsidRDefault="00641EFD" w:rsidP="00641EFD">
      <w:pPr>
        <w:pStyle w:val="NormalWeb"/>
        <w:numPr>
          <w:ilvl w:val="0"/>
          <w:numId w:val="2"/>
        </w:numPr>
        <w:autoSpaceDN w:val="0"/>
        <w:spacing w:before="0" w:after="0"/>
        <w:jc w:val="both"/>
        <w:textAlignment w:val="baseline"/>
        <w:rPr>
          <w:rFonts w:ascii="Garamond" w:hAnsi="Garamond" w:cs="Cambria Math"/>
          <w:color w:val="000000"/>
          <w:sz w:val="22"/>
          <w:szCs w:val="22"/>
        </w:rPr>
      </w:pPr>
      <w:r w:rsidRPr="008840D9">
        <w:rPr>
          <w:rFonts w:ascii="Garamond" w:hAnsi="Garamond" w:cs="Cambria Math"/>
          <w:b/>
          <w:color w:val="000000"/>
          <w:sz w:val="22"/>
          <w:szCs w:val="22"/>
        </w:rPr>
        <w:t>ESTAMPILLA PARA EL BIENESTAR DEL ADULTO MAYOR</w:t>
      </w:r>
    </w:p>
    <w:p w14:paraId="571BE01A" w14:textId="77777777" w:rsidR="00641EFD" w:rsidRPr="008840D9" w:rsidRDefault="00641EFD" w:rsidP="00641EFD">
      <w:pPr>
        <w:pStyle w:val="NormalWeb"/>
        <w:ind w:left="360"/>
        <w:jc w:val="both"/>
        <w:rPr>
          <w:rFonts w:ascii="Garamond" w:hAnsi="Garamond" w:cs="Cambria Math"/>
          <w:color w:val="000000"/>
          <w:sz w:val="22"/>
          <w:szCs w:val="22"/>
        </w:rPr>
      </w:pPr>
      <w:r w:rsidRPr="008840D9">
        <w:rPr>
          <w:rFonts w:ascii="Garamond" w:hAnsi="Garamond" w:cs="Cambria Math"/>
          <w:color w:val="000000"/>
          <w:sz w:val="22"/>
          <w:szCs w:val="22"/>
        </w:rPr>
        <w:t xml:space="preserve">De conformidad con lo dispuesto en el artículo 67 del Acuerdo 645 del 09 de junio de 2016, corresponde al contratista el pago del 2% por concepto de la estampilla, originado en el contrato, y sus </w:t>
      </w:r>
      <w:proofErr w:type="spellStart"/>
      <w:r w:rsidRPr="008840D9">
        <w:rPr>
          <w:rFonts w:ascii="Garamond" w:hAnsi="Garamond" w:cs="Cambria Math"/>
          <w:color w:val="000000"/>
          <w:sz w:val="22"/>
          <w:szCs w:val="22"/>
        </w:rPr>
        <w:t>adiciones</w:t>
      </w:r>
      <w:proofErr w:type="spellEnd"/>
      <w:r w:rsidRPr="008840D9">
        <w:rPr>
          <w:rFonts w:ascii="Garamond" w:hAnsi="Garamond" w:cs="Cambria Math"/>
          <w:color w:val="000000"/>
          <w:sz w:val="22"/>
          <w:szCs w:val="22"/>
        </w:rPr>
        <w:t xml:space="preserve">, si las hubiere. </w:t>
      </w:r>
    </w:p>
    <w:p w14:paraId="5F0C859F" w14:textId="5E4D1A88" w:rsidR="00641EFD" w:rsidRPr="00333A5A" w:rsidRDefault="00641EFD" w:rsidP="00333A5A">
      <w:pPr>
        <w:pStyle w:val="NormalWeb"/>
        <w:ind w:left="360"/>
        <w:jc w:val="both"/>
        <w:rPr>
          <w:rFonts w:ascii="Garamond" w:hAnsi="Garamond" w:cs="Cambria Math"/>
          <w:color w:val="FF0000"/>
          <w:sz w:val="22"/>
          <w:szCs w:val="22"/>
        </w:rPr>
      </w:pPr>
      <w:r w:rsidRPr="00E45079">
        <w:rPr>
          <w:rFonts w:ascii="Garamond" w:eastAsia="Arial" w:hAnsi="Garamond" w:cs="Cambria Math"/>
          <w:color w:val="808080" w:themeColor="background1" w:themeShade="80"/>
          <w:sz w:val="22"/>
          <w:szCs w:val="22"/>
        </w:rPr>
        <w:t>(</w:t>
      </w:r>
      <w:r w:rsidRPr="00E45079">
        <w:rPr>
          <w:rFonts w:ascii="Garamond" w:hAnsi="Garamond" w:cs="Cambria Math"/>
          <w:color w:val="808080" w:themeColor="background1" w:themeShade="80"/>
          <w:sz w:val="22"/>
          <w:szCs w:val="22"/>
        </w:rPr>
        <w:t>INCORPORAR ESTA CLÁUSULA EN EL EVENTO EN QUE EL GRAVÁMEN APLIQUE A LA CONTRATACIÓN, EN LOS DEMAS CASOS ELIMINARLA)</w:t>
      </w:r>
    </w:p>
    <w:p w14:paraId="7E6F014B" w14:textId="77777777" w:rsidR="00641EFD" w:rsidRPr="008840D9" w:rsidRDefault="00641EFD" w:rsidP="00641EFD">
      <w:pPr>
        <w:numPr>
          <w:ilvl w:val="0"/>
          <w:numId w:val="2"/>
        </w:numPr>
        <w:jc w:val="both"/>
        <w:rPr>
          <w:rFonts w:ascii="Garamond" w:hAnsi="Garamond" w:cs="Arial"/>
          <w:color w:val="000000"/>
          <w:sz w:val="22"/>
          <w:szCs w:val="22"/>
        </w:rPr>
      </w:pPr>
      <w:r w:rsidRPr="008840D9">
        <w:rPr>
          <w:rFonts w:ascii="Garamond" w:hAnsi="Garamond" w:cs="Arial"/>
          <w:b/>
          <w:color w:val="000000"/>
          <w:sz w:val="22"/>
          <w:szCs w:val="22"/>
        </w:rPr>
        <w:t>LIQUIDACIÓN</w:t>
      </w:r>
      <w:r w:rsidRPr="008840D9">
        <w:rPr>
          <w:rFonts w:ascii="Garamond" w:hAnsi="Garamond" w:cs="Arial"/>
          <w:color w:val="000000"/>
          <w:sz w:val="22"/>
          <w:szCs w:val="22"/>
        </w:rPr>
        <w:t xml:space="preserve"> </w:t>
      </w:r>
    </w:p>
    <w:p w14:paraId="0391A6F7" w14:textId="77777777" w:rsidR="00641EFD" w:rsidRPr="008840D9" w:rsidRDefault="00641EFD" w:rsidP="00641EFD">
      <w:pPr>
        <w:ind w:left="360"/>
        <w:jc w:val="both"/>
        <w:rPr>
          <w:rFonts w:ascii="Garamond" w:hAnsi="Garamond" w:cs="Arial"/>
          <w:color w:val="000000"/>
          <w:sz w:val="22"/>
          <w:szCs w:val="22"/>
        </w:rPr>
      </w:pPr>
    </w:p>
    <w:p w14:paraId="05BF0A01" w14:textId="77777777" w:rsidR="00641EFD" w:rsidRPr="00E45079" w:rsidRDefault="00641EFD" w:rsidP="00641EFD">
      <w:pPr>
        <w:ind w:left="360"/>
        <w:jc w:val="both"/>
        <w:rPr>
          <w:rFonts w:ascii="Garamond" w:hAnsi="Garamond" w:cs="Cambria Math"/>
          <w:color w:val="808080" w:themeColor="background1" w:themeShade="80"/>
          <w:sz w:val="22"/>
          <w:szCs w:val="22"/>
        </w:rPr>
      </w:pPr>
      <w:r w:rsidRPr="00E45079">
        <w:rPr>
          <w:rFonts w:ascii="Garamond" w:hAnsi="Garamond" w:cs="Cambria Math"/>
          <w:color w:val="808080" w:themeColor="background1" w:themeShade="80"/>
          <w:sz w:val="22"/>
          <w:szCs w:val="22"/>
        </w:rPr>
        <w:t>INDICAR LA INFORMACIÓN DE ESTE NUMERAL DE CONFORMIDAD CON LO ESTABLECIDO EN LA INVITACIÓN PÚBLICA</w:t>
      </w:r>
    </w:p>
    <w:p w14:paraId="0CEF8BA7" w14:textId="77777777" w:rsidR="00641EFD" w:rsidRPr="008840D9" w:rsidRDefault="00641EFD" w:rsidP="00641EFD">
      <w:pPr>
        <w:ind w:left="360"/>
        <w:jc w:val="both"/>
        <w:rPr>
          <w:rFonts w:ascii="Garamond" w:hAnsi="Garamond" w:cs="Cambria Math"/>
          <w:color w:val="FF0000"/>
          <w:sz w:val="22"/>
          <w:szCs w:val="22"/>
        </w:rPr>
      </w:pPr>
    </w:p>
    <w:p w14:paraId="5CCD3D7D" w14:textId="77777777" w:rsidR="00641EFD" w:rsidRPr="008840D9" w:rsidRDefault="00641EFD" w:rsidP="00641EFD">
      <w:pPr>
        <w:pStyle w:val="Standard"/>
        <w:numPr>
          <w:ilvl w:val="0"/>
          <w:numId w:val="2"/>
        </w:numPr>
        <w:jc w:val="both"/>
        <w:textAlignment w:val="baseline"/>
        <w:rPr>
          <w:rFonts w:ascii="Garamond" w:hAnsi="Garamond" w:cs="Arial"/>
          <w:b/>
          <w:sz w:val="22"/>
          <w:szCs w:val="22"/>
          <w:lang w:val="es-ES"/>
        </w:rPr>
      </w:pPr>
      <w:r w:rsidRPr="008840D9">
        <w:rPr>
          <w:rFonts w:ascii="Garamond" w:hAnsi="Garamond" w:cs="Arial"/>
          <w:b/>
          <w:sz w:val="22"/>
          <w:szCs w:val="22"/>
          <w:lang w:val="es-ES"/>
        </w:rPr>
        <w:t>LUGAR DE EJECUCIÓN</w:t>
      </w:r>
    </w:p>
    <w:p w14:paraId="48BCCA9D" w14:textId="77777777" w:rsidR="00641EFD" w:rsidRPr="008840D9" w:rsidRDefault="00641EFD" w:rsidP="00641EFD">
      <w:pPr>
        <w:pStyle w:val="Standard"/>
        <w:jc w:val="both"/>
        <w:rPr>
          <w:rFonts w:ascii="Garamond" w:hAnsi="Garamond" w:cs="Arial"/>
          <w:b/>
          <w:sz w:val="22"/>
          <w:szCs w:val="22"/>
          <w:lang w:val="es-ES"/>
        </w:rPr>
      </w:pPr>
    </w:p>
    <w:p w14:paraId="0DB5B996" w14:textId="77777777" w:rsidR="00641EFD" w:rsidRPr="00E45079" w:rsidRDefault="00641EFD" w:rsidP="00641EFD">
      <w:pPr>
        <w:pStyle w:val="Standard"/>
        <w:ind w:left="360"/>
        <w:jc w:val="both"/>
        <w:rPr>
          <w:rFonts w:ascii="Garamond" w:hAnsi="Garamond" w:cs="Arial"/>
          <w:color w:val="808080" w:themeColor="background1" w:themeShade="80"/>
          <w:sz w:val="22"/>
          <w:szCs w:val="22"/>
          <w:lang w:val="es-ES"/>
        </w:rPr>
      </w:pPr>
      <w:r w:rsidRPr="00E45079">
        <w:rPr>
          <w:rFonts w:ascii="Garamond" w:hAnsi="Garamond" w:cs="Arial"/>
          <w:color w:val="808080" w:themeColor="background1" w:themeShade="80"/>
          <w:sz w:val="22"/>
          <w:szCs w:val="22"/>
          <w:lang w:val="es-ES"/>
        </w:rPr>
        <w:t xml:space="preserve">INDIQUE EL LUGAR DONDE SE EJECUTARÁN LAS ACTIVIDADES DEL CONTRATO </w:t>
      </w:r>
      <w:proofErr w:type="gramStart"/>
      <w:r w:rsidRPr="00E45079">
        <w:rPr>
          <w:rFonts w:ascii="Garamond" w:hAnsi="Garamond" w:cs="Arial"/>
          <w:color w:val="808080" w:themeColor="background1" w:themeShade="80"/>
          <w:sz w:val="22"/>
          <w:szCs w:val="22"/>
          <w:lang w:val="es-ES"/>
        </w:rPr>
        <w:t>DE ACUERDO A</w:t>
      </w:r>
      <w:proofErr w:type="gramEnd"/>
      <w:r w:rsidRPr="00E45079">
        <w:rPr>
          <w:rFonts w:ascii="Garamond" w:hAnsi="Garamond" w:cs="Arial"/>
          <w:color w:val="808080" w:themeColor="background1" w:themeShade="80"/>
          <w:sz w:val="22"/>
          <w:szCs w:val="22"/>
          <w:lang w:val="es-ES"/>
        </w:rPr>
        <w:t xml:space="preserve"> LO SEÑALADO EN LOS ESTUDIOS PREVIOS.</w:t>
      </w:r>
    </w:p>
    <w:p w14:paraId="0F9D6D16" w14:textId="77777777" w:rsidR="00641EFD" w:rsidRPr="008840D9" w:rsidRDefault="00641EFD" w:rsidP="00EB538B">
      <w:pPr>
        <w:pStyle w:val="NormalWeb"/>
        <w:spacing w:before="0" w:after="0"/>
        <w:jc w:val="both"/>
        <w:rPr>
          <w:rFonts w:ascii="Garamond" w:hAnsi="Garamond" w:cs="Cambria Math"/>
          <w:sz w:val="22"/>
          <w:szCs w:val="22"/>
        </w:rPr>
      </w:pPr>
    </w:p>
    <w:p w14:paraId="256EA44F" w14:textId="77777777" w:rsidR="00641EFD" w:rsidRPr="008840D9" w:rsidRDefault="00641EFD" w:rsidP="00641EFD">
      <w:pPr>
        <w:numPr>
          <w:ilvl w:val="0"/>
          <w:numId w:val="2"/>
        </w:numPr>
        <w:suppressAutoHyphens w:val="0"/>
        <w:jc w:val="both"/>
        <w:rPr>
          <w:rFonts w:ascii="Garamond" w:hAnsi="Garamond" w:cs="Arial"/>
          <w:color w:val="000000"/>
          <w:sz w:val="22"/>
          <w:szCs w:val="22"/>
        </w:rPr>
      </w:pPr>
      <w:r w:rsidRPr="008840D9">
        <w:rPr>
          <w:rFonts w:ascii="Garamond" w:hAnsi="Garamond" w:cs="Arial"/>
          <w:b/>
          <w:color w:val="000000"/>
          <w:sz w:val="22"/>
          <w:szCs w:val="22"/>
        </w:rPr>
        <w:t>PERFECCIONAMIENTO Y EJECUCIÓN</w:t>
      </w:r>
    </w:p>
    <w:p w14:paraId="20A230D6" w14:textId="77777777" w:rsidR="00641EFD" w:rsidRPr="008840D9" w:rsidRDefault="00641EFD" w:rsidP="00641EFD">
      <w:pPr>
        <w:suppressAutoHyphens w:val="0"/>
        <w:ind w:left="360"/>
        <w:jc w:val="both"/>
        <w:rPr>
          <w:rFonts w:ascii="Garamond" w:hAnsi="Garamond" w:cs="Arial"/>
          <w:color w:val="000000"/>
          <w:sz w:val="22"/>
          <w:szCs w:val="22"/>
        </w:rPr>
      </w:pPr>
      <w:r w:rsidRPr="008840D9">
        <w:rPr>
          <w:rFonts w:ascii="Garamond" w:hAnsi="Garamond" w:cs="Arial"/>
          <w:color w:val="000000"/>
          <w:sz w:val="22"/>
          <w:szCs w:val="22"/>
        </w:rPr>
        <w:t xml:space="preserve">En concordancia con el artículo 2.2.1.1.2.3.1 del Decreto 1082 de 2015, el artículo 41 de la Ley 80 de 1993 y el artículo 23 de la Ley 1150 de 2007 este contrato se entiende perfeccionado con la firma de las partes. Para su ejecución deben cumplirse los siguientes requisitos: a) Por parte de EL (LA) CONTRATISTA: Constitución de la garantía única </w:t>
      </w:r>
      <w:r w:rsidRPr="00E45079">
        <w:rPr>
          <w:rFonts w:ascii="Garamond" w:hAnsi="Garamond" w:cs="Arial"/>
          <w:color w:val="808080" w:themeColor="background1" w:themeShade="80"/>
          <w:sz w:val="22"/>
          <w:szCs w:val="22"/>
        </w:rPr>
        <w:t>(Si aplica)</w:t>
      </w:r>
      <w:r w:rsidRPr="008840D9">
        <w:rPr>
          <w:rFonts w:ascii="Garamond" w:hAnsi="Garamond" w:cs="Arial"/>
          <w:color w:val="000000"/>
          <w:sz w:val="22"/>
          <w:szCs w:val="22"/>
        </w:rPr>
        <w:t xml:space="preserve">. b) Por parte de LA SECRETARÍA </w:t>
      </w:r>
      <w:r w:rsidRPr="00E45079">
        <w:rPr>
          <w:rFonts w:ascii="Garamond" w:hAnsi="Garamond" w:cs="Arial"/>
          <w:color w:val="808080" w:themeColor="background1" w:themeShade="80"/>
          <w:sz w:val="22"/>
          <w:szCs w:val="22"/>
        </w:rPr>
        <w:t>/ FONDO DE DESARROLLO LOCAL DE XXXX</w:t>
      </w:r>
      <w:r w:rsidRPr="008840D9">
        <w:rPr>
          <w:rFonts w:ascii="Garamond" w:hAnsi="Garamond" w:cs="Arial"/>
          <w:color w:val="000000"/>
          <w:sz w:val="22"/>
          <w:szCs w:val="22"/>
        </w:rPr>
        <w:t xml:space="preserve">: Aprobación de la garantía única </w:t>
      </w:r>
      <w:r w:rsidRPr="00E45079">
        <w:rPr>
          <w:rFonts w:ascii="Garamond" w:hAnsi="Garamond" w:cs="Arial"/>
          <w:color w:val="808080" w:themeColor="background1" w:themeShade="80"/>
          <w:sz w:val="22"/>
          <w:szCs w:val="22"/>
        </w:rPr>
        <w:t xml:space="preserve">(Si aplica) </w:t>
      </w:r>
      <w:r w:rsidRPr="008840D9">
        <w:rPr>
          <w:rFonts w:ascii="Garamond" w:hAnsi="Garamond" w:cs="Arial"/>
          <w:color w:val="000000"/>
          <w:sz w:val="22"/>
          <w:szCs w:val="22"/>
        </w:rPr>
        <w:t>y expedición del Certificado de Registro Presupuestal.</w:t>
      </w:r>
    </w:p>
    <w:p w14:paraId="093835D2" w14:textId="77777777" w:rsidR="00641EFD" w:rsidRPr="008840D9" w:rsidRDefault="00641EFD" w:rsidP="00641EFD">
      <w:pPr>
        <w:suppressAutoHyphens w:val="0"/>
        <w:ind w:left="360"/>
        <w:jc w:val="both"/>
        <w:rPr>
          <w:rFonts w:ascii="Garamond" w:hAnsi="Garamond" w:cs="Arial"/>
          <w:color w:val="000000"/>
          <w:sz w:val="22"/>
          <w:szCs w:val="22"/>
        </w:rPr>
      </w:pPr>
    </w:p>
    <w:p w14:paraId="4C7575FB" w14:textId="77777777" w:rsidR="00641EFD" w:rsidRPr="008840D9" w:rsidRDefault="00641EFD" w:rsidP="00641EFD">
      <w:pPr>
        <w:ind w:left="360"/>
        <w:jc w:val="both"/>
        <w:rPr>
          <w:rFonts w:ascii="Garamond" w:hAnsi="Garamond" w:cs="Arial"/>
          <w:color w:val="000000"/>
          <w:sz w:val="22"/>
          <w:szCs w:val="22"/>
          <w:shd w:val="clear" w:color="auto" w:fill="FFFFFF"/>
          <w:lang w:eastAsia="es-ES"/>
        </w:rPr>
      </w:pPr>
      <w:r w:rsidRPr="008840D9">
        <w:rPr>
          <w:rFonts w:ascii="Garamond" w:hAnsi="Garamond" w:cs="Arial"/>
          <w:sz w:val="22"/>
          <w:szCs w:val="22"/>
        </w:rPr>
        <w:t>La comunicación de aceptación junto con la oferta presentada y demás documentos que estructuren el proceso, constituyen el contrato, y por tanto hacen parte integral del mismo.</w:t>
      </w:r>
    </w:p>
    <w:p w14:paraId="513BFCF8" w14:textId="77777777" w:rsidR="00641EFD" w:rsidRPr="008840D9" w:rsidRDefault="00641EFD" w:rsidP="00641EFD">
      <w:pPr>
        <w:jc w:val="both"/>
        <w:rPr>
          <w:rFonts w:ascii="Garamond" w:hAnsi="Garamond" w:cs="Arial"/>
          <w:color w:val="000000"/>
          <w:sz w:val="22"/>
          <w:szCs w:val="22"/>
          <w:shd w:val="clear" w:color="auto" w:fill="FFFFFF"/>
          <w:lang w:eastAsia="es-ES"/>
        </w:rPr>
      </w:pPr>
    </w:p>
    <w:p w14:paraId="05648752" w14:textId="77777777" w:rsidR="00641EFD" w:rsidRPr="008840D9" w:rsidRDefault="00641EFD" w:rsidP="00641EFD">
      <w:pPr>
        <w:pStyle w:val="Prrafodelista"/>
        <w:numPr>
          <w:ilvl w:val="0"/>
          <w:numId w:val="2"/>
        </w:numPr>
        <w:rPr>
          <w:rFonts w:ascii="Garamond" w:hAnsi="Garamond"/>
        </w:rPr>
      </w:pPr>
      <w:r w:rsidRPr="008840D9">
        <w:rPr>
          <w:rFonts w:ascii="Garamond" w:hAnsi="Garamond"/>
          <w:b/>
          <w:bCs/>
        </w:rPr>
        <w:t>PUBLICACIÓN</w:t>
      </w:r>
    </w:p>
    <w:p w14:paraId="7CA8045D" w14:textId="77777777" w:rsidR="00641EFD" w:rsidRPr="008840D9" w:rsidRDefault="00641EFD" w:rsidP="00641EFD">
      <w:pPr>
        <w:pStyle w:val="Prrafodelista"/>
        <w:ind w:left="360"/>
        <w:rPr>
          <w:rFonts w:ascii="Garamond" w:hAnsi="Garamond"/>
          <w:b/>
          <w:bCs/>
        </w:rPr>
      </w:pPr>
    </w:p>
    <w:p w14:paraId="54BC7119" w14:textId="77777777" w:rsidR="00641EFD" w:rsidRPr="008840D9" w:rsidRDefault="00641EFD" w:rsidP="00641EFD">
      <w:pPr>
        <w:pStyle w:val="Prrafodelista"/>
        <w:ind w:left="360"/>
        <w:rPr>
          <w:rFonts w:ascii="Garamond" w:hAnsi="Garamond"/>
        </w:rPr>
      </w:pPr>
      <w:r w:rsidRPr="008840D9">
        <w:rPr>
          <w:rFonts w:ascii="Garamond" w:hAnsi="Garamond"/>
        </w:rPr>
        <w:t>De conformidad con el artículo 223 del Decreto Nacional 019 de 2012, el presente contrato se publicará en el Sistema Electrónico para la Contratación Pública – SECOP II.</w:t>
      </w:r>
    </w:p>
    <w:sectPr w:rsidR="00641EFD" w:rsidRPr="008840D9" w:rsidSect="000E3F96">
      <w:headerReference w:type="default" r:id="rId11"/>
      <w:footerReference w:type="default" r:id="rId12"/>
      <w:pgSz w:w="12240" w:h="15840"/>
      <w:pgMar w:top="2268" w:right="1134" w:bottom="1701" w:left="1701" w:header="709" w:footer="4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78351" w14:textId="77777777" w:rsidR="00B26E09" w:rsidRDefault="00B26E09">
      <w:r>
        <w:separator/>
      </w:r>
    </w:p>
  </w:endnote>
  <w:endnote w:type="continuationSeparator" w:id="0">
    <w:p w14:paraId="5B66BF22" w14:textId="77777777" w:rsidR="00B26E09" w:rsidRDefault="00B2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w:altName w:val="Times New Roman"/>
    <w:panose1 w:val="00000000000000000000"/>
    <w:charset w:val="00"/>
    <w:family w:val="roman"/>
    <w:notTrueType/>
    <w:pitch w:val="default"/>
  </w:font>
  <w:font w:name="Lohit Hind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9" w:type="dxa"/>
      <w:tblLook w:val="04A0" w:firstRow="1" w:lastRow="0" w:firstColumn="1" w:lastColumn="0" w:noHBand="0" w:noVBand="1"/>
    </w:tblPr>
    <w:tblGrid>
      <w:gridCol w:w="1952"/>
      <w:gridCol w:w="6235"/>
      <w:gridCol w:w="1677"/>
    </w:tblGrid>
    <w:tr w:rsidR="009D12A0" w:rsidRPr="00990908" w14:paraId="0A473F6D" w14:textId="77777777" w:rsidTr="00990908">
      <w:tc>
        <w:tcPr>
          <w:tcW w:w="1998" w:type="dxa"/>
          <w:tcBorders>
            <w:right w:val="single" w:sz="4" w:space="0" w:color="auto"/>
          </w:tcBorders>
          <w:shd w:val="clear" w:color="auto" w:fill="auto"/>
          <w:vAlign w:val="center"/>
        </w:tcPr>
        <w:p w14:paraId="74E00A9A" w14:textId="33FFC348" w:rsidR="009D12A0" w:rsidRPr="00990908" w:rsidRDefault="009D12A0" w:rsidP="000E3F96">
          <w:pPr>
            <w:ind w:left="323"/>
            <w:rPr>
              <w:rFonts w:ascii="Garamond" w:hAnsi="Garamond" w:cs="Arial"/>
              <w:color w:val="00B0F0"/>
              <w:sz w:val="18"/>
              <w:szCs w:val="18"/>
            </w:rPr>
          </w:pPr>
        </w:p>
      </w:tc>
      <w:tc>
        <w:tcPr>
          <w:tcW w:w="6366" w:type="dxa"/>
          <w:tcBorders>
            <w:left w:val="single" w:sz="4" w:space="0" w:color="auto"/>
          </w:tcBorders>
          <w:shd w:val="clear" w:color="auto" w:fill="auto"/>
          <w:vAlign w:val="center"/>
        </w:tcPr>
        <w:p w14:paraId="52039C39" w14:textId="086D3455" w:rsidR="009D12A0" w:rsidRPr="004D694B" w:rsidRDefault="009D12A0" w:rsidP="000E3F96">
          <w:pPr>
            <w:ind w:left="323"/>
            <w:jc w:val="center"/>
            <w:rPr>
              <w:rFonts w:ascii="Garamond" w:hAnsi="Garamond" w:cs="Arial"/>
              <w:sz w:val="18"/>
              <w:szCs w:val="18"/>
            </w:rPr>
          </w:pPr>
          <w:r w:rsidRPr="004D694B">
            <w:rPr>
              <w:rFonts w:ascii="Garamond" w:hAnsi="Garamond" w:cs="Arial"/>
              <w:sz w:val="18"/>
              <w:szCs w:val="18"/>
            </w:rPr>
            <w:t xml:space="preserve">Código: </w:t>
          </w:r>
          <w:r w:rsidR="004D694B" w:rsidRPr="004D694B">
            <w:rPr>
              <w:rFonts w:ascii="Garamond" w:hAnsi="Garamond" w:cs="Arial"/>
              <w:sz w:val="18"/>
              <w:szCs w:val="18"/>
            </w:rPr>
            <w:t>GCO</w:t>
          </w:r>
          <w:r w:rsidRPr="004D694B">
            <w:rPr>
              <w:rFonts w:ascii="Garamond" w:hAnsi="Garamond" w:cs="Arial"/>
              <w:sz w:val="18"/>
              <w:szCs w:val="18"/>
            </w:rPr>
            <w:t>-</w:t>
          </w:r>
          <w:r w:rsidR="004D694B" w:rsidRPr="004D694B">
            <w:rPr>
              <w:rFonts w:ascii="Garamond" w:hAnsi="Garamond" w:cs="Arial"/>
              <w:sz w:val="18"/>
              <w:szCs w:val="18"/>
            </w:rPr>
            <w:t>GCI</w:t>
          </w:r>
          <w:r w:rsidRPr="004D694B">
            <w:rPr>
              <w:rFonts w:ascii="Garamond" w:hAnsi="Garamond" w:cs="Arial"/>
              <w:sz w:val="18"/>
              <w:szCs w:val="18"/>
            </w:rPr>
            <w:t>-F</w:t>
          </w:r>
          <w:r w:rsidR="004D694B" w:rsidRPr="004D694B">
            <w:rPr>
              <w:rFonts w:ascii="Garamond" w:hAnsi="Garamond" w:cs="Arial"/>
              <w:sz w:val="18"/>
              <w:szCs w:val="18"/>
            </w:rPr>
            <w:t>178</w:t>
          </w:r>
        </w:p>
        <w:p w14:paraId="6F8D0E4C" w14:textId="13ACBE56" w:rsidR="009D12A0" w:rsidRPr="004D694B" w:rsidRDefault="009D12A0" w:rsidP="000E3F96">
          <w:pPr>
            <w:pStyle w:val="Standard"/>
            <w:ind w:left="323"/>
            <w:jc w:val="center"/>
            <w:rPr>
              <w:rFonts w:ascii="Garamond" w:hAnsi="Garamond" w:cs="Arial"/>
              <w:sz w:val="18"/>
              <w:szCs w:val="18"/>
            </w:rPr>
          </w:pPr>
          <w:r w:rsidRPr="004D694B">
            <w:rPr>
              <w:rFonts w:ascii="Garamond" w:hAnsi="Garamond" w:cs="Arial"/>
              <w:sz w:val="18"/>
              <w:szCs w:val="18"/>
            </w:rPr>
            <w:t xml:space="preserve">Versión: </w:t>
          </w:r>
          <w:r w:rsidR="004D694B" w:rsidRPr="004D694B">
            <w:rPr>
              <w:rFonts w:ascii="Garamond" w:hAnsi="Garamond" w:cs="Arial"/>
              <w:sz w:val="18"/>
              <w:szCs w:val="18"/>
            </w:rPr>
            <w:t>01</w:t>
          </w:r>
        </w:p>
        <w:p w14:paraId="116A606A" w14:textId="7BFD3EB7" w:rsidR="009D12A0" w:rsidRPr="004D694B" w:rsidRDefault="009D12A0" w:rsidP="000E3F96">
          <w:pPr>
            <w:pStyle w:val="Piedepgina"/>
            <w:ind w:left="323"/>
            <w:jc w:val="center"/>
            <w:rPr>
              <w:rFonts w:ascii="Garamond" w:hAnsi="Garamond" w:cs="Arial"/>
              <w:kern w:val="3"/>
              <w:sz w:val="18"/>
              <w:szCs w:val="18"/>
            </w:rPr>
          </w:pPr>
          <w:r w:rsidRPr="004D694B">
            <w:rPr>
              <w:rFonts w:ascii="Garamond" w:hAnsi="Garamond" w:cs="Arial"/>
              <w:kern w:val="3"/>
              <w:sz w:val="18"/>
              <w:szCs w:val="18"/>
            </w:rPr>
            <w:t xml:space="preserve">Vigencia: </w:t>
          </w:r>
          <w:r w:rsidR="00A2042A">
            <w:rPr>
              <w:rFonts w:ascii="Garamond" w:hAnsi="Garamond" w:cs="Arial"/>
              <w:kern w:val="3"/>
              <w:sz w:val="18"/>
              <w:szCs w:val="18"/>
            </w:rPr>
            <w:t>12</w:t>
          </w:r>
          <w:r w:rsidRPr="004D694B">
            <w:rPr>
              <w:rFonts w:ascii="Garamond" w:hAnsi="Garamond" w:cs="Arial"/>
              <w:kern w:val="3"/>
              <w:sz w:val="18"/>
              <w:szCs w:val="18"/>
            </w:rPr>
            <w:t xml:space="preserve"> de </w:t>
          </w:r>
          <w:r w:rsidR="005B15EA">
            <w:rPr>
              <w:rFonts w:ascii="Garamond" w:hAnsi="Garamond" w:cs="Arial"/>
              <w:kern w:val="3"/>
              <w:sz w:val="18"/>
              <w:szCs w:val="18"/>
            </w:rPr>
            <w:t>septiembre</w:t>
          </w:r>
          <w:r w:rsidRPr="004D694B">
            <w:rPr>
              <w:rFonts w:ascii="Garamond" w:hAnsi="Garamond" w:cs="Arial"/>
              <w:kern w:val="3"/>
              <w:sz w:val="18"/>
              <w:szCs w:val="18"/>
            </w:rPr>
            <w:t xml:space="preserve"> de 202</w:t>
          </w:r>
          <w:r w:rsidR="004D694B" w:rsidRPr="004D694B">
            <w:rPr>
              <w:rFonts w:ascii="Garamond" w:hAnsi="Garamond" w:cs="Arial"/>
              <w:kern w:val="3"/>
              <w:sz w:val="18"/>
              <w:szCs w:val="18"/>
            </w:rPr>
            <w:t>2</w:t>
          </w:r>
        </w:p>
        <w:p w14:paraId="39017E14" w14:textId="09428219" w:rsidR="009D12A0" w:rsidRPr="004D694B" w:rsidRDefault="009D12A0" w:rsidP="000E3F96">
          <w:pPr>
            <w:pStyle w:val="Piedepgina"/>
            <w:ind w:left="323"/>
            <w:jc w:val="center"/>
            <w:rPr>
              <w:rFonts w:ascii="Garamond" w:hAnsi="Garamond"/>
              <w:sz w:val="18"/>
              <w:szCs w:val="18"/>
            </w:rPr>
          </w:pPr>
          <w:r w:rsidRPr="004D694B">
            <w:rPr>
              <w:rStyle w:val="Nmerodepgina"/>
              <w:rFonts w:ascii="Garamond" w:hAnsi="Garamond" w:cs="Arial"/>
              <w:sz w:val="18"/>
              <w:szCs w:val="18"/>
            </w:rPr>
            <w:t>Caso HOLA:</w:t>
          </w:r>
          <w:r w:rsidRPr="004D694B">
            <w:rPr>
              <w:rFonts w:ascii="Garamond" w:hAnsi="Garamond"/>
              <w:noProof/>
              <w:sz w:val="18"/>
              <w:szCs w:val="18"/>
              <w:lang w:eastAsia="es-CO"/>
            </w:rPr>
            <w:t xml:space="preserve"> </w:t>
          </w:r>
          <w:r w:rsidR="00A2042A">
            <w:rPr>
              <w:rFonts w:ascii="Garamond" w:hAnsi="Garamond"/>
              <w:noProof/>
              <w:sz w:val="18"/>
              <w:szCs w:val="18"/>
              <w:lang w:eastAsia="es-CO"/>
            </w:rPr>
            <w:t>264561</w:t>
          </w:r>
        </w:p>
        <w:p w14:paraId="094E8841" w14:textId="77777777" w:rsidR="009D12A0" w:rsidRPr="00990908" w:rsidRDefault="009D12A0" w:rsidP="000E3F96">
          <w:pPr>
            <w:pStyle w:val="Piedepgina"/>
            <w:ind w:left="323"/>
            <w:jc w:val="center"/>
            <w:rPr>
              <w:rFonts w:ascii="Garamond" w:hAnsi="Garamond" w:cs="Arial"/>
              <w:color w:val="00B0F0"/>
              <w:sz w:val="18"/>
              <w:szCs w:val="18"/>
            </w:rPr>
          </w:pPr>
          <w:r w:rsidRPr="004D694B">
            <w:rPr>
              <w:rStyle w:val="Nmerodepgina"/>
              <w:rFonts w:ascii="Garamond" w:hAnsi="Garamond" w:cs="Arial"/>
              <w:sz w:val="18"/>
              <w:szCs w:val="18"/>
            </w:rPr>
            <w:t xml:space="preserve">Página </w:t>
          </w:r>
          <w:r w:rsidRPr="004D694B">
            <w:rPr>
              <w:rStyle w:val="Nmerodepgina"/>
              <w:rFonts w:ascii="Garamond" w:hAnsi="Garamond" w:cs="Arial"/>
              <w:sz w:val="18"/>
              <w:szCs w:val="18"/>
            </w:rPr>
            <w:fldChar w:fldCharType="begin"/>
          </w:r>
          <w:r w:rsidRPr="004D694B">
            <w:rPr>
              <w:rStyle w:val="Nmerodepgina"/>
              <w:rFonts w:ascii="Garamond" w:hAnsi="Garamond" w:cs="Arial"/>
              <w:sz w:val="18"/>
              <w:szCs w:val="18"/>
            </w:rPr>
            <w:instrText xml:space="preserve"> PAGE </w:instrText>
          </w:r>
          <w:r w:rsidRPr="004D694B">
            <w:rPr>
              <w:rStyle w:val="Nmerodepgina"/>
              <w:rFonts w:ascii="Garamond" w:hAnsi="Garamond" w:cs="Arial"/>
              <w:sz w:val="18"/>
              <w:szCs w:val="18"/>
            </w:rPr>
            <w:fldChar w:fldCharType="separate"/>
          </w:r>
          <w:r w:rsidRPr="004D694B">
            <w:rPr>
              <w:rStyle w:val="Nmerodepgina"/>
              <w:rFonts w:ascii="Garamond" w:hAnsi="Garamond" w:cs="Arial"/>
              <w:sz w:val="18"/>
              <w:szCs w:val="18"/>
            </w:rPr>
            <w:t>1</w:t>
          </w:r>
          <w:r w:rsidRPr="004D694B">
            <w:rPr>
              <w:rStyle w:val="Nmerodepgina"/>
              <w:rFonts w:ascii="Garamond" w:hAnsi="Garamond" w:cs="Arial"/>
              <w:sz w:val="18"/>
              <w:szCs w:val="18"/>
            </w:rPr>
            <w:fldChar w:fldCharType="end"/>
          </w:r>
          <w:r w:rsidRPr="004D694B">
            <w:rPr>
              <w:rStyle w:val="Nmerodepgina"/>
              <w:rFonts w:ascii="Garamond" w:hAnsi="Garamond" w:cs="Arial"/>
              <w:sz w:val="18"/>
              <w:szCs w:val="18"/>
            </w:rPr>
            <w:t xml:space="preserve"> de </w:t>
          </w:r>
          <w:r w:rsidRPr="004D694B">
            <w:rPr>
              <w:rStyle w:val="Nmerodepgina"/>
              <w:rFonts w:ascii="Garamond" w:hAnsi="Garamond" w:cs="Arial"/>
              <w:sz w:val="18"/>
              <w:szCs w:val="18"/>
            </w:rPr>
            <w:fldChar w:fldCharType="begin"/>
          </w:r>
          <w:r w:rsidRPr="004D694B">
            <w:rPr>
              <w:rStyle w:val="Nmerodepgina"/>
              <w:rFonts w:ascii="Garamond" w:hAnsi="Garamond" w:cs="Arial"/>
              <w:sz w:val="18"/>
              <w:szCs w:val="18"/>
            </w:rPr>
            <w:instrText xml:space="preserve"> NUMPAGES \*Arabic </w:instrText>
          </w:r>
          <w:r w:rsidRPr="004D694B">
            <w:rPr>
              <w:rStyle w:val="Nmerodepgina"/>
              <w:rFonts w:ascii="Garamond" w:hAnsi="Garamond" w:cs="Arial"/>
              <w:sz w:val="18"/>
              <w:szCs w:val="18"/>
            </w:rPr>
            <w:fldChar w:fldCharType="separate"/>
          </w:r>
          <w:r w:rsidRPr="004D694B">
            <w:rPr>
              <w:rStyle w:val="Nmerodepgina"/>
              <w:rFonts w:ascii="Garamond" w:hAnsi="Garamond" w:cs="Arial"/>
              <w:sz w:val="18"/>
              <w:szCs w:val="18"/>
            </w:rPr>
            <w:t>1</w:t>
          </w:r>
          <w:r w:rsidRPr="004D694B">
            <w:rPr>
              <w:rStyle w:val="Nmerodepgina"/>
              <w:rFonts w:ascii="Garamond" w:hAnsi="Garamond" w:cs="Arial"/>
              <w:sz w:val="18"/>
              <w:szCs w:val="18"/>
            </w:rPr>
            <w:fldChar w:fldCharType="end"/>
          </w:r>
        </w:p>
      </w:tc>
      <w:tc>
        <w:tcPr>
          <w:tcW w:w="1716" w:type="dxa"/>
          <w:shd w:val="clear" w:color="auto" w:fill="auto"/>
        </w:tcPr>
        <w:p w14:paraId="24CDE7ED" w14:textId="77777777" w:rsidR="009D12A0" w:rsidRPr="00990908" w:rsidRDefault="009D12A0" w:rsidP="000E3F96">
          <w:pPr>
            <w:ind w:left="323"/>
            <w:rPr>
              <w:rFonts w:ascii="Garamond" w:hAnsi="Garamond" w:cs="Arial"/>
              <w:color w:val="00B0F0"/>
              <w:sz w:val="16"/>
              <w:szCs w:val="16"/>
            </w:rPr>
          </w:pPr>
        </w:p>
      </w:tc>
    </w:tr>
  </w:tbl>
  <w:p w14:paraId="6A58E148" w14:textId="233C200A" w:rsidR="004276BF" w:rsidRPr="00C5142A" w:rsidRDefault="008840D9">
    <w:pPr>
      <w:rPr>
        <w:color w:val="00B0F0"/>
      </w:rPr>
    </w:pPr>
    <w:r w:rsidRPr="009D12A0">
      <w:rPr>
        <w:rFonts w:ascii="Garamond" w:hAnsi="Garamond" w:cs="Arial"/>
        <w:noProof/>
        <w:color w:val="00B0F0"/>
        <w:sz w:val="16"/>
        <w:szCs w:val="16"/>
      </w:rPr>
      <w:drawing>
        <wp:anchor distT="0" distB="0" distL="0" distR="0" simplePos="0" relativeHeight="251657728" behindDoc="0" locked="0" layoutInCell="1" allowOverlap="1" wp14:anchorId="7F1492D8" wp14:editId="285A1749">
          <wp:simplePos x="0" y="0"/>
          <wp:positionH relativeFrom="margin">
            <wp:posOffset>5271135</wp:posOffset>
          </wp:positionH>
          <wp:positionV relativeFrom="paragraph">
            <wp:posOffset>-725170</wp:posOffset>
          </wp:positionV>
          <wp:extent cx="401955" cy="401955"/>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955" cy="4019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71FF6" w14:textId="77777777" w:rsidR="00B26E09" w:rsidRDefault="00B26E09">
      <w:r>
        <w:separator/>
      </w:r>
    </w:p>
  </w:footnote>
  <w:footnote w:type="continuationSeparator" w:id="0">
    <w:p w14:paraId="5E3E3FDC" w14:textId="77777777" w:rsidR="00B26E09" w:rsidRDefault="00B26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76" w:type="dxa"/>
      <w:tblLook w:val="04A0" w:firstRow="1" w:lastRow="0" w:firstColumn="1" w:lastColumn="0" w:noHBand="0" w:noVBand="1"/>
    </w:tblPr>
    <w:tblGrid>
      <w:gridCol w:w="3553"/>
      <w:gridCol w:w="6028"/>
    </w:tblGrid>
    <w:tr w:rsidR="000E3F96" w14:paraId="37DF9F1E" w14:textId="77777777" w:rsidTr="00771DB0">
      <w:tc>
        <w:tcPr>
          <w:tcW w:w="3559" w:type="dxa"/>
          <w:shd w:val="clear" w:color="auto" w:fill="auto"/>
        </w:tcPr>
        <w:p w14:paraId="3B32700C" w14:textId="1E8E97CA" w:rsidR="000E3F96" w:rsidRDefault="008840D9" w:rsidP="00771DB0">
          <w:pPr>
            <w:pStyle w:val="Encabezado"/>
            <w:tabs>
              <w:tab w:val="center" w:pos="4703"/>
            </w:tabs>
          </w:pPr>
          <w:r w:rsidRPr="00964DFF">
            <w:rPr>
              <w:noProof/>
            </w:rPr>
            <w:drawing>
              <wp:inline distT="0" distB="0" distL="0" distR="0" wp14:anchorId="1E65CAA7" wp14:editId="462F459E">
                <wp:extent cx="2009775" cy="733425"/>
                <wp:effectExtent l="0" t="0" r="0" b="0"/>
                <wp:docPr id="1"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733425"/>
                        </a:xfrm>
                        <a:prstGeom prst="rect">
                          <a:avLst/>
                        </a:prstGeom>
                        <a:noFill/>
                        <a:ln>
                          <a:noFill/>
                        </a:ln>
                      </pic:spPr>
                    </pic:pic>
                  </a:graphicData>
                </a:graphic>
              </wp:inline>
            </w:drawing>
          </w:r>
        </w:p>
      </w:tc>
      <w:tc>
        <w:tcPr>
          <w:tcW w:w="6176" w:type="dxa"/>
          <w:shd w:val="clear" w:color="auto" w:fill="auto"/>
        </w:tcPr>
        <w:p w14:paraId="19014A10" w14:textId="77777777" w:rsidR="000E3F96" w:rsidRPr="00771DB0" w:rsidRDefault="000E3F96" w:rsidP="00771DB0">
          <w:pPr>
            <w:spacing w:line="360" w:lineRule="auto"/>
            <w:jc w:val="center"/>
            <w:rPr>
              <w:rFonts w:ascii="Garamond" w:hAnsi="Garamond" w:cs="Garamond"/>
              <w:b/>
              <w:color w:val="00B0F0"/>
              <w:sz w:val="22"/>
              <w:szCs w:val="22"/>
            </w:rPr>
          </w:pPr>
        </w:p>
        <w:p w14:paraId="61830926" w14:textId="77777777" w:rsidR="00641EFD" w:rsidRPr="0087004B" w:rsidRDefault="00641EFD" w:rsidP="00641EFD">
          <w:pPr>
            <w:pStyle w:val="Sinespaciado"/>
            <w:jc w:val="center"/>
            <w:rPr>
              <w:rFonts w:ascii="Garamond" w:hAnsi="Garamond" w:cs="Arial"/>
              <w:b/>
              <w:color w:val="FF0000"/>
              <w:sz w:val="24"/>
              <w:szCs w:val="24"/>
            </w:rPr>
          </w:pPr>
        </w:p>
        <w:p w14:paraId="7B02DFA0" w14:textId="77777777" w:rsidR="00641EFD" w:rsidRPr="004D694B" w:rsidRDefault="00641EFD" w:rsidP="00641EFD">
          <w:pPr>
            <w:spacing w:line="360" w:lineRule="auto"/>
            <w:jc w:val="center"/>
            <w:rPr>
              <w:rFonts w:ascii="Garamond" w:hAnsi="Garamond" w:cs="Garamond"/>
              <w:b/>
              <w:sz w:val="22"/>
              <w:szCs w:val="22"/>
            </w:rPr>
          </w:pPr>
          <w:r w:rsidRPr="004D694B">
            <w:rPr>
              <w:rFonts w:ascii="Garamond" w:hAnsi="Garamond" w:cs="Garamond"/>
              <w:b/>
              <w:sz w:val="22"/>
              <w:szCs w:val="22"/>
            </w:rPr>
            <w:t>COMUNICACIÓN DE ACEPTACIÓN DE OFERTA</w:t>
          </w:r>
        </w:p>
        <w:p w14:paraId="384A01C0" w14:textId="77777777" w:rsidR="000E3F96" w:rsidRDefault="000E3F96" w:rsidP="00771DB0">
          <w:pPr>
            <w:pStyle w:val="Encabezado"/>
            <w:tabs>
              <w:tab w:val="center" w:pos="4703"/>
            </w:tabs>
            <w:jc w:val="center"/>
          </w:pPr>
        </w:p>
        <w:p w14:paraId="0A31E9B6" w14:textId="77777777" w:rsidR="000E3F96" w:rsidRDefault="000E3F96" w:rsidP="00771DB0">
          <w:pPr>
            <w:pStyle w:val="Encabezado"/>
            <w:tabs>
              <w:tab w:val="center" w:pos="4703"/>
            </w:tabs>
            <w:jc w:val="center"/>
          </w:pPr>
        </w:p>
      </w:tc>
    </w:tr>
  </w:tbl>
  <w:p w14:paraId="18E81DFD" w14:textId="77777777" w:rsidR="00C5142A" w:rsidRPr="000E3F96" w:rsidRDefault="004C441E" w:rsidP="000E3F96">
    <w:pPr>
      <w:pStyle w:val="Encabezado"/>
      <w:tabs>
        <w:tab w:val="center" w:pos="4703"/>
      </w:tabs>
    </w:pPr>
    <w:r>
      <w:tab/>
    </w:r>
    <w:r w:rsidR="00C5142A">
      <w:rPr>
        <w:rFonts w:ascii="Garamond" w:hAnsi="Garamond" w:cs="Garamond"/>
        <w:b/>
        <w:color w:val="00B0F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9804CB"/>
    <w:multiLevelType w:val="hybridMultilevel"/>
    <w:tmpl w:val="5D607FB0"/>
    <w:lvl w:ilvl="0" w:tplc="240A0019">
      <w:start w:val="1"/>
      <w:numFmt w:val="lowerLetter"/>
      <w:lvlText w:val="%1."/>
      <w:lvlJc w:val="left"/>
      <w:pPr>
        <w:ind w:left="720" w:hanging="360"/>
      </w:pPr>
    </w:lvl>
    <w:lvl w:ilvl="1" w:tplc="05D4ECBC">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BD3BE4"/>
    <w:multiLevelType w:val="hybridMultilevel"/>
    <w:tmpl w:val="AD96F2E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B3D2838"/>
    <w:multiLevelType w:val="hybridMultilevel"/>
    <w:tmpl w:val="60E6C46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A2B528D"/>
    <w:multiLevelType w:val="hybridMultilevel"/>
    <w:tmpl w:val="C33C646C"/>
    <w:lvl w:ilvl="0" w:tplc="1ABE5330">
      <w:start w:val="1"/>
      <w:numFmt w:val="lowerLetter"/>
      <w:lvlText w:val="%1)"/>
      <w:lvlJc w:val="left"/>
      <w:pPr>
        <w:ind w:left="720" w:hanging="360"/>
      </w:pPr>
      <w:rPr>
        <w:rFonts w:hint="default"/>
        <w:b w:val="0"/>
        <w:bCs w:val="0"/>
        <w:sz w:val="22"/>
        <w:szCs w:val="22"/>
        <w:lang w:val="es-ES"/>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EDC49FC"/>
    <w:multiLevelType w:val="hybridMultilevel"/>
    <w:tmpl w:val="0B288036"/>
    <w:lvl w:ilvl="0" w:tplc="B922FFB4">
      <w:start w:val="1"/>
      <w:numFmt w:val="decimal"/>
      <w:lvlText w:val="%1."/>
      <w:lvlJc w:val="left"/>
      <w:pPr>
        <w:ind w:left="360" w:hanging="360"/>
      </w:pPr>
      <w:rPr>
        <w:rFonts w:ascii="Garamond" w:hAnsi="Garamond" w:cs="Arial" w:hint="default"/>
        <w:b/>
      </w:rPr>
    </w:lvl>
    <w:lvl w:ilvl="1" w:tplc="32D0E28C">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441056D6"/>
    <w:multiLevelType w:val="hybridMultilevel"/>
    <w:tmpl w:val="3CD052E6"/>
    <w:lvl w:ilvl="0" w:tplc="24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4CB5674"/>
    <w:multiLevelType w:val="hybridMultilevel"/>
    <w:tmpl w:val="DD12AAC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452943871">
    <w:abstractNumId w:val="0"/>
  </w:num>
  <w:num w:numId="2" w16cid:durableId="961694288">
    <w:abstractNumId w:val="5"/>
  </w:num>
  <w:num w:numId="3" w16cid:durableId="45614205">
    <w:abstractNumId w:val="4"/>
  </w:num>
  <w:num w:numId="4" w16cid:durableId="532497421">
    <w:abstractNumId w:val="6"/>
  </w:num>
  <w:num w:numId="5" w16cid:durableId="1854800961">
    <w:abstractNumId w:val="1"/>
  </w:num>
  <w:num w:numId="6" w16cid:durableId="1945725648">
    <w:abstractNumId w:val="7"/>
  </w:num>
  <w:num w:numId="7" w16cid:durableId="2058894855">
    <w:abstractNumId w:val="3"/>
  </w:num>
  <w:num w:numId="8" w16cid:durableId="8914976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A23"/>
    <w:rsid w:val="0003244A"/>
    <w:rsid w:val="000801B2"/>
    <w:rsid w:val="000D375C"/>
    <w:rsid w:val="000E3F96"/>
    <w:rsid w:val="000E47E8"/>
    <w:rsid w:val="00106286"/>
    <w:rsid w:val="00160F0F"/>
    <w:rsid w:val="001723E7"/>
    <w:rsid w:val="001A286E"/>
    <w:rsid w:val="002A01AB"/>
    <w:rsid w:val="002C5F57"/>
    <w:rsid w:val="002F7EBC"/>
    <w:rsid w:val="00333A5A"/>
    <w:rsid w:val="00375D99"/>
    <w:rsid w:val="003A0F85"/>
    <w:rsid w:val="003A463E"/>
    <w:rsid w:val="003B5F41"/>
    <w:rsid w:val="003C40A6"/>
    <w:rsid w:val="00404ABB"/>
    <w:rsid w:val="004276BF"/>
    <w:rsid w:val="00432EAE"/>
    <w:rsid w:val="004C1C5D"/>
    <w:rsid w:val="004C441E"/>
    <w:rsid w:val="004D694B"/>
    <w:rsid w:val="00564E01"/>
    <w:rsid w:val="0057727A"/>
    <w:rsid w:val="005B15EA"/>
    <w:rsid w:val="00641EFD"/>
    <w:rsid w:val="006C2981"/>
    <w:rsid w:val="00723557"/>
    <w:rsid w:val="00760F90"/>
    <w:rsid w:val="00771DB0"/>
    <w:rsid w:val="007C2326"/>
    <w:rsid w:val="007C3F92"/>
    <w:rsid w:val="007E2BBF"/>
    <w:rsid w:val="008840D9"/>
    <w:rsid w:val="008B10CD"/>
    <w:rsid w:val="008F1A23"/>
    <w:rsid w:val="00935FF4"/>
    <w:rsid w:val="00945A1F"/>
    <w:rsid w:val="00962561"/>
    <w:rsid w:val="00990908"/>
    <w:rsid w:val="009D12A0"/>
    <w:rsid w:val="009E2EAE"/>
    <w:rsid w:val="009E52AE"/>
    <w:rsid w:val="00A10C16"/>
    <w:rsid w:val="00A17EAC"/>
    <w:rsid w:val="00A2042A"/>
    <w:rsid w:val="00A32F73"/>
    <w:rsid w:val="00A362F9"/>
    <w:rsid w:val="00A440FD"/>
    <w:rsid w:val="00A94B61"/>
    <w:rsid w:val="00B02A06"/>
    <w:rsid w:val="00B26E09"/>
    <w:rsid w:val="00B41233"/>
    <w:rsid w:val="00B55EE9"/>
    <w:rsid w:val="00BA3D2F"/>
    <w:rsid w:val="00C10E5F"/>
    <w:rsid w:val="00C5142A"/>
    <w:rsid w:val="00C67F70"/>
    <w:rsid w:val="00D14650"/>
    <w:rsid w:val="00D1465B"/>
    <w:rsid w:val="00D5685A"/>
    <w:rsid w:val="00DB0D6A"/>
    <w:rsid w:val="00DD6D54"/>
    <w:rsid w:val="00E45079"/>
    <w:rsid w:val="00EB538B"/>
    <w:rsid w:val="00EE3079"/>
    <w:rsid w:val="00F157D2"/>
    <w:rsid w:val="00FF08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BBA1DE8"/>
  <w15:chartTrackingRefBased/>
  <w15:docId w15:val="{F38097B7-25FC-4F8D-BE96-BEEC3C60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s-ES" w:eastAsia="zh-CN"/>
    </w:rPr>
  </w:style>
  <w:style w:type="paragraph" w:styleId="Ttulo3">
    <w:name w:val="heading 3"/>
    <w:basedOn w:val="Normal"/>
    <w:next w:val="Normal"/>
    <w:qFormat/>
    <w:pPr>
      <w:keepNext/>
      <w:numPr>
        <w:ilvl w:val="2"/>
        <w:numId w:val="1"/>
      </w:numPr>
      <w:jc w:val="center"/>
      <w:outlineLvl w:val="2"/>
    </w:pPr>
    <w:rPr>
      <w:b/>
      <w:sz w:val="1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2">
    <w:name w:val="Fuente de párrafo predeter.2"/>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rPr>
  </w:style>
  <w:style w:type="character" w:customStyle="1" w:styleId="WW8Num8z1">
    <w:name w:val="WW8Num8z1"/>
    <w:rPr>
      <w:rFonts w:ascii="Symbol" w:eastAsia="Times New Roman" w:hAnsi="Symbol" w:cs="Symbol"/>
    </w:rPr>
  </w:style>
  <w:style w:type="character" w:customStyle="1" w:styleId="WW8Num8z2">
    <w:name w:val="WW8Num8z2"/>
    <w:rPr>
      <w:rFonts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b w:val="0"/>
    </w:rPr>
  </w:style>
  <w:style w:type="character" w:customStyle="1" w:styleId="WW8Num11z1">
    <w:name w:val="WW8Num11z1"/>
    <w:rPr>
      <w:rFonts w:ascii="Symbol" w:eastAsia="Times New Roman" w:hAnsi="Symbol" w:cs="Symbol"/>
    </w:rPr>
  </w:style>
  <w:style w:type="character" w:customStyle="1" w:styleId="WW8Num11z2">
    <w:name w:val="WW8Num11z2"/>
    <w:rPr>
      <w:rFonts w:cs="Times New Roman"/>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cs="Times New Roman"/>
      <w:b w:val="0"/>
    </w:rPr>
  </w:style>
  <w:style w:type="character" w:customStyle="1" w:styleId="WW8Num14z1">
    <w:name w:val="WW8Num14z1"/>
    <w:rPr>
      <w:rFonts w:ascii="Symbol" w:eastAsia="Times New Roman" w:hAnsi="Symbol" w:cs="Symbol"/>
    </w:rPr>
  </w:style>
  <w:style w:type="character" w:customStyle="1" w:styleId="WW8Num14z2">
    <w:name w:val="WW8Num14z2"/>
    <w:rPr>
      <w:rFonts w:cs="Times New Roman"/>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Fuentedeprrafopredeter1">
    <w:name w:val="Fuente de párrafo predeter.1"/>
  </w:style>
  <w:style w:type="character" w:customStyle="1" w:styleId="CarCar">
    <w:name w:val="Car Car"/>
    <w:rPr>
      <w:b/>
      <w:sz w:val="12"/>
      <w:lang w:val="es-MX"/>
    </w:rPr>
  </w:style>
  <w:style w:type="character" w:customStyle="1" w:styleId="HeaderChar">
    <w:name w:val="Header Char"/>
    <w:rPr>
      <w:lang w:val="es-ES" w:bidi="ar-SA"/>
    </w:rPr>
  </w:style>
  <w:style w:type="character" w:customStyle="1" w:styleId="FooterChar">
    <w:name w:val="Footer Char"/>
    <w:rPr>
      <w:lang w:val="es-ES" w:bidi="ar-SA"/>
    </w:rPr>
  </w:style>
  <w:style w:type="character" w:styleId="Hipervnculo">
    <w:name w:val="Hyperlink"/>
    <w:rPr>
      <w:rFonts w:cs="Times New Roman"/>
      <w:color w:val="0000FF"/>
      <w:u w:val="single"/>
    </w:rPr>
  </w:style>
  <w:style w:type="character" w:styleId="Nmerodepgina">
    <w:name w:val="page number"/>
    <w:rPr>
      <w:rFonts w:cs="Times New Roman"/>
    </w:rPr>
  </w:style>
  <w:style w:type="character" w:customStyle="1" w:styleId="CarCar3">
    <w:name w:val="Car Car3"/>
    <w:rPr>
      <w:lang w:val="es-CO" w:bidi="ar-SA"/>
    </w:rPr>
  </w:style>
  <w:style w:type="paragraph" w:customStyle="1" w:styleId="Encabezado2">
    <w:name w:val="Encabezado2"/>
    <w:basedOn w:val="Normal"/>
    <w:next w:val="Textoindependiente"/>
    <w:pPr>
      <w:keepNext/>
      <w:spacing w:before="240" w:after="120"/>
    </w:pPr>
    <w:rPr>
      <w:rFonts w:ascii="Arial" w:eastAsia="Droid Sans" w:hAnsi="Arial" w:cs="Lohit Hindi"/>
      <w:sz w:val="28"/>
      <w:szCs w:val="28"/>
    </w:rPr>
  </w:style>
  <w:style w:type="paragraph" w:styleId="Textoindependiente">
    <w:name w:val="Body Text"/>
    <w:basedOn w:val="Normal"/>
    <w:pPr>
      <w:spacing w:after="120"/>
    </w:pPr>
  </w:style>
  <w:style w:type="paragraph" w:styleId="Lista">
    <w:name w:val="List"/>
    <w:basedOn w:val="Textoindependiente"/>
    <w:rPr>
      <w:rFonts w:cs="Lohit Hindi"/>
    </w:rPr>
  </w:style>
  <w:style w:type="paragraph" w:styleId="Descripcin">
    <w:name w:val="caption"/>
    <w:basedOn w:val="Normal"/>
    <w:qFormat/>
    <w:pPr>
      <w:suppressLineNumbers/>
      <w:spacing w:before="120" w:after="120"/>
    </w:pPr>
    <w:rPr>
      <w:rFonts w:cs="Lohit Hindi"/>
      <w:i/>
      <w:iCs/>
      <w:sz w:val="24"/>
      <w:szCs w:val="24"/>
    </w:rPr>
  </w:style>
  <w:style w:type="paragraph" w:customStyle="1" w:styleId="ndice">
    <w:name w:val="Índice"/>
    <w:basedOn w:val="Normal"/>
    <w:pPr>
      <w:suppressLineNumbers/>
    </w:pPr>
    <w:rPr>
      <w:rFonts w:cs="Lohit Hindi"/>
    </w:rPr>
  </w:style>
  <w:style w:type="paragraph" w:customStyle="1" w:styleId="Encabezado1">
    <w:name w:val="Encabezado1"/>
    <w:basedOn w:val="Normal"/>
    <w:next w:val="Textoindependiente"/>
    <w:pPr>
      <w:keepNext/>
      <w:spacing w:before="240" w:after="120"/>
    </w:pPr>
    <w:rPr>
      <w:rFonts w:ascii="Arial" w:eastAsia="Droid Sans" w:hAnsi="Arial" w:cs="Lohit Hindi"/>
      <w:sz w:val="28"/>
      <w:szCs w:val="28"/>
    </w:rPr>
  </w:style>
  <w:style w:type="paragraph" w:customStyle="1" w:styleId="Epgrafe1">
    <w:name w:val="Epígrafe1"/>
    <w:basedOn w:val="Normal"/>
    <w:pPr>
      <w:suppressLineNumbers/>
      <w:spacing w:before="120" w:after="120"/>
    </w:pPr>
    <w:rPr>
      <w:rFonts w:cs="Lohit Hindi"/>
      <w:i/>
      <w:iCs/>
      <w:sz w:val="24"/>
      <w:szCs w:val="24"/>
    </w:rPr>
  </w:style>
  <w:style w:type="paragraph" w:styleId="Encabezado">
    <w:name w:val="header"/>
    <w:basedOn w:val="Normal"/>
  </w:style>
  <w:style w:type="paragraph" w:styleId="Piedepgina">
    <w:name w:val="footer"/>
    <w:basedOn w:val="Normal"/>
  </w:style>
  <w:style w:type="paragraph" w:customStyle="1" w:styleId="latestnews">
    <w:name w:val="latestnews"/>
    <w:basedOn w:val="Normal"/>
    <w:pPr>
      <w:spacing w:before="240" w:after="240"/>
    </w:pPr>
    <w:rPr>
      <w:sz w:val="24"/>
      <w:szCs w:val="24"/>
    </w:rPr>
  </w:style>
  <w:style w:type="paragraph" w:styleId="NormalWeb">
    <w:name w:val="Normal (Web)"/>
    <w:basedOn w:val="Normal"/>
    <w:uiPriority w:val="99"/>
    <w:pPr>
      <w:spacing w:before="280" w:after="280"/>
    </w:pPr>
    <w:rPr>
      <w:sz w:val="24"/>
      <w:szCs w:val="24"/>
    </w:rPr>
  </w:style>
  <w:style w:type="paragraph" w:styleId="Textodeglobo">
    <w:name w:val="Balloon Text"/>
    <w:basedOn w:val="Normal"/>
    <w:rPr>
      <w:rFonts w:ascii="Tahoma" w:hAnsi="Tahoma" w:cs="Tahoma"/>
      <w:sz w:val="16"/>
      <w:szCs w:val="16"/>
    </w:rPr>
  </w:style>
  <w:style w:type="paragraph" w:customStyle="1" w:styleId="Standard">
    <w:name w:val="Standard"/>
    <w:link w:val="StandardCar"/>
    <w:qFormat/>
    <w:rsid w:val="009E52AE"/>
    <w:pPr>
      <w:suppressAutoHyphens/>
      <w:autoSpaceDN w:val="0"/>
    </w:pPr>
    <w:rPr>
      <w:kern w:val="3"/>
      <w:lang w:eastAsia="zh-CN"/>
    </w:rPr>
  </w:style>
  <w:style w:type="character" w:styleId="Refdecomentario">
    <w:name w:val="annotation reference"/>
    <w:uiPriority w:val="99"/>
    <w:semiHidden/>
    <w:unhideWhenUsed/>
    <w:rsid w:val="00A10C16"/>
    <w:rPr>
      <w:sz w:val="16"/>
      <w:szCs w:val="16"/>
    </w:rPr>
  </w:style>
  <w:style w:type="paragraph" w:styleId="Textocomentario">
    <w:name w:val="annotation text"/>
    <w:basedOn w:val="Normal"/>
    <w:link w:val="TextocomentarioCar"/>
    <w:uiPriority w:val="99"/>
    <w:semiHidden/>
    <w:unhideWhenUsed/>
    <w:rsid w:val="00A10C16"/>
  </w:style>
  <w:style w:type="character" w:customStyle="1" w:styleId="TextocomentarioCar">
    <w:name w:val="Texto comentario Car"/>
    <w:link w:val="Textocomentario"/>
    <w:uiPriority w:val="99"/>
    <w:semiHidden/>
    <w:rsid w:val="00A10C16"/>
    <w:rPr>
      <w:lang w:val="es-ES" w:eastAsia="zh-CN"/>
    </w:rPr>
  </w:style>
  <w:style w:type="paragraph" w:styleId="Asuntodelcomentario">
    <w:name w:val="annotation subject"/>
    <w:basedOn w:val="Textocomentario"/>
    <w:next w:val="Textocomentario"/>
    <w:link w:val="AsuntodelcomentarioCar"/>
    <w:uiPriority w:val="99"/>
    <w:semiHidden/>
    <w:unhideWhenUsed/>
    <w:rsid w:val="00A10C16"/>
    <w:rPr>
      <w:b/>
      <w:bCs/>
    </w:rPr>
  </w:style>
  <w:style w:type="character" w:customStyle="1" w:styleId="AsuntodelcomentarioCar">
    <w:name w:val="Asunto del comentario Car"/>
    <w:link w:val="Asuntodelcomentario"/>
    <w:uiPriority w:val="99"/>
    <w:semiHidden/>
    <w:rsid w:val="00A10C16"/>
    <w:rPr>
      <w:b/>
      <w:bCs/>
      <w:lang w:val="es-ES" w:eastAsia="zh-CN"/>
    </w:rPr>
  </w:style>
  <w:style w:type="table" w:styleId="Tablaconcuadrcula">
    <w:name w:val="Table Grid"/>
    <w:basedOn w:val="Tablanormal"/>
    <w:uiPriority w:val="59"/>
    <w:rsid w:val="009D1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qFormat/>
    <w:rsid w:val="00641EFD"/>
    <w:pPr>
      <w:suppressAutoHyphens/>
    </w:pPr>
    <w:rPr>
      <w:rFonts w:ascii="Calibri" w:eastAsia="Calibri" w:hAnsi="Calibri" w:cs="Calibri"/>
      <w:sz w:val="22"/>
      <w:szCs w:val="22"/>
      <w:lang w:val="es-ES" w:eastAsia="zh-CN"/>
    </w:rPr>
  </w:style>
  <w:style w:type="paragraph" w:styleId="Prrafodelista">
    <w:name w:val="List Paragraph"/>
    <w:aliases w:val="HOJA,Bolita,List Paragraph,Párrafo de lista4,BOLADEF,Párrafo de lista21,BOLA,Nivel 1 OS,Colorful List Accent 1,Colorful List - Accent 11,Párrafo de lista3,Bullet List,FooterText,numbered,Paragraphe de liste1,Bulletr List Paragraph,Foot"/>
    <w:basedOn w:val="Normal"/>
    <w:link w:val="PrrafodelistaCar"/>
    <w:uiPriority w:val="1"/>
    <w:qFormat/>
    <w:rsid w:val="00641EFD"/>
    <w:pPr>
      <w:suppressAutoHyphens w:val="0"/>
      <w:spacing w:after="200"/>
      <w:ind w:left="720"/>
      <w:contextualSpacing/>
      <w:jc w:val="both"/>
    </w:pPr>
    <w:rPr>
      <w:rFonts w:ascii="Calibri" w:eastAsia="Calibri" w:hAnsi="Calibri"/>
      <w:sz w:val="22"/>
      <w:szCs w:val="22"/>
      <w:lang w:val="es-CO" w:eastAsia="en-US"/>
    </w:rPr>
  </w:style>
  <w:style w:type="character" w:customStyle="1" w:styleId="StandardCar">
    <w:name w:val="Standard Car"/>
    <w:link w:val="Standard"/>
    <w:locked/>
    <w:rsid w:val="00641EFD"/>
    <w:rPr>
      <w:kern w:val="3"/>
      <w:lang w:eastAsia="zh-CN"/>
    </w:rPr>
  </w:style>
  <w:style w:type="character" w:customStyle="1" w:styleId="PrrafodelistaCar">
    <w:name w:val="Párrafo de lista Car"/>
    <w:aliases w:val="HOJA Car,Bolita Car,List Paragraph Car,Párrafo de lista4 Car,BOLADEF Car,Párrafo de lista21 Car,BOLA Car,Nivel 1 OS Car,Colorful List Accent 1 Car,Colorful List - Accent 11 Car,Párrafo de lista3 Car,Bullet List Car,FooterText Car"/>
    <w:link w:val="Prrafodelista"/>
    <w:uiPriority w:val="1"/>
    <w:qFormat/>
    <w:locked/>
    <w:rsid w:val="00641EF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58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4d1d2e24-7be0-47eb-a1db-99cc6d75caf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41BFFB4411CFC54CA6A3FA228255AE4E" ma:contentTypeVersion="13" ma:contentTypeDescription="Crear nuevo documento." ma:contentTypeScope="" ma:versionID="e2e22b6c5eaabac9adbefd5ef190b3a3">
  <xsd:schema xmlns:xsd="http://www.w3.org/2001/XMLSchema" xmlns:xs="http://www.w3.org/2001/XMLSchema" xmlns:p="http://schemas.microsoft.com/office/2006/metadata/properties" xmlns:ns2="4d1d2e24-7be0-47eb-a1db-99cc6d75caff" xmlns:ns3="d6eaa91c-3afb-4015-aba1-5ff992c1a5ca" targetNamespace="http://schemas.microsoft.com/office/2006/metadata/properties" ma:root="true" ma:fieldsID="acd4d6c81697b1595029b94e0ac1a92c" ns2:_="" ns3:_="">
    <xsd:import namespace="4d1d2e24-7be0-47eb-a1db-99cc6d75caff"/>
    <xsd:import namespace="d6eaa91c-3afb-4015-aba1-5ff992c1a5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d2e24-7be0-47eb-a1db-99cc6d75c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Estado de aprobación" ma:internalName="Estado_x0020_de_x0020_aprobaci_x00f3_n">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eaa91c-3afb-4015-aba1-5ff992c1a5c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52E0F5-1115-4DAD-90BB-AABAB4BC81D4}">
  <ds:schemaRefs>
    <ds:schemaRef ds:uri="http://schemas.microsoft.com/sharepoint/v3/contenttype/forms"/>
  </ds:schemaRefs>
</ds:datastoreItem>
</file>

<file path=customXml/itemProps2.xml><?xml version="1.0" encoding="utf-8"?>
<ds:datastoreItem xmlns:ds="http://schemas.openxmlformats.org/officeDocument/2006/customXml" ds:itemID="{D6D8A023-119B-43A9-8C1E-F28CC9D7ED3B}">
  <ds:schemaRefs>
    <ds:schemaRef ds:uri="http://schemas.microsoft.com/office/2006/metadata/properties"/>
    <ds:schemaRef ds:uri="http://schemas.microsoft.com/office/infopath/2007/PartnerControls"/>
    <ds:schemaRef ds:uri="4d1d2e24-7be0-47eb-a1db-99cc6d75caff"/>
  </ds:schemaRefs>
</ds:datastoreItem>
</file>

<file path=customXml/itemProps3.xml><?xml version="1.0" encoding="utf-8"?>
<ds:datastoreItem xmlns:ds="http://schemas.openxmlformats.org/officeDocument/2006/customXml" ds:itemID="{D2FED918-5E75-4A81-9DA6-92CFFF6E0818}">
  <ds:schemaRefs>
    <ds:schemaRef ds:uri="http://schemas.openxmlformats.org/officeDocument/2006/bibliography"/>
  </ds:schemaRefs>
</ds:datastoreItem>
</file>

<file path=customXml/itemProps4.xml><?xml version="1.0" encoding="utf-8"?>
<ds:datastoreItem xmlns:ds="http://schemas.openxmlformats.org/officeDocument/2006/customXml" ds:itemID="{DB4AACD0-9785-42B1-9398-9DF5589EA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d2e24-7be0-47eb-a1db-99cc6d75caff"/>
    <ds:schemaRef ds:uri="d6eaa91c-3afb-4015-aba1-5ff992c1a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3199</Words>
  <Characters>17600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MEMORANDO</vt:lpstr>
    </vt:vector>
  </TitlesOfParts>
  <Company>Hewlett-Packard Company</Company>
  <LinksUpToDate>false</LinksUpToDate>
  <CharactersWithSpaces>20758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subject/>
  <dc:creator>Fredy.parra</dc:creator>
  <cp:keywords/>
  <cp:lastModifiedBy>Luisa Fernanda Ibagon Moreno</cp:lastModifiedBy>
  <cp:revision>3</cp:revision>
  <cp:lastPrinted>2015-08-14T18:32:00Z</cp:lastPrinted>
  <dcterms:created xsi:type="dcterms:W3CDTF">2022-09-02T23:35:00Z</dcterms:created>
  <dcterms:modified xsi:type="dcterms:W3CDTF">2022-09-12T17:23:00Z</dcterms:modified>
</cp:coreProperties>
</file>