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A6B87" w14:textId="77777777" w:rsidR="0028352F" w:rsidRPr="00DF07CC" w:rsidRDefault="0028352F" w:rsidP="0028352F">
      <w:pPr>
        <w:jc w:val="center"/>
        <w:rPr>
          <w:rFonts w:ascii="Garamond" w:hAnsi="Garamond" w:cs="Arial"/>
          <w:b/>
          <w:color w:val="000080"/>
          <w:sz w:val="22"/>
          <w:szCs w:val="22"/>
          <w:u w:val="single"/>
          <w:lang w:val="es-CO"/>
        </w:rPr>
      </w:pPr>
    </w:p>
    <w:tbl>
      <w:tblPr>
        <w:tblW w:w="8931" w:type="dxa"/>
        <w:tblInd w:w="-72" w:type="dxa"/>
        <w:tblLayout w:type="fixed"/>
        <w:tblCellMar>
          <w:left w:w="70" w:type="dxa"/>
          <w:right w:w="70" w:type="dxa"/>
        </w:tblCellMar>
        <w:tblLook w:val="0000" w:firstRow="0" w:lastRow="0" w:firstColumn="0" w:lastColumn="0" w:noHBand="0" w:noVBand="0"/>
      </w:tblPr>
      <w:tblGrid>
        <w:gridCol w:w="4650"/>
        <w:gridCol w:w="1588"/>
        <w:gridCol w:w="2693"/>
      </w:tblGrid>
      <w:tr w:rsidR="00AB30A3" w:rsidRPr="00647193" w14:paraId="474F4504" w14:textId="77777777" w:rsidTr="00DE46C3">
        <w:trPr>
          <w:trHeight w:val="2299"/>
        </w:trPr>
        <w:tc>
          <w:tcPr>
            <w:tcW w:w="623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12DC032C" w14:textId="77777777" w:rsidR="00AB30A3" w:rsidRPr="00891416" w:rsidRDefault="00596DB8" w:rsidP="00C533DE">
            <w:pPr>
              <w:jc w:val="center"/>
              <w:rPr>
                <w:rFonts w:ascii="Garamond" w:hAnsi="Garamond" w:cs="Arial"/>
                <w:b/>
                <w:sz w:val="22"/>
                <w:szCs w:val="22"/>
              </w:rPr>
            </w:pPr>
            <w:r w:rsidRPr="00891416">
              <w:rPr>
                <w:rFonts w:ascii="Garamond" w:hAnsi="Garamond" w:cs="Arial"/>
                <w:b/>
                <w:sz w:val="22"/>
                <w:szCs w:val="22"/>
                <w:lang w:val="es-CO"/>
              </w:rPr>
              <w:t xml:space="preserve">Mantenimiento </w:t>
            </w:r>
            <w:r w:rsidR="00C533DE" w:rsidRPr="00891416">
              <w:rPr>
                <w:rFonts w:ascii="Garamond" w:hAnsi="Garamond" w:cs="Arial"/>
                <w:b/>
                <w:sz w:val="22"/>
                <w:szCs w:val="22"/>
                <w:lang w:val="es-CO"/>
              </w:rPr>
              <w:t>de vehículos</w:t>
            </w:r>
          </w:p>
        </w:tc>
        <w:tc>
          <w:tcPr>
            <w:tcW w:w="2693" w:type="dxa"/>
            <w:tcBorders>
              <w:top w:val="single" w:sz="4" w:space="0" w:color="auto"/>
              <w:left w:val="single" w:sz="4" w:space="0" w:color="auto"/>
              <w:right w:val="single" w:sz="4" w:space="0" w:color="auto"/>
            </w:tcBorders>
            <w:shd w:val="clear" w:color="auto" w:fill="C2D69B" w:themeFill="accent3" w:themeFillTint="99"/>
            <w:vAlign w:val="center"/>
          </w:tcPr>
          <w:p w14:paraId="1D725C65" w14:textId="2AB5E745" w:rsidR="00AB30A3" w:rsidRPr="00647193" w:rsidRDefault="00891416" w:rsidP="00DE46C3">
            <w:pPr>
              <w:jc w:val="center"/>
              <w:rPr>
                <w:rFonts w:ascii="Garamond" w:hAnsi="Garamond" w:cs="Arial"/>
                <w:sz w:val="22"/>
                <w:szCs w:val="22"/>
              </w:rPr>
            </w:pPr>
            <w:r>
              <w:rPr>
                <w:rFonts w:ascii="Garamond" w:hAnsi="Garamond" w:cs="Arial"/>
                <w:noProof/>
                <w:sz w:val="22"/>
                <w:szCs w:val="22"/>
              </w:rPr>
              <w:drawing>
                <wp:inline distT="0" distB="0" distL="0" distR="0" wp14:anchorId="1F75FC5D" wp14:editId="3C769A10">
                  <wp:extent cx="914400" cy="914400"/>
                  <wp:effectExtent l="0" t="0" r="0" b="0"/>
                  <wp:docPr id="6" name="Gráfico 6"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tc>
      </w:tr>
      <w:tr w:rsidR="0028352F" w:rsidRPr="00647193" w14:paraId="6CDA457A" w14:textId="77777777" w:rsidTr="00661565">
        <w:trPr>
          <w:trHeight w:val="255"/>
        </w:trPr>
        <w:tc>
          <w:tcPr>
            <w:tcW w:w="8931" w:type="dxa"/>
            <w:gridSpan w:val="3"/>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47177861" w14:textId="77777777" w:rsidR="00C533DE" w:rsidRPr="00DF07CC" w:rsidRDefault="00ED7969" w:rsidP="00C533DE">
            <w:pPr>
              <w:jc w:val="both"/>
              <w:rPr>
                <w:rFonts w:ascii="Garamond" w:hAnsi="Garamond" w:cs="Arial"/>
                <w:sz w:val="22"/>
                <w:szCs w:val="22"/>
              </w:rPr>
            </w:pPr>
            <w:r>
              <w:rPr>
                <w:rFonts w:ascii="Garamond" w:hAnsi="Garamond" w:cs="Arial"/>
                <w:b/>
                <w:sz w:val="22"/>
                <w:szCs w:val="22"/>
              </w:rPr>
              <w:t xml:space="preserve">Justificación: </w:t>
            </w:r>
            <w:r w:rsidR="0028352F" w:rsidRPr="00647193">
              <w:rPr>
                <w:rFonts w:ascii="Garamond" w:hAnsi="Garamond" w:cs="Arial"/>
                <w:sz w:val="22"/>
                <w:szCs w:val="22"/>
              </w:rPr>
              <w:t xml:space="preserve"> </w:t>
            </w:r>
            <w:r w:rsidR="00C533DE" w:rsidRPr="00DF07CC">
              <w:rPr>
                <w:rFonts w:ascii="Garamond" w:hAnsi="Garamond" w:cs="Arial"/>
                <w:sz w:val="22"/>
                <w:szCs w:val="22"/>
              </w:rPr>
              <w:t>La Secretaría de Gobierno, de Bogotá, D.C., posee un parque automotor, el cual utiliza para el desarrollo de las actividades propias de la Entidad</w:t>
            </w:r>
            <w:r w:rsidR="0097335C">
              <w:rPr>
                <w:rFonts w:ascii="Garamond" w:hAnsi="Garamond" w:cs="Arial"/>
                <w:sz w:val="22"/>
                <w:szCs w:val="22"/>
              </w:rPr>
              <w:t xml:space="preserve">: Traslado de directivos y /o </w:t>
            </w:r>
            <w:r w:rsidR="00C533DE" w:rsidRPr="00DF07CC">
              <w:rPr>
                <w:rFonts w:ascii="Garamond" w:hAnsi="Garamond" w:cs="Arial"/>
                <w:sz w:val="22"/>
                <w:szCs w:val="22"/>
              </w:rPr>
              <w:t>personal profesional</w:t>
            </w:r>
            <w:r w:rsidR="0097335C">
              <w:rPr>
                <w:rFonts w:ascii="Garamond" w:hAnsi="Garamond" w:cs="Arial"/>
                <w:sz w:val="22"/>
                <w:szCs w:val="22"/>
              </w:rPr>
              <w:t>.</w:t>
            </w:r>
          </w:p>
          <w:p w14:paraId="6A71F77A" w14:textId="77777777" w:rsidR="00C533DE" w:rsidRPr="00DF07CC" w:rsidRDefault="00C533DE" w:rsidP="00C533DE">
            <w:pPr>
              <w:jc w:val="both"/>
              <w:rPr>
                <w:rFonts w:ascii="Garamond" w:hAnsi="Garamond" w:cs="Arial"/>
                <w:sz w:val="22"/>
                <w:szCs w:val="22"/>
              </w:rPr>
            </w:pPr>
            <w:bookmarkStart w:id="0" w:name="_GoBack"/>
            <w:bookmarkEnd w:id="0"/>
          </w:p>
          <w:p w14:paraId="31300625" w14:textId="77777777" w:rsidR="00C533DE" w:rsidRPr="00DF07CC" w:rsidRDefault="00C533DE" w:rsidP="00C533DE">
            <w:pPr>
              <w:ind w:right="51"/>
              <w:jc w:val="both"/>
              <w:rPr>
                <w:rFonts w:ascii="Garamond" w:hAnsi="Garamond" w:cs="Arial"/>
                <w:sz w:val="22"/>
                <w:szCs w:val="22"/>
              </w:rPr>
            </w:pPr>
            <w:r w:rsidRPr="00DF07CC">
              <w:rPr>
                <w:rFonts w:ascii="Garamond" w:hAnsi="Garamond" w:cs="Arial"/>
                <w:sz w:val="22"/>
                <w:szCs w:val="22"/>
              </w:rPr>
              <w:t>El parque automotor por su diaria movilización va presentado desgaste y agotamiento de sus partes, lo que amerita la prestación de un continuo y rápido servicio de mantenimiento preventivo y correctivo que garantice la correcta prestación del servicio a las diferentes dependencias a las cuales se encuentran adscritos.</w:t>
            </w:r>
          </w:p>
          <w:p w14:paraId="1A6898D4" w14:textId="77777777" w:rsidR="00C533DE" w:rsidRPr="00DF07CC" w:rsidRDefault="00C533DE" w:rsidP="00C533DE">
            <w:pPr>
              <w:ind w:right="51"/>
              <w:jc w:val="both"/>
              <w:rPr>
                <w:rFonts w:ascii="Garamond" w:hAnsi="Garamond" w:cs="Arial"/>
                <w:sz w:val="22"/>
                <w:szCs w:val="22"/>
              </w:rPr>
            </w:pPr>
          </w:p>
          <w:p w14:paraId="39BBB942" w14:textId="77777777" w:rsidR="00C533DE" w:rsidRPr="00DF07CC" w:rsidRDefault="00C533DE" w:rsidP="00C533DE">
            <w:pPr>
              <w:ind w:right="51"/>
              <w:jc w:val="both"/>
              <w:rPr>
                <w:rFonts w:ascii="Garamond" w:hAnsi="Garamond" w:cs="Arial"/>
                <w:sz w:val="22"/>
                <w:szCs w:val="22"/>
              </w:rPr>
            </w:pPr>
            <w:r w:rsidRPr="00DF07CC">
              <w:rPr>
                <w:rFonts w:ascii="Garamond" w:hAnsi="Garamond" w:cs="Arial"/>
                <w:sz w:val="22"/>
                <w:szCs w:val="22"/>
              </w:rPr>
              <w:t>En la prestación del servicio de mantenimiento de vehículos, dentro de sus principales impactos ambientales se encuentran el vertimiento de efluentes con contenido de grasas, aceites y sólidos generados del lavado de vehículos principalmente, la generación de grandes cantidades de residuos primordialmente peligrosos representados en aceites usados, baterías, así como r</w:t>
            </w:r>
            <w:r w:rsidR="0097335C">
              <w:rPr>
                <w:rFonts w:ascii="Garamond" w:hAnsi="Garamond" w:cs="Arial"/>
                <w:sz w:val="22"/>
                <w:szCs w:val="22"/>
              </w:rPr>
              <w:t>esiduos especiales como llantas,</w:t>
            </w:r>
            <w:r w:rsidR="0097335C" w:rsidRPr="00DF07CC">
              <w:rPr>
                <w:rFonts w:ascii="Garamond" w:hAnsi="Garamond" w:cs="Arial"/>
                <w:sz w:val="22"/>
                <w:szCs w:val="22"/>
              </w:rPr>
              <w:t xml:space="preserve"> repuestos</w:t>
            </w:r>
            <w:r w:rsidRPr="00DF07CC">
              <w:rPr>
                <w:rFonts w:ascii="Garamond" w:hAnsi="Garamond" w:cs="Arial"/>
                <w:sz w:val="22"/>
                <w:szCs w:val="22"/>
              </w:rPr>
              <w:t xml:space="preserve"> usados, entre otros.</w:t>
            </w:r>
          </w:p>
          <w:p w14:paraId="71BEF450" w14:textId="77777777" w:rsidR="00C533DE" w:rsidRPr="00DF07CC" w:rsidRDefault="00C533DE" w:rsidP="00C533DE">
            <w:pPr>
              <w:ind w:right="51"/>
              <w:jc w:val="both"/>
              <w:rPr>
                <w:rFonts w:ascii="Garamond" w:hAnsi="Garamond" w:cs="Arial"/>
                <w:sz w:val="22"/>
                <w:szCs w:val="22"/>
              </w:rPr>
            </w:pPr>
          </w:p>
          <w:p w14:paraId="45AF8B03" w14:textId="77777777" w:rsidR="00C533DE" w:rsidRDefault="00C533DE" w:rsidP="00C533DE">
            <w:pPr>
              <w:jc w:val="both"/>
              <w:rPr>
                <w:rFonts w:ascii="Garamond" w:hAnsi="Garamond" w:cs="Arial"/>
                <w:sz w:val="22"/>
                <w:szCs w:val="22"/>
              </w:rPr>
            </w:pPr>
            <w:r w:rsidRPr="00DF07CC">
              <w:rPr>
                <w:rFonts w:ascii="Garamond" w:hAnsi="Garamond" w:cs="Arial"/>
                <w:sz w:val="22"/>
                <w:szCs w:val="22"/>
              </w:rPr>
              <w:t xml:space="preserve">Por lo anterior es necesario para </w:t>
            </w:r>
            <w:smartTag w:uri="urn:schemas-microsoft-com:office:smarttags" w:element="PersonName">
              <w:smartTagPr>
                <w:attr w:name="ProductID" w:val="la Entidad"/>
              </w:smartTagPr>
              <w:r w:rsidRPr="00DF07CC">
                <w:rPr>
                  <w:rFonts w:ascii="Garamond" w:hAnsi="Garamond" w:cs="Arial"/>
                  <w:sz w:val="22"/>
                  <w:szCs w:val="22"/>
                </w:rPr>
                <w:t>la Entidad</w:t>
              </w:r>
            </w:smartTag>
            <w:r w:rsidRPr="00DF07CC">
              <w:rPr>
                <w:rFonts w:ascii="Garamond" w:hAnsi="Garamond" w:cs="Arial"/>
                <w:sz w:val="22"/>
                <w:szCs w:val="22"/>
              </w:rPr>
              <w:t xml:space="preserve"> contar con los servicios de un </w:t>
            </w:r>
            <w:r w:rsidRPr="00DF07CC">
              <w:rPr>
                <w:rFonts w:ascii="Garamond" w:hAnsi="Garamond" w:cs="Arial"/>
                <w:i/>
                <w:iCs/>
                <w:sz w:val="22"/>
                <w:szCs w:val="22"/>
              </w:rPr>
              <w:t>centro de servicio especializado</w:t>
            </w:r>
            <w:r w:rsidRPr="00DF07CC">
              <w:rPr>
                <w:rFonts w:ascii="Garamond" w:hAnsi="Garamond" w:cs="Arial"/>
                <w:sz w:val="22"/>
                <w:szCs w:val="22"/>
              </w:rPr>
              <w:t xml:space="preserve">, que reúna las condiciones necesarias para la prestación de un adecuado servicio de mantenimiento tanto preventivo como correctivo y a la vez cuente con el suministro de repuestos, personal idóneo y los elementos necesarios para el ejercicio de la actividad, así como los permisos y autorizaciones de la autoridad ambiental para el manejo de los residuos especiales y peligrosos que se generan del mantenimiento de los vehículos. </w:t>
            </w:r>
          </w:p>
          <w:p w14:paraId="7A74C5EE" w14:textId="77777777" w:rsidR="0028352F" w:rsidRPr="00647193" w:rsidRDefault="0028352F" w:rsidP="008F31C9">
            <w:pPr>
              <w:jc w:val="both"/>
              <w:rPr>
                <w:rFonts w:ascii="Garamond" w:hAnsi="Garamond" w:cs="Arial"/>
                <w:sz w:val="22"/>
                <w:szCs w:val="22"/>
              </w:rPr>
            </w:pPr>
          </w:p>
        </w:tc>
      </w:tr>
      <w:tr w:rsidR="0028352F" w:rsidRPr="00647193" w14:paraId="2F1DD6D8"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CA849A4" w14:textId="77777777" w:rsidR="0028352F" w:rsidRPr="00647193" w:rsidRDefault="0028352F" w:rsidP="008F31C9">
            <w:pPr>
              <w:rPr>
                <w:rFonts w:ascii="Garamond" w:hAnsi="Garamond" w:cs="Arial"/>
                <w:sz w:val="22"/>
                <w:szCs w:val="22"/>
              </w:rPr>
            </w:pPr>
          </w:p>
        </w:tc>
      </w:tr>
      <w:tr w:rsidR="0028352F" w:rsidRPr="00647193" w14:paraId="5FEDAA1F"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6C7F423" w14:textId="77777777" w:rsidR="0028352F" w:rsidRPr="00647193" w:rsidRDefault="0028352F" w:rsidP="008F31C9">
            <w:pPr>
              <w:rPr>
                <w:rFonts w:ascii="Garamond" w:hAnsi="Garamond" w:cs="Arial"/>
                <w:sz w:val="22"/>
                <w:szCs w:val="22"/>
              </w:rPr>
            </w:pPr>
          </w:p>
        </w:tc>
      </w:tr>
      <w:tr w:rsidR="0028352F" w:rsidRPr="00647193" w14:paraId="27FAAD44"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BA44513" w14:textId="77777777" w:rsidR="0028352F" w:rsidRPr="00647193" w:rsidRDefault="0028352F" w:rsidP="008F31C9">
            <w:pPr>
              <w:rPr>
                <w:rFonts w:ascii="Garamond" w:hAnsi="Garamond" w:cs="Arial"/>
                <w:sz w:val="22"/>
                <w:szCs w:val="22"/>
              </w:rPr>
            </w:pPr>
          </w:p>
        </w:tc>
      </w:tr>
      <w:tr w:rsidR="0028352F" w:rsidRPr="00647193" w14:paraId="62796BDA"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6D5C87E" w14:textId="77777777" w:rsidR="0028352F" w:rsidRPr="00647193" w:rsidRDefault="0028352F" w:rsidP="008F31C9">
            <w:pPr>
              <w:rPr>
                <w:rFonts w:ascii="Garamond" w:hAnsi="Garamond" w:cs="Arial"/>
                <w:sz w:val="22"/>
                <w:szCs w:val="22"/>
              </w:rPr>
            </w:pPr>
          </w:p>
        </w:tc>
      </w:tr>
      <w:tr w:rsidR="0028352F" w:rsidRPr="00647193" w14:paraId="0B132C1F"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72B817B" w14:textId="77777777" w:rsidR="0028352F" w:rsidRPr="00647193" w:rsidRDefault="0028352F" w:rsidP="008F31C9">
            <w:pPr>
              <w:rPr>
                <w:rFonts w:ascii="Garamond" w:hAnsi="Garamond" w:cs="Arial"/>
                <w:sz w:val="22"/>
                <w:szCs w:val="22"/>
              </w:rPr>
            </w:pPr>
          </w:p>
        </w:tc>
      </w:tr>
      <w:tr w:rsidR="0028352F" w:rsidRPr="00647193" w14:paraId="2FBF5777"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9904BF8" w14:textId="77777777" w:rsidR="0028352F" w:rsidRPr="00647193" w:rsidRDefault="0028352F" w:rsidP="008F31C9">
            <w:pPr>
              <w:rPr>
                <w:rFonts w:ascii="Garamond" w:hAnsi="Garamond" w:cs="Arial"/>
                <w:sz w:val="22"/>
                <w:szCs w:val="22"/>
              </w:rPr>
            </w:pPr>
          </w:p>
        </w:tc>
      </w:tr>
      <w:tr w:rsidR="0028352F" w:rsidRPr="00647193" w14:paraId="2A1BC371"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A8B3922" w14:textId="77777777" w:rsidR="0028352F" w:rsidRPr="00647193" w:rsidRDefault="0028352F" w:rsidP="008F31C9">
            <w:pPr>
              <w:rPr>
                <w:rFonts w:ascii="Garamond" w:hAnsi="Garamond" w:cs="Arial"/>
                <w:sz w:val="22"/>
                <w:szCs w:val="22"/>
              </w:rPr>
            </w:pPr>
          </w:p>
        </w:tc>
      </w:tr>
      <w:tr w:rsidR="00891416" w:rsidRPr="00647193" w14:paraId="683AF020" w14:textId="77777777" w:rsidTr="00582630">
        <w:trPr>
          <w:trHeight w:val="249"/>
        </w:trPr>
        <w:tc>
          <w:tcPr>
            <w:tcW w:w="893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62583B8" w14:textId="7DB469B0" w:rsidR="00891416" w:rsidRPr="00647193" w:rsidRDefault="00891416" w:rsidP="00891416">
            <w:pPr>
              <w:jc w:val="center"/>
              <w:rPr>
                <w:rFonts w:ascii="Garamond" w:hAnsi="Garamond" w:cs="Arial"/>
                <w:b/>
                <w:sz w:val="22"/>
                <w:szCs w:val="22"/>
              </w:rPr>
            </w:pPr>
            <w:r w:rsidRPr="00647193">
              <w:rPr>
                <w:rFonts w:ascii="Garamond" w:hAnsi="Garamond" w:cs="Arial"/>
                <w:b/>
                <w:sz w:val="22"/>
                <w:szCs w:val="22"/>
              </w:rPr>
              <w:t xml:space="preserve">CRITERIOS </w:t>
            </w:r>
            <w:r>
              <w:rPr>
                <w:rFonts w:ascii="Garamond" w:hAnsi="Garamond" w:cs="Arial"/>
                <w:b/>
                <w:sz w:val="22"/>
                <w:szCs w:val="22"/>
              </w:rPr>
              <w:t>SOSTENIBLES</w:t>
            </w:r>
            <w:r w:rsidRPr="00647193">
              <w:rPr>
                <w:rFonts w:ascii="Garamond" w:hAnsi="Garamond" w:cs="Arial"/>
                <w:b/>
                <w:sz w:val="22"/>
                <w:szCs w:val="22"/>
              </w:rPr>
              <w:t xml:space="preserve"> DE SELECCIÓN </w:t>
            </w:r>
            <w:r>
              <w:rPr>
                <w:rFonts w:ascii="Garamond" w:hAnsi="Garamond" w:cs="Arial"/>
                <w:b/>
                <w:sz w:val="22"/>
                <w:szCs w:val="22"/>
              </w:rPr>
              <w:t>Y MEDIO DE VERIFICACIÓN</w:t>
            </w:r>
            <w:r w:rsidRPr="00184EB1">
              <w:rPr>
                <w:rFonts w:ascii="Garamond" w:hAnsi="Garamond" w:cs="Arial"/>
                <w:b/>
                <w:sz w:val="22"/>
                <w:szCs w:val="22"/>
              </w:rPr>
              <w:t xml:space="preserve"> </w:t>
            </w:r>
            <w:r w:rsidRPr="00184EB1">
              <w:rPr>
                <w:rFonts w:ascii="Garamond" w:hAnsi="Garamond" w:cs="Arial"/>
                <w:sz w:val="22"/>
                <w:szCs w:val="22"/>
              </w:rPr>
              <w:t> </w:t>
            </w:r>
            <w:r w:rsidRPr="00647193">
              <w:rPr>
                <w:rFonts w:ascii="Garamond" w:hAnsi="Garamond" w:cs="Arial"/>
                <w:sz w:val="22"/>
                <w:szCs w:val="22"/>
              </w:rPr>
              <w:t> </w:t>
            </w:r>
          </w:p>
        </w:tc>
      </w:tr>
      <w:tr w:rsidR="00891416" w:rsidRPr="00647193" w14:paraId="1561FC28" w14:textId="77777777" w:rsidTr="00661565">
        <w:trPr>
          <w:trHeight w:val="249"/>
        </w:trPr>
        <w:tc>
          <w:tcPr>
            <w:tcW w:w="8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1AE400" w14:textId="77777777" w:rsidR="00891416" w:rsidRPr="00D20407" w:rsidRDefault="00891416" w:rsidP="00891416">
            <w:pPr>
              <w:jc w:val="both"/>
              <w:rPr>
                <w:rFonts w:ascii="Garamond" w:hAnsi="Garamond"/>
                <w:sz w:val="22"/>
                <w:szCs w:val="22"/>
              </w:rPr>
            </w:pPr>
            <w:r w:rsidRPr="00D20407">
              <w:rPr>
                <w:rFonts w:ascii="Garamond" w:hAnsi="Garamond"/>
                <w:sz w:val="22"/>
                <w:szCs w:val="22"/>
              </w:rPr>
              <w:t>En el siguiente apartado se encuentran los criterios de referencia para incluir en la formulación de estudios previos</w:t>
            </w:r>
            <w:r>
              <w:rPr>
                <w:rFonts w:ascii="Garamond" w:hAnsi="Garamond"/>
                <w:sz w:val="22"/>
                <w:szCs w:val="22"/>
              </w:rPr>
              <w:t xml:space="preserve"> que serán habilitantes para la selección del proveedor del bien o servicio, así como aquellos que harán parte de las obligaciones específicas.  </w:t>
            </w:r>
          </w:p>
          <w:p w14:paraId="7AA9AECF" w14:textId="099B00F9" w:rsidR="00891416" w:rsidRDefault="00891416" w:rsidP="00891416">
            <w:pPr>
              <w:jc w:val="both"/>
              <w:rPr>
                <w:rFonts w:ascii="Garamond" w:hAnsi="Garamond"/>
                <w:b/>
                <w:sz w:val="22"/>
                <w:szCs w:val="22"/>
              </w:rPr>
            </w:pPr>
          </w:p>
          <w:p w14:paraId="6273F3EF" w14:textId="2FAE3FBA" w:rsidR="00891416" w:rsidRPr="00647193" w:rsidRDefault="00891416" w:rsidP="007857D8">
            <w:pPr>
              <w:jc w:val="both"/>
              <w:rPr>
                <w:rFonts w:ascii="Garamond" w:hAnsi="Garamond" w:cs="Arial"/>
                <w:sz w:val="22"/>
                <w:szCs w:val="22"/>
              </w:rPr>
            </w:pPr>
            <w:r>
              <w:rPr>
                <w:rFonts w:ascii="Garamond" w:hAnsi="Garamond"/>
                <w:sz w:val="22"/>
                <w:szCs w:val="22"/>
              </w:rPr>
              <w:t>Por otro lado, se incluye el medio de verificación documental como el instrumento que se debe solicitar al oferente para corroborar el criterio de sostenibilidad que se incluyó en el proceso de contratación.</w:t>
            </w:r>
          </w:p>
        </w:tc>
      </w:tr>
      <w:tr w:rsidR="00891416" w:rsidRPr="00647193" w14:paraId="762DF9E1" w14:textId="0905F540" w:rsidTr="00272247">
        <w:trPr>
          <w:trHeight w:val="70"/>
        </w:trPr>
        <w:tc>
          <w:tcPr>
            <w:tcW w:w="46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4CA766C" w14:textId="523CA2B8" w:rsidR="00891416" w:rsidRPr="00D20407" w:rsidRDefault="00891416" w:rsidP="00272247">
            <w:pPr>
              <w:jc w:val="center"/>
              <w:rPr>
                <w:rFonts w:ascii="Garamond" w:hAnsi="Garamond"/>
                <w:sz w:val="22"/>
                <w:szCs w:val="22"/>
              </w:rPr>
            </w:pPr>
            <w:r>
              <w:rPr>
                <w:rFonts w:ascii="Garamond" w:hAnsi="Garamond"/>
                <w:b/>
                <w:sz w:val="22"/>
                <w:szCs w:val="22"/>
              </w:rPr>
              <w:t>Especificaciones técnicas</w:t>
            </w:r>
          </w:p>
        </w:tc>
        <w:tc>
          <w:tcPr>
            <w:tcW w:w="428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49E3F70" w14:textId="7B3B4781" w:rsidR="00891416" w:rsidRPr="00272247" w:rsidRDefault="00272247" w:rsidP="00272247">
            <w:pPr>
              <w:jc w:val="center"/>
              <w:rPr>
                <w:rFonts w:ascii="Garamond" w:hAnsi="Garamond"/>
                <w:b/>
                <w:sz w:val="22"/>
                <w:szCs w:val="22"/>
              </w:rPr>
            </w:pPr>
            <w:r w:rsidRPr="00272247">
              <w:rPr>
                <w:rFonts w:ascii="Garamond" w:hAnsi="Garamond"/>
                <w:b/>
                <w:sz w:val="22"/>
                <w:szCs w:val="22"/>
              </w:rPr>
              <w:t>Medio de verificación</w:t>
            </w:r>
          </w:p>
        </w:tc>
      </w:tr>
      <w:tr w:rsidR="00891416" w:rsidRPr="00647193" w14:paraId="66E6473D" w14:textId="33267414" w:rsidTr="00891416">
        <w:trPr>
          <w:trHeight w:val="249"/>
        </w:trPr>
        <w:tc>
          <w:tcPr>
            <w:tcW w:w="46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D06BF50" w14:textId="184A16E0" w:rsidR="00891416" w:rsidRPr="00D20407" w:rsidRDefault="00891416" w:rsidP="006625C4">
            <w:pPr>
              <w:numPr>
                <w:ilvl w:val="0"/>
                <w:numId w:val="8"/>
              </w:numPr>
              <w:suppressAutoHyphens/>
              <w:snapToGrid w:val="0"/>
              <w:jc w:val="both"/>
              <w:rPr>
                <w:rFonts w:ascii="Garamond" w:hAnsi="Garamond"/>
                <w:sz w:val="22"/>
                <w:szCs w:val="22"/>
              </w:rPr>
            </w:pPr>
            <w:r>
              <w:rPr>
                <w:rFonts w:ascii="Garamond" w:hAnsi="Garamond" w:cs="Arial"/>
                <w:sz w:val="22"/>
                <w:szCs w:val="22"/>
                <w:lang w:val="es-CO"/>
              </w:rPr>
              <w:t>P</w:t>
            </w:r>
            <w:r w:rsidRPr="00DF07CC">
              <w:rPr>
                <w:rFonts w:ascii="Garamond" w:hAnsi="Garamond" w:cs="Arial"/>
                <w:sz w:val="22"/>
                <w:szCs w:val="22"/>
                <w:lang w:val="es-CO"/>
              </w:rPr>
              <w:t>resentar el protocolo o plan de manejo de residuos convencionales y peligrosos, determinando como mínimo cómo y a quien se efectúa la disposición y entrega de residuos.</w:t>
            </w:r>
          </w:p>
        </w:tc>
        <w:tc>
          <w:tcPr>
            <w:tcW w:w="42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5400259" w14:textId="26C95B2B" w:rsidR="00891416" w:rsidRPr="00D20407" w:rsidRDefault="00712FF4" w:rsidP="00891416">
            <w:pPr>
              <w:jc w:val="both"/>
              <w:rPr>
                <w:rFonts w:ascii="Garamond" w:hAnsi="Garamond"/>
                <w:sz w:val="22"/>
                <w:szCs w:val="22"/>
              </w:rPr>
            </w:pPr>
            <w:r>
              <w:rPr>
                <w:rFonts w:ascii="Garamond" w:hAnsi="Garamond" w:cs="Arial"/>
                <w:sz w:val="22"/>
                <w:szCs w:val="22"/>
                <w:lang w:val="es-CO"/>
              </w:rPr>
              <w:t>P</w:t>
            </w:r>
            <w:r w:rsidRPr="00DF07CC">
              <w:rPr>
                <w:rFonts w:ascii="Garamond" w:hAnsi="Garamond" w:cs="Arial"/>
                <w:sz w:val="22"/>
                <w:szCs w:val="22"/>
                <w:lang w:val="es-CO"/>
              </w:rPr>
              <w:t>rotocolo o plan de manejo de residuos convencionales y peligrosos</w:t>
            </w:r>
            <w:r w:rsidR="004767D2">
              <w:rPr>
                <w:rFonts w:ascii="Garamond" w:hAnsi="Garamond" w:cs="Arial"/>
                <w:sz w:val="22"/>
                <w:szCs w:val="22"/>
                <w:lang w:val="es-CO"/>
              </w:rPr>
              <w:t>.</w:t>
            </w:r>
          </w:p>
        </w:tc>
      </w:tr>
      <w:tr w:rsidR="00891416" w:rsidRPr="00647193" w14:paraId="66BD0322" w14:textId="46C96674" w:rsidTr="00891416">
        <w:trPr>
          <w:trHeight w:val="249"/>
        </w:trPr>
        <w:tc>
          <w:tcPr>
            <w:tcW w:w="46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A2EF6C1" w14:textId="1566C34C" w:rsidR="00891416" w:rsidRPr="00D20407" w:rsidRDefault="00891416" w:rsidP="00B279C4">
            <w:pPr>
              <w:numPr>
                <w:ilvl w:val="0"/>
                <w:numId w:val="8"/>
              </w:numPr>
              <w:suppressAutoHyphens/>
              <w:snapToGrid w:val="0"/>
              <w:jc w:val="both"/>
              <w:rPr>
                <w:rFonts w:ascii="Garamond" w:hAnsi="Garamond"/>
                <w:sz w:val="22"/>
                <w:szCs w:val="22"/>
              </w:rPr>
            </w:pPr>
            <w:r>
              <w:rPr>
                <w:rFonts w:ascii="Garamond" w:hAnsi="Garamond" w:cs="Arial"/>
                <w:sz w:val="22"/>
                <w:szCs w:val="22"/>
                <w:lang w:val="es-CO"/>
              </w:rPr>
              <w:t>Enviar copia d</w:t>
            </w:r>
            <w:r w:rsidRPr="00DF07CC">
              <w:rPr>
                <w:rFonts w:ascii="Garamond" w:hAnsi="Garamond" w:cs="Arial"/>
                <w:sz w:val="22"/>
                <w:szCs w:val="22"/>
                <w:lang w:val="es-CO"/>
              </w:rPr>
              <w:t xml:space="preserve">el </w:t>
            </w:r>
            <w:r>
              <w:rPr>
                <w:rFonts w:ascii="Garamond" w:hAnsi="Garamond" w:cs="Arial"/>
                <w:sz w:val="22"/>
                <w:szCs w:val="22"/>
                <w:lang w:val="es-CO"/>
              </w:rPr>
              <w:t xml:space="preserve">registro y/o </w:t>
            </w:r>
            <w:r w:rsidRPr="00DF07CC">
              <w:rPr>
                <w:rFonts w:ascii="Garamond" w:hAnsi="Garamond" w:cs="Arial"/>
                <w:sz w:val="22"/>
                <w:szCs w:val="22"/>
                <w:lang w:val="es-CO"/>
              </w:rPr>
              <w:t>permiso de vertimiento vigente, otorgado por la autoridad ambiental competente.</w:t>
            </w:r>
          </w:p>
        </w:tc>
        <w:tc>
          <w:tcPr>
            <w:tcW w:w="42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76C3AB2" w14:textId="04E5BAC4" w:rsidR="00891416" w:rsidRPr="00D20407" w:rsidRDefault="0019512C" w:rsidP="00891416">
            <w:pPr>
              <w:jc w:val="both"/>
              <w:rPr>
                <w:rFonts w:ascii="Garamond" w:hAnsi="Garamond"/>
                <w:sz w:val="22"/>
                <w:szCs w:val="22"/>
              </w:rPr>
            </w:pPr>
            <w:r>
              <w:rPr>
                <w:rFonts w:ascii="Garamond" w:hAnsi="Garamond" w:cs="Arial"/>
                <w:sz w:val="22"/>
                <w:szCs w:val="22"/>
                <w:lang w:val="es-CO"/>
              </w:rPr>
              <w:t xml:space="preserve">Registro y/o </w:t>
            </w:r>
            <w:r w:rsidRPr="00DF07CC">
              <w:rPr>
                <w:rFonts w:ascii="Garamond" w:hAnsi="Garamond" w:cs="Arial"/>
                <w:sz w:val="22"/>
                <w:szCs w:val="22"/>
                <w:lang w:val="es-CO"/>
              </w:rPr>
              <w:t>permiso de vertimiento vigente</w:t>
            </w:r>
            <w:r>
              <w:rPr>
                <w:rFonts w:ascii="Garamond" w:hAnsi="Garamond" w:cs="Arial"/>
                <w:sz w:val="22"/>
                <w:szCs w:val="22"/>
                <w:lang w:val="es-CO"/>
              </w:rPr>
              <w:t xml:space="preserve"> emitido por la autoridad ambiental competente.</w:t>
            </w:r>
          </w:p>
        </w:tc>
      </w:tr>
      <w:tr w:rsidR="00891416" w:rsidRPr="00647193" w14:paraId="6A2415A3" w14:textId="050D7577" w:rsidTr="00891416">
        <w:trPr>
          <w:trHeight w:val="249"/>
        </w:trPr>
        <w:tc>
          <w:tcPr>
            <w:tcW w:w="46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B883927" w14:textId="77777777" w:rsidR="00891416" w:rsidRDefault="00891416" w:rsidP="00891416">
            <w:pPr>
              <w:numPr>
                <w:ilvl w:val="0"/>
                <w:numId w:val="8"/>
              </w:numPr>
              <w:jc w:val="both"/>
              <w:rPr>
                <w:rFonts w:ascii="Garamond" w:hAnsi="Garamond" w:cs="Arial"/>
                <w:sz w:val="22"/>
                <w:szCs w:val="22"/>
                <w:lang w:val="es-CO"/>
              </w:rPr>
            </w:pPr>
            <w:r>
              <w:rPr>
                <w:rFonts w:ascii="Garamond" w:hAnsi="Garamond" w:cs="Arial"/>
                <w:sz w:val="22"/>
                <w:szCs w:val="22"/>
                <w:lang w:val="es-CO"/>
              </w:rPr>
              <w:t>Enviar copia d</w:t>
            </w:r>
            <w:r w:rsidRPr="00DF07CC">
              <w:rPr>
                <w:rFonts w:ascii="Garamond" w:hAnsi="Garamond" w:cs="Arial"/>
                <w:sz w:val="22"/>
                <w:szCs w:val="22"/>
                <w:lang w:val="es-CO"/>
              </w:rPr>
              <w:t>el registro de generado</w:t>
            </w:r>
            <w:r>
              <w:rPr>
                <w:rFonts w:ascii="Garamond" w:hAnsi="Garamond" w:cs="Arial"/>
                <w:sz w:val="22"/>
                <w:szCs w:val="22"/>
                <w:lang w:val="es-CO"/>
              </w:rPr>
              <w:t>r y acopiador de aceites usados.</w:t>
            </w:r>
          </w:p>
          <w:p w14:paraId="27079D23" w14:textId="77777777" w:rsidR="00891416" w:rsidRPr="00D20407" w:rsidRDefault="00891416" w:rsidP="00891416">
            <w:pPr>
              <w:jc w:val="both"/>
              <w:rPr>
                <w:rFonts w:ascii="Garamond" w:hAnsi="Garamond"/>
                <w:sz w:val="22"/>
                <w:szCs w:val="22"/>
              </w:rPr>
            </w:pPr>
          </w:p>
        </w:tc>
        <w:tc>
          <w:tcPr>
            <w:tcW w:w="42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601265" w14:textId="40B2B8EE" w:rsidR="00891416" w:rsidRPr="00D20407" w:rsidRDefault="0019512C" w:rsidP="00891416">
            <w:pPr>
              <w:jc w:val="both"/>
              <w:rPr>
                <w:rFonts w:ascii="Garamond" w:hAnsi="Garamond"/>
                <w:sz w:val="22"/>
                <w:szCs w:val="22"/>
              </w:rPr>
            </w:pPr>
            <w:r>
              <w:rPr>
                <w:rFonts w:ascii="Garamond" w:hAnsi="Garamond"/>
                <w:sz w:val="22"/>
                <w:szCs w:val="22"/>
              </w:rPr>
              <w:t>R</w:t>
            </w:r>
            <w:r w:rsidRPr="0019512C">
              <w:rPr>
                <w:rFonts w:ascii="Garamond" w:hAnsi="Garamond"/>
                <w:sz w:val="22"/>
                <w:szCs w:val="22"/>
              </w:rPr>
              <w:t>egistro de generado</w:t>
            </w:r>
            <w:r>
              <w:rPr>
                <w:rFonts w:ascii="Garamond" w:hAnsi="Garamond"/>
                <w:sz w:val="22"/>
                <w:szCs w:val="22"/>
              </w:rPr>
              <w:t xml:space="preserve">r y acopiador de aceites usados </w:t>
            </w:r>
            <w:r>
              <w:rPr>
                <w:rFonts w:ascii="Garamond" w:hAnsi="Garamond" w:cs="Arial"/>
                <w:sz w:val="22"/>
                <w:szCs w:val="22"/>
                <w:lang w:val="es-CO"/>
              </w:rPr>
              <w:t>emitido por la autoridad ambiental competente.</w:t>
            </w:r>
          </w:p>
        </w:tc>
      </w:tr>
      <w:tr w:rsidR="00891416" w:rsidRPr="00647193" w14:paraId="4E603DD2" w14:textId="505ACF1F" w:rsidTr="00891416">
        <w:trPr>
          <w:trHeight w:val="249"/>
        </w:trPr>
        <w:tc>
          <w:tcPr>
            <w:tcW w:w="46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D11579F" w14:textId="77777777" w:rsidR="00891416" w:rsidRDefault="00891416" w:rsidP="00891416">
            <w:pPr>
              <w:numPr>
                <w:ilvl w:val="0"/>
                <w:numId w:val="8"/>
              </w:numPr>
              <w:suppressAutoHyphens/>
              <w:snapToGrid w:val="0"/>
              <w:jc w:val="both"/>
              <w:rPr>
                <w:rFonts w:ascii="Garamond" w:hAnsi="Garamond" w:cs="Arial"/>
                <w:sz w:val="22"/>
                <w:szCs w:val="22"/>
                <w:lang w:val="es-CO"/>
              </w:rPr>
            </w:pPr>
            <w:r>
              <w:rPr>
                <w:rFonts w:ascii="Garamond" w:hAnsi="Garamond" w:cs="Arial"/>
                <w:sz w:val="22"/>
                <w:szCs w:val="22"/>
                <w:lang w:val="es-CO"/>
              </w:rPr>
              <w:t>Garantizar que la maquinaria y equipos utilizados en el lavado de vehículos cuenten con sistemas ahorradores de agua y energía, enviando las fichas de los elementos.</w:t>
            </w:r>
          </w:p>
          <w:p w14:paraId="354FB85B" w14:textId="77777777" w:rsidR="00891416" w:rsidRPr="00D20407" w:rsidRDefault="00891416" w:rsidP="00891416">
            <w:pPr>
              <w:jc w:val="both"/>
              <w:rPr>
                <w:rFonts w:ascii="Garamond" w:hAnsi="Garamond"/>
                <w:sz w:val="22"/>
                <w:szCs w:val="22"/>
              </w:rPr>
            </w:pPr>
          </w:p>
        </w:tc>
        <w:tc>
          <w:tcPr>
            <w:tcW w:w="42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6C7A0E4" w14:textId="77777777" w:rsidR="00891416" w:rsidRDefault="0027624A" w:rsidP="00891416">
            <w:pPr>
              <w:jc w:val="both"/>
              <w:rPr>
                <w:rFonts w:ascii="Garamond" w:hAnsi="Garamond"/>
                <w:sz w:val="22"/>
                <w:szCs w:val="22"/>
              </w:rPr>
            </w:pPr>
            <w:r>
              <w:rPr>
                <w:rFonts w:ascii="Garamond" w:hAnsi="Garamond"/>
                <w:sz w:val="22"/>
                <w:szCs w:val="22"/>
              </w:rPr>
              <w:t>Fichas técnicas de la maquinaria y equipo.</w:t>
            </w:r>
          </w:p>
          <w:p w14:paraId="46C8CB94" w14:textId="796F1E0F" w:rsidR="0027624A" w:rsidRPr="00D20407" w:rsidRDefault="0027624A" w:rsidP="00891416">
            <w:pPr>
              <w:jc w:val="both"/>
              <w:rPr>
                <w:rFonts w:ascii="Garamond" w:hAnsi="Garamond"/>
                <w:sz w:val="22"/>
                <w:szCs w:val="22"/>
              </w:rPr>
            </w:pPr>
            <w:r>
              <w:rPr>
                <w:rFonts w:ascii="Garamond" w:hAnsi="Garamond"/>
                <w:sz w:val="22"/>
                <w:szCs w:val="22"/>
              </w:rPr>
              <w:t xml:space="preserve">Carta de compromiso </w:t>
            </w:r>
            <w:r w:rsidR="00206415">
              <w:rPr>
                <w:rFonts w:ascii="Garamond" w:hAnsi="Garamond"/>
                <w:sz w:val="22"/>
                <w:szCs w:val="22"/>
              </w:rPr>
              <w:t>firmada por el Representante Legal de la empresa.</w:t>
            </w:r>
          </w:p>
        </w:tc>
      </w:tr>
      <w:tr w:rsidR="00891416" w:rsidRPr="00647193" w14:paraId="214B6579" w14:textId="1770CB45" w:rsidTr="00891416">
        <w:trPr>
          <w:trHeight w:val="249"/>
        </w:trPr>
        <w:tc>
          <w:tcPr>
            <w:tcW w:w="46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69D5869" w14:textId="77777777" w:rsidR="00891416" w:rsidRPr="00DF07CC" w:rsidRDefault="00891416" w:rsidP="00891416">
            <w:pPr>
              <w:numPr>
                <w:ilvl w:val="0"/>
                <w:numId w:val="8"/>
              </w:numPr>
              <w:suppressAutoHyphens/>
              <w:snapToGrid w:val="0"/>
              <w:jc w:val="both"/>
              <w:rPr>
                <w:rFonts w:ascii="Garamond" w:hAnsi="Garamond" w:cs="Arial"/>
                <w:sz w:val="22"/>
                <w:szCs w:val="22"/>
                <w:lang w:val="es-CO"/>
              </w:rPr>
            </w:pPr>
            <w:r w:rsidRPr="00DF07CC">
              <w:rPr>
                <w:rFonts w:ascii="Garamond" w:hAnsi="Garamond" w:cs="Arial"/>
                <w:sz w:val="22"/>
                <w:szCs w:val="22"/>
                <w:lang w:val="es-CO"/>
              </w:rPr>
              <w:t>Las instalaciones del contratista debe</w:t>
            </w:r>
            <w:r>
              <w:rPr>
                <w:rFonts w:ascii="Garamond" w:hAnsi="Garamond" w:cs="Arial"/>
                <w:sz w:val="22"/>
                <w:szCs w:val="22"/>
                <w:lang w:val="es-CO"/>
              </w:rPr>
              <w:t>n</w:t>
            </w:r>
            <w:r w:rsidRPr="00DF07CC">
              <w:rPr>
                <w:rFonts w:ascii="Garamond" w:hAnsi="Garamond" w:cs="Arial"/>
                <w:sz w:val="22"/>
                <w:szCs w:val="22"/>
                <w:lang w:val="es-CO"/>
              </w:rPr>
              <w:t xml:space="preserve"> contar con los sistemas de tratamiento de aguas residuales (trampa de grasas, cárcamo), así como los sistema</w:t>
            </w:r>
            <w:r>
              <w:rPr>
                <w:rFonts w:ascii="Garamond" w:hAnsi="Garamond" w:cs="Arial"/>
                <w:sz w:val="22"/>
                <w:szCs w:val="22"/>
                <w:lang w:val="es-CO"/>
              </w:rPr>
              <w:t xml:space="preserve">s de drenaje en funcionamiento. </w:t>
            </w:r>
          </w:p>
          <w:p w14:paraId="74594F7D" w14:textId="77777777" w:rsidR="00891416" w:rsidRPr="00D20407" w:rsidRDefault="00891416" w:rsidP="00891416">
            <w:pPr>
              <w:jc w:val="both"/>
              <w:rPr>
                <w:rFonts w:ascii="Garamond" w:hAnsi="Garamond"/>
                <w:sz w:val="22"/>
                <w:szCs w:val="22"/>
              </w:rPr>
            </w:pPr>
          </w:p>
        </w:tc>
        <w:tc>
          <w:tcPr>
            <w:tcW w:w="42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915460" w14:textId="77777777" w:rsidR="00891416" w:rsidRDefault="00717E7D" w:rsidP="00891416">
            <w:pPr>
              <w:jc w:val="both"/>
              <w:rPr>
                <w:rFonts w:ascii="Garamond" w:hAnsi="Garamond"/>
                <w:sz w:val="22"/>
                <w:szCs w:val="22"/>
              </w:rPr>
            </w:pPr>
            <w:r>
              <w:rPr>
                <w:rFonts w:ascii="Garamond" w:hAnsi="Garamond"/>
                <w:sz w:val="22"/>
                <w:szCs w:val="22"/>
              </w:rPr>
              <w:t xml:space="preserve">Registro fotográfico. </w:t>
            </w:r>
          </w:p>
          <w:p w14:paraId="5D32C14C" w14:textId="345EEA00" w:rsidR="00717E7D" w:rsidRPr="00D20407" w:rsidRDefault="00717E7D" w:rsidP="00891416">
            <w:pPr>
              <w:jc w:val="both"/>
              <w:rPr>
                <w:rFonts w:ascii="Garamond" w:hAnsi="Garamond"/>
                <w:sz w:val="22"/>
                <w:szCs w:val="22"/>
              </w:rPr>
            </w:pPr>
            <w:r>
              <w:rPr>
                <w:rFonts w:ascii="Garamond" w:hAnsi="Garamond"/>
                <w:sz w:val="22"/>
                <w:szCs w:val="22"/>
              </w:rPr>
              <w:t>Carta de compromiso firmada por el Representante Legal de la empresa.</w:t>
            </w:r>
          </w:p>
        </w:tc>
      </w:tr>
      <w:tr w:rsidR="00891416" w:rsidRPr="00647193" w14:paraId="0B0AE0EC" w14:textId="0B3248E0" w:rsidTr="00891416">
        <w:trPr>
          <w:trHeight w:val="249"/>
        </w:trPr>
        <w:tc>
          <w:tcPr>
            <w:tcW w:w="46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5B37409" w14:textId="77777777" w:rsidR="00891416" w:rsidRDefault="00891416" w:rsidP="00891416">
            <w:pPr>
              <w:pStyle w:val="Textocomentario"/>
              <w:numPr>
                <w:ilvl w:val="0"/>
                <w:numId w:val="8"/>
              </w:numPr>
              <w:jc w:val="both"/>
              <w:rPr>
                <w:rFonts w:ascii="Garamond" w:hAnsi="Garamond" w:cs="Arial"/>
                <w:color w:val="000000" w:themeColor="text1"/>
                <w:sz w:val="22"/>
                <w:szCs w:val="22"/>
                <w:lang w:val="es-CO"/>
              </w:rPr>
            </w:pPr>
            <w:r w:rsidRPr="00E32795">
              <w:rPr>
                <w:rFonts w:ascii="Garamond" w:hAnsi="Garamond" w:cs="Arial"/>
                <w:color w:val="000000" w:themeColor="text1"/>
                <w:sz w:val="22"/>
                <w:szCs w:val="22"/>
                <w:lang w:val="es-CO"/>
              </w:rPr>
              <w:t>Contar con programas o iniciativa</w:t>
            </w:r>
            <w:r>
              <w:rPr>
                <w:rFonts w:ascii="Garamond" w:hAnsi="Garamond" w:cs="Arial"/>
                <w:color w:val="000000" w:themeColor="text1"/>
                <w:sz w:val="22"/>
                <w:szCs w:val="22"/>
                <w:lang w:val="es-CO"/>
              </w:rPr>
              <w:t>s</w:t>
            </w:r>
            <w:r w:rsidRPr="00E32795">
              <w:rPr>
                <w:rFonts w:ascii="Garamond" w:hAnsi="Garamond" w:cs="Arial"/>
                <w:color w:val="000000" w:themeColor="text1"/>
                <w:sz w:val="22"/>
                <w:szCs w:val="22"/>
                <w:lang w:val="es-CO"/>
              </w:rPr>
              <w:t xml:space="preserve"> de uso eficiente de agua y energía, declarando su implementación en un documento.</w:t>
            </w:r>
          </w:p>
          <w:p w14:paraId="5CCEF7F2" w14:textId="77777777" w:rsidR="00891416" w:rsidRPr="00D20407" w:rsidRDefault="00891416" w:rsidP="00891416">
            <w:pPr>
              <w:jc w:val="both"/>
              <w:rPr>
                <w:rFonts w:ascii="Garamond" w:hAnsi="Garamond"/>
                <w:sz w:val="22"/>
                <w:szCs w:val="22"/>
              </w:rPr>
            </w:pPr>
          </w:p>
        </w:tc>
        <w:tc>
          <w:tcPr>
            <w:tcW w:w="42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3226609" w14:textId="6A6A7030" w:rsidR="00891416" w:rsidRPr="00D20407" w:rsidRDefault="00DD7750" w:rsidP="00891416">
            <w:pPr>
              <w:jc w:val="both"/>
              <w:rPr>
                <w:rFonts w:ascii="Garamond" w:hAnsi="Garamond"/>
                <w:sz w:val="22"/>
                <w:szCs w:val="22"/>
              </w:rPr>
            </w:pPr>
            <w:r>
              <w:rPr>
                <w:rFonts w:ascii="Garamond" w:hAnsi="Garamond"/>
                <w:sz w:val="22"/>
                <w:szCs w:val="22"/>
              </w:rPr>
              <w:t xml:space="preserve">Documento en donde </w:t>
            </w:r>
            <w:r w:rsidR="00A777A1">
              <w:rPr>
                <w:rFonts w:ascii="Garamond" w:hAnsi="Garamond"/>
                <w:sz w:val="22"/>
                <w:szCs w:val="22"/>
              </w:rPr>
              <w:t>se indiquen</w:t>
            </w:r>
            <w:r>
              <w:rPr>
                <w:rFonts w:ascii="Garamond" w:hAnsi="Garamond"/>
                <w:sz w:val="22"/>
                <w:szCs w:val="22"/>
              </w:rPr>
              <w:t xml:space="preserve"> los programas </w:t>
            </w:r>
            <w:r w:rsidRPr="00DD7750">
              <w:rPr>
                <w:rFonts w:ascii="Garamond" w:hAnsi="Garamond"/>
                <w:sz w:val="22"/>
                <w:szCs w:val="22"/>
              </w:rPr>
              <w:t xml:space="preserve">o iniciativas de uso eficiente de agua y </w:t>
            </w:r>
            <w:r w:rsidR="00AF2237" w:rsidRPr="00DD7750">
              <w:rPr>
                <w:rFonts w:ascii="Garamond" w:hAnsi="Garamond"/>
                <w:sz w:val="22"/>
                <w:szCs w:val="22"/>
              </w:rPr>
              <w:t>energí</w:t>
            </w:r>
            <w:r w:rsidR="00AF2237">
              <w:rPr>
                <w:rFonts w:ascii="Garamond" w:hAnsi="Garamond"/>
                <w:sz w:val="22"/>
                <w:szCs w:val="22"/>
              </w:rPr>
              <w:t>a</w:t>
            </w:r>
            <w:r>
              <w:rPr>
                <w:rFonts w:ascii="Garamond" w:hAnsi="Garamond"/>
                <w:sz w:val="22"/>
                <w:szCs w:val="22"/>
              </w:rPr>
              <w:t xml:space="preserve">. </w:t>
            </w:r>
          </w:p>
        </w:tc>
      </w:tr>
      <w:tr w:rsidR="00891416" w:rsidRPr="00647193" w14:paraId="2B8F1571" w14:textId="2289DE1F" w:rsidTr="00891416">
        <w:trPr>
          <w:trHeight w:val="249"/>
        </w:trPr>
        <w:tc>
          <w:tcPr>
            <w:tcW w:w="46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0FC867" w14:textId="77777777" w:rsidR="00891416" w:rsidRPr="00E32795" w:rsidRDefault="00891416" w:rsidP="00891416">
            <w:pPr>
              <w:pStyle w:val="Textocomentario"/>
              <w:numPr>
                <w:ilvl w:val="0"/>
                <w:numId w:val="8"/>
              </w:numPr>
              <w:jc w:val="both"/>
              <w:rPr>
                <w:rFonts w:ascii="Garamond" w:hAnsi="Garamond" w:cs="Arial"/>
                <w:color w:val="000000" w:themeColor="text1"/>
                <w:sz w:val="22"/>
                <w:szCs w:val="22"/>
                <w:lang w:val="es-CO"/>
              </w:rPr>
            </w:pPr>
            <w:r>
              <w:rPr>
                <w:rFonts w:ascii="Garamond" w:hAnsi="Garamond" w:cs="Arial"/>
                <w:color w:val="000000" w:themeColor="text1"/>
                <w:sz w:val="22"/>
                <w:szCs w:val="22"/>
                <w:lang w:val="es-CO"/>
              </w:rPr>
              <w:t xml:space="preserve">Emplear detergentes biodegradables en el lavado de los vehículos, constatando con las fichas técnicas de los productos y las fichas de seguridad. </w:t>
            </w:r>
          </w:p>
          <w:p w14:paraId="2F535921" w14:textId="77777777" w:rsidR="00891416" w:rsidRPr="00D20407" w:rsidRDefault="00891416" w:rsidP="00891416">
            <w:pPr>
              <w:ind w:left="360"/>
              <w:jc w:val="both"/>
              <w:rPr>
                <w:rFonts w:ascii="Garamond" w:hAnsi="Garamond"/>
                <w:sz w:val="22"/>
                <w:szCs w:val="22"/>
              </w:rPr>
            </w:pPr>
          </w:p>
        </w:tc>
        <w:tc>
          <w:tcPr>
            <w:tcW w:w="42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5957CBE" w14:textId="5FA78B0B" w:rsidR="00A777A1" w:rsidRPr="00E32795" w:rsidRDefault="00A777A1" w:rsidP="00A777A1">
            <w:pPr>
              <w:pStyle w:val="Textocomentario"/>
              <w:jc w:val="both"/>
              <w:rPr>
                <w:rFonts w:ascii="Garamond" w:hAnsi="Garamond" w:cs="Arial"/>
                <w:color w:val="000000" w:themeColor="text1"/>
                <w:sz w:val="22"/>
                <w:szCs w:val="22"/>
                <w:lang w:val="es-CO"/>
              </w:rPr>
            </w:pPr>
            <w:r>
              <w:rPr>
                <w:rFonts w:ascii="Garamond" w:hAnsi="Garamond" w:cs="Arial"/>
                <w:color w:val="000000" w:themeColor="text1"/>
                <w:sz w:val="22"/>
                <w:szCs w:val="22"/>
                <w:lang w:val="es-CO"/>
              </w:rPr>
              <w:t xml:space="preserve">Fichas de seguridad de los productos. </w:t>
            </w:r>
          </w:p>
          <w:p w14:paraId="1E1B1BE3" w14:textId="77777777" w:rsidR="00891416" w:rsidRPr="00D20407" w:rsidRDefault="00891416" w:rsidP="00891416">
            <w:pPr>
              <w:ind w:left="360"/>
              <w:jc w:val="both"/>
              <w:rPr>
                <w:rFonts w:ascii="Garamond" w:hAnsi="Garamond"/>
                <w:sz w:val="22"/>
                <w:szCs w:val="22"/>
              </w:rPr>
            </w:pPr>
          </w:p>
        </w:tc>
      </w:tr>
      <w:tr w:rsidR="00964FA8" w:rsidRPr="00647193" w14:paraId="161819BD" w14:textId="34464095" w:rsidTr="0082279B">
        <w:trPr>
          <w:trHeight w:val="249"/>
        </w:trPr>
        <w:tc>
          <w:tcPr>
            <w:tcW w:w="46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8AED46C" w14:textId="7F014520" w:rsidR="00964FA8" w:rsidRPr="00D20407" w:rsidRDefault="00964FA8" w:rsidP="00964FA8">
            <w:pPr>
              <w:numPr>
                <w:ilvl w:val="0"/>
                <w:numId w:val="8"/>
              </w:numPr>
              <w:jc w:val="both"/>
              <w:rPr>
                <w:rFonts w:ascii="Garamond" w:hAnsi="Garamond"/>
                <w:sz w:val="22"/>
                <w:szCs w:val="22"/>
              </w:rPr>
            </w:pPr>
            <w:r w:rsidRPr="00C41A70">
              <w:rPr>
                <w:rFonts w:ascii="Garamond" w:hAnsi="Garamond"/>
                <w:sz w:val="22"/>
              </w:rPr>
              <w:lastRenderedPageBreak/>
              <w:t>Enviar el registro de generador de residuos peligrosos</w:t>
            </w:r>
            <w:r>
              <w:rPr>
                <w:rFonts w:ascii="Garamond" w:hAnsi="Garamond"/>
                <w:sz w:val="22"/>
              </w:rPr>
              <w:t>. S</w:t>
            </w:r>
            <w:r w:rsidRPr="00C41A70">
              <w:rPr>
                <w:rFonts w:ascii="Garamond" w:hAnsi="Garamond"/>
                <w:sz w:val="22"/>
              </w:rPr>
              <w:t xml:space="preserve">i es generador de cantidades menores de 10 Kg al año, enviar </w:t>
            </w:r>
            <w:r>
              <w:rPr>
                <w:rFonts w:ascii="Garamond" w:hAnsi="Garamond"/>
                <w:sz w:val="22"/>
              </w:rPr>
              <w:t xml:space="preserve">soporte de esta información. </w:t>
            </w:r>
            <w:r w:rsidRPr="00C41A70">
              <w:rPr>
                <w:rFonts w:ascii="Garamond" w:hAnsi="Garamond"/>
                <w:sz w:val="22"/>
              </w:rPr>
              <w:t xml:space="preserve"> </w:t>
            </w:r>
          </w:p>
        </w:tc>
        <w:tc>
          <w:tcPr>
            <w:tcW w:w="42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8311D47" w14:textId="77777777" w:rsidR="00964FA8" w:rsidRDefault="00964FA8" w:rsidP="00964FA8">
            <w:pPr>
              <w:jc w:val="both"/>
              <w:rPr>
                <w:rFonts w:ascii="Garamond" w:hAnsi="Garamond"/>
                <w:sz w:val="22"/>
              </w:rPr>
            </w:pPr>
            <w:r w:rsidRPr="00C41A70">
              <w:rPr>
                <w:rFonts w:ascii="Garamond" w:hAnsi="Garamond"/>
                <w:sz w:val="22"/>
              </w:rPr>
              <w:t>Registro como generador de residuos peligrosos, solo si aplica.</w:t>
            </w:r>
          </w:p>
          <w:p w14:paraId="4F3CFC71" w14:textId="77777777" w:rsidR="00964FA8" w:rsidRDefault="00964FA8" w:rsidP="00964FA8">
            <w:pPr>
              <w:pStyle w:val="Textocomentario"/>
              <w:rPr>
                <w:rFonts w:ascii="Garamond" w:hAnsi="Garamond"/>
                <w:sz w:val="22"/>
                <w:szCs w:val="22"/>
              </w:rPr>
            </w:pPr>
            <w:r>
              <w:rPr>
                <w:rFonts w:ascii="Garamond" w:hAnsi="Garamond"/>
                <w:sz w:val="22"/>
                <w:szCs w:val="22"/>
              </w:rPr>
              <w:t>Declaración juramentada.</w:t>
            </w:r>
          </w:p>
          <w:p w14:paraId="062874CA" w14:textId="6EC5E00C" w:rsidR="00964FA8" w:rsidRPr="00D20407" w:rsidRDefault="00964FA8" w:rsidP="00964FA8">
            <w:pPr>
              <w:jc w:val="both"/>
              <w:rPr>
                <w:rFonts w:ascii="Garamond" w:hAnsi="Garamond"/>
                <w:sz w:val="22"/>
                <w:szCs w:val="22"/>
              </w:rPr>
            </w:pPr>
          </w:p>
        </w:tc>
      </w:tr>
      <w:tr w:rsidR="00F50250" w:rsidRPr="00647193" w14:paraId="37F77513" w14:textId="3475AC3C" w:rsidTr="00891416">
        <w:trPr>
          <w:trHeight w:val="249"/>
        </w:trPr>
        <w:tc>
          <w:tcPr>
            <w:tcW w:w="46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6034EEC" w14:textId="0073DB22" w:rsidR="00F50250" w:rsidRPr="00D20407" w:rsidRDefault="00F50250" w:rsidP="005B5150">
            <w:pPr>
              <w:numPr>
                <w:ilvl w:val="0"/>
                <w:numId w:val="8"/>
              </w:numPr>
              <w:jc w:val="both"/>
              <w:rPr>
                <w:rFonts w:ascii="Garamond" w:hAnsi="Garamond"/>
                <w:sz w:val="22"/>
                <w:szCs w:val="22"/>
              </w:rPr>
            </w:pPr>
            <w:r>
              <w:rPr>
                <w:rFonts w:ascii="Garamond" w:hAnsi="Garamond" w:cs="Arial"/>
                <w:sz w:val="22"/>
                <w:szCs w:val="22"/>
                <w:lang w:val="es-CO"/>
              </w:rPr>
              <w:t>C</w:t>
            </w:r>
            <w:r w:rsidRPr="00DF07CC">
              <w:rPr>
                <w:rFonts w:ascii="Garamond" w:hAnsi="Garamond" w:cs="Arial"/>
                <w:sz w:val="22"/>
                <w:szCs w:val="22"/>
                <w:lang w:val="es-CO"/>
              </w:rPr>
              <w:t xml:space="preserve">umplir con las condiciones de almacenamiento temporal de </w:t>
            </w:r>
            <w:r>
              <w:rPr>
                <w:rFonts w:ascii="Garamond" w:hAnsi="Garamond" w:cs="Arial"/>
                <w:sz w:val="22"/>
                <w:szCs w:val="22"/>
                <w:lang w:val="es-CO"/>
              </w:rPr>
              <w:t xml:space="preserve">residuos peligrosos (aceites usados, baterías, </w:t>
            </w:r>
            <w:r w:rsidR="00BF1B81">
              <w:rPr>
                <w:rFonts w:ascii="Garamond" w:hAnsi="Garamond" w:cs="Arial"/>
                <w:sz w:val="22"/>
                <w:szCs w:val="22"/>
                <w:lang w:val="es-CO"/>
              </w:rPr>
              <w:t>llantas, elementos</w:t>
            </w:r>
            <w:r>
              <w:rPr>
                <w:rFonts w:ascii="Garamond" w:hAnsi="Garamond" w:cs="Arial"/>
                <w:sz w:val="22"/>
                <w:szCs w:val="22"/>
                <w:lang w:val="es-CO"/>
              </w:rPr>
              <w:t xml:space="preserve"> y/o envases impregnados con aceites usados).</w:t>
            </w:r>
          </w:p>
        </w:tc>
        <w:tc>
          <w:tcPr>
            <w:tcW w:w="42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47D62C9" w14:textId="77777777" w:rsidR="00ED05AA" w:rsidRDefault="00ED05AA" w:rsidP="00ED05AA">
            <w:pPr>
              <w:jc w:val="both"/>
              <w:rPr>
                <w:rFonts w:ascii="Garamond" w:hAnsi="Garamond"/>
                <w:sz w:val="22"/>
                <w:szCs w:val="22"/>
              </w:rPr>
            </w:pPr>
            <w:r>
              <w:rPr>
                <w:rFonts w:ascii="Garamond" w:hAnsi="Garamond"/>
                <w:sz w:val="22"/>
                <w:szCs w:val="22"/>
              </w:rPr>
              <w:t xml:space="preserve">Registro fotográfico. </w:t>
            </w:r>
          </w:p>
          <w:p w14:paraId="215D5343" w14:textId="0943BC13" w:rsidR="00F50250" w:rsidRPr="00D20407" w:rsidRDefault="00ED05AA" w:rsidP="00ED05AA">
            <w:pPr>
              <w:jc w:val="both"/>
              <w:rPr>
                <w:rFonts w:ascii="Garamond" w:hAnsi="Garamond"/>
                <w:sz w:val="22"/>
                <w:szCs w:val="22"/>
              </w:rPr>
            </w:pPr>
            <w:r>
              <w:rPr>
                <w:rFonts w:ascii="Garamond" w:hAnsi="Garamond"/>
                <w:sz w:val="22"/>
                <w:szCs w:val="22"/>
              </w:rPr>
              <w:t>Carta de compromiso firmada por el Representante Legal de la empresa.</w:t>
            </w:r>
          </w:p>
        </w:tc>
      </w:tr>
      <w:tr w:rsidR="00F50250" w:rsidRPr="00647193" w14:paraId="3751BC3B" w14:textId="1BF8C861" w:rsidTr="00891416">
        <w:trPr>
          <w:trHeight w:val="249"/>
        </w:trPr>
        <w:tc>
          <w:tcPr>
            <w:tcW w:w="46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4BE65BD" w14:textId="1EB0D1F8" w:rsidR="00F50250" w:rsidRPr="00D20407" w:rsidRDefault="00F50250" w:rsidP="005B5150">
            <w:pPr>
              <w:numPr>
                <w:ilvl w:val="0"/>
                <w:numId w:val="8"/>
              </w:numPr>
              <w:jc w:val="both"/>
              <w:rPr>
                <w:rFonts w:ascii="Garamond" w:hAnsi="Garamond"/>
                <w:sz w:val="22"/>
                <w:szCs w:val="22"/>
              </w:rPr>
            </w:pPr>
            <w:r>
              <w:rPr>
                <w:rFonts w:ascii="Garamond" w:hAnsi="Garamond" w:cs="Arial"/>
                <w:sz w:val="22"/>
                <w:szCs w:val="22"/>
              </w:rPr>
              <w:t>Garantizar que el personal que preste el servicio a su nombre cuenta con la edad mínima para trabajar, así como también no promueve el trabajo infantil, mediante una declaración firmada.</w:t>
            </w:r>
          </w:p>
        </w:tc>
        <w:tc>
          <w:tcPr>
            <w:tcW w:w="42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FD4204" w14:textId="77777777" w:rsidR="009F1A92" w:rsidRDefault="009F1A92" w:rsidP="009F1A92">
            <w:pPr>
              <w:pStyle w:val="Textocomentario"/>
              <w:rPr>
                <w:rFonts w:ascii="Garamond" w:hAnsi="Garamond"/>
                <w:sz w:val="22"/>
                <w:szCs w:val="22"/>
              </w:rPr>
            </w:pPr>
            <w:r>
              <w:rPr>
                <w:rFonts w:ascii="Garamond" w:hAnsi="Garamond"/>
                <w:sz w:val="22"/>
                <w:szCs w:val="22"/>
              </w:rPr>
              <w:t>Declaración juramentada.</w:t>
            </w:r>
          </w:p>
          <w:p w14:paraId="322BE264" w14:textId="77777777" w:rsidR="00F50250" w:rsidRPr="00D20407" w:rsidRDefault="00F50250" w:rsidP="00F50250">
            <w:pPr>
              <w:jc w:val="both"/>
              <w:rPr>
                <w:rFonts w:ascii="Garamond" w:hAnsi="Garamond"/>
                <w:sz w:val="22"/>
                <w:szCs w:val="22"/>
              </w:rPr>
            </w:pPr>
          </w:p>
        </w:tc>
      </w:tr>
      <w:tr w:rsidR="00F50250" w:rsidRPr="00647193" w14:paraId="7F8A040C" w14:textId="32F7DC32" w:rsidTr="00891416">
        <w:trPr>
          <w:trHeight w:val="249"/>
        </w:trPr>
        <w:tc>
          <w:tcPr>
            <w:tcW w:w="46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D23C003" w14:textId="6140B67A" w:rsidR="00F50250" w:rsidRPr="00367BEB" w:rsidRDefault="00BF1B81" w:rsidP="00F50250">
            <w:pPr>
              <w:pStyle w:val="Prrafodelista"/>
              <w:numPr>
                <w:ilvl w:val="0"/>
                <w:numId w:val="8"/>
              </w:numPr>
              <w:jc w:val="both"/>
              <w:rPr>
                <w:rFonts w:ascii="Garamond" w:hAnsi="Garamond"/>
                <w:sz w:val="22"/>
                <w:szCs w:val="22"/>
              </w:rPr>
            </w:pPr>
            <w:r>
              <w:rPr>
                <w:rFonts w:ascii="Garamond" w:hAnsi="Garamond"/>
                <w:sz w:val="22"/>
                <w:szCs w:val="22"/>
              </w:rPr>
              <w:t>Remitir registro como acopiador de llantas usadas</w:t>
            </w:r>
          </w:p>
        </w:tc>
        <w:tc>
          <w:tcPr>
            <w:tcW w:w="42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9C73338" w14:textId="3E645ACF" w:rsidR="00F50250" w:rsidRPr="00D20407" w:rsidRDefault="004370AA" w:rsidP="00F50250">
            <w:pPr>
              <w:jc w:val="both"/>
              <w:rPr>
                <w:rFonts w:ascii="Garamond" w:hAnsi="Garamond"/>
                <w:sz w:val="22"/>
                <w:szCs w:val="22"/>
              </w:rPr>
            </w:pPr>
            <w:r>
              <w:rPr>
                <w:rFonts w:ascii="Garamond" w:hAnsi="Garamond"/>
                <w:sz w:val="22"/>
                <w:szCs w:val="22"/>
              </w:rPr>
              <w:t xml:space="preserve">Registro de acopiador de llantas usadas. </w:t>
            </w:r>
          </w:p>
        </w:tc>
      </w:tr>
      <w:tr w:rsidR="00F50250" w:rsidRPr="00647193" w14:paraId="6AF8EC6A" w14:textId="77777777" w:rsidTr="00891416">
        <w:trPr>
          <w:trHeight w:val="249"/>
        </w:trPr>
        <w:tc>
          <w:tcPr>
            <w:tcW w:w="46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B54BDE4" w14:textId="301BCD36" w:rsidR="00F50250" w:rsidRPr="00367BEB" w:rsidRDefault="00BF1B81" w:rsidP="00F50250">
            <w:pPr>
              <w:pStyle w:val="Prrafodelista"/>
              <w:numPr>
                <w:ilvl w:val="0"/>
                <w:numId w:val="8"/>
              </w:numPr>
              <w:jc w:val="both"/>
              <w:rPr>
                <w:rFonts w:ascii="Garamond" w:hAnsi="Garamond" w:cs="Arial"/>
                <w:sz w:val="22"/>
                <w:szCs w:val="22"/>
              </w:rPr>
            </w:pPr>
            <w:r>
              <w:rPr>
                <w:rFonts w:ascii="Garamond" w:hAnsi="Garamond" w:cs="Arial"/>
                <w:sz w:val="22"/>
                <w:szCs w:val="22"/>
              </w:rPr>
              <w:t xml:space="preserve">Garantizar procesos de recirculación de agua o empleo de agua lluvía en el lavado de los vehículos o cualquier otra buena práctica que garantice el uso eficiente de agua en esta actividad. </w:t>
            </w:r>
          </w:p>
        </w:tc>
        <w:tc>
          <w:tcPr>
            <w:tcW w:w="42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31F32F0" w14:textId="5EF1C946" w:rsidR="004370AA" w:rsidRDefault="004370AA" w:rsidP="004370AA">
            <w:pPr>
              <w:pStyle w:val="Textocomentario"/>
              <w:rPr>
                <w:rFonts w:ascii="Garamond" w:hAnsi="Garamond"/>
                <w:sz w:val="22"/>
                <w:szCs w:val="22"/>
              </w:rPr>
            </w:pPr>
            <w:r>
              <w:rPr>
                <w:rFonts w:ascii="Garamond" w:hAnsi="Garamond"/>
                <w:sz w:val="22"/>
                <w:szCs w:val="22"/>
              </w:rPr>
              <w:t>Declaración juramentada.</w:t>
            </w:r>
          </w:p>
          <w:p w14:paraId="7CC36316" w14:textId="39F0F31E" w:rsidR="004370AA" w:rsidRDefault="004370AA" w:rsidP="004370AA">
            <w:pPr>
              <w:pStyle w:val="Textocomentario"/>
              <w:rPr>
                <w:rFonts w:ascii="Garamond" w:hAnsi="Garamond"/>
                <w:sz w:val="22"/>
                <w:szCs w:val="22"/>
              </w:rPr>
            </w:pPr>
            <w:r>
              <w:rPr>
                <w:rFonts w:ascii="Garamond" w:hAnsi="Garamond"/>
                <w:sz w:val="22"/>
                <w:szCs w:val="22"/>
              </w:rPr>
              <w:t>Registro fotográfico.</w:t>
            </w:r>
          </w:p>
          <w:p w14:paraId="4D059A2F" w14:textId="77777777" w:rsidR="00F50250" w:rsidRPr="00D20407" w:rsidRDefault="00F50250" w:rsidP="00F50250">
            <w:pPr>
              <w:jc w:val="both"/>
              <w:rPr>
                <w:rFonts w:ascii="Garamond" w:hAnsi="Garamond"/>
                <w:sz w:val="22"/>
                <w:szCs w:val="22"/>
              </w:rPr>
            </w:pPr>
          </w:p>
        </w:tc>
      </w:tr>
      <w:tr w:rsidR="004370AA" w:rsidRPr="00647193" w14:paraId="3DFE387F" w14:textId="77777777" w:rsidTr="00891416">
        <w:trPr>
          <w:trHeight w:val="249"/>
        </w:trPr>
        <w:tc>
          <w:tcPr>
            <w:tcW w:w="46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8D7CFFB" w14:textId="170FB9D2" w:rsidR="003379FF" w:rsidRDefault="00E20D70" w:rsidP="00200FAD">
            <w:pPr>
              <w:pStyle w:val="Prrafodelista"/>
              <w:numPr>
                <w:ilvl w:val="0"/>
                <w:numId w:val="8"/>
              </w:numPr>
              <w:jc w:val="both"/>
              <w:rPr>
                <w:rFonts w:ascii="Garamond" w:hAnsi="Garamond" w:cs="Arial"/>
                <w:b/>
                <w:sz w:val="22"/>
                <w:szCs w:val="22"/>
              </w:rPr>
            </w:pPr>
            <w:r w:rsidRPr="003379FF">
              <w:rPr>
                <w:rFonts w:ascii="Garamond" w:hAnsi="Garamond" w:cs="Arial"/>
                <w:b/>
                <w:sz w:val="22"/>
                <w:szCs w:val="22"/>
              </w:rPr>
              <w:t xml:space="preserve">Si en el contrato </w:t>
            </w:r>
            <w:r w:rsidR="003379FF" w:rsidRPr="003379FF">
              <w:rPr>
                <w:rFonts w:ascii="Garamond" w:hAnsi="Garamond" w:cs="Arial"/>
                <w:b/>
                <w:sz w:val="22"/>
                <w:szCs w:val="22"/>
              </w:rPr>
              <w:t>se incluye el cambio de llantas:</w:t>
            </w:r>
          </w:p>
          <w:p w14:paraId="14D5BF64" w14:textId="4BAD3AC8" w:rsidR="004370AA" w:rsidRPr="006C2295" w:rsidRDefault="00553A39" w:rsidP="00553A39">
            <w:pPr>
              <w:pStyle w:val="Prrafodelista"/>
              <w:ind w:left="360"/>
              <w:jc w:val="both"/>
              <w:rPr>
                <w:rFonts w:ascii="Garamond" w:hAnsi="Garamond" w:cs="Arial"/>
                <w:sz w:val="22"/>
                <w:szCs w:val="22"/>
              </w:rPr>
            </w:pPr>
            <w:r>
              <w:rPr>
                <w:rFonts w:ascii="Garamond" w:hAnsi="Garamond" w:cs="Arial"/>
                <w:sz w:val="22"/>
                <w:szCs w:val="22"/>
              </w:rPr>
              <w:t>Remitir declaración</w:t>
            </w:r>
            <w:r w:rsidR="00200FAD">
              <w:rPr>
                <w:rFonts w:ascii="Garamond" w:hAnsi="Garamond" w:cs="Arial"/>
                <w:sz w:val="22"/>
                <w:szCs w:val="22"/>
              </w:rPr>
              <w:t xml:space="preserve"> juramenta</w:t>
            </w:r>
            <w:r>
              <w:rPr>
                <w:rFonts w:ascii="Garamond" w:hAnsi="Garamond" w:cs="Arial"/>
                <w:sz w:val="22"/>
                <w:szCs w:val="22"/>
              </w:rPr>
              <w:t>da</w:t>
            </w:r>
            <w:r w:rsidR="00200FAD">
              <w:rPr>
                <w:rFonts w:ascii="Garamond" w:hAnsi="Garamond" w:cs="Arial"/>
                <w:sz w:val="22"/>
                <w:szCs w:val="22"/>
              </w:rPr>
              <w:t xml:space="preserve"> comprometiéndose a que en caso de realizar cambio de llantas y se pueda realizar </w:t>
            </w:r>
            <w:r>
              <w:rPr>
                <w:rFonts w:ascii="Garamond" w:hAnsi="Garamond" w:cs="Arial"/>
                <w:sz w:val="22"/>
                <w:szCs w:val="22"/>
              </w:rPr>
              <w:t xml:space="preserve">reencauche </w:t>
            </w:r>
            <w:r w:rsidRPr="00C61E3E">
              <w:rPr>
                <w:rFonts w:ascii="Garamond" w:hAnsi="Garamond" w:cs="Arial"/>
                <w:sz w:val="22"/>
                <w:szCs w:val="22"/>
              </w:rPr>
              <w:t>desde</w:t>
            </w:r>
            <w:r w:rsidR="00200FAD">
              <w:rPr>
                <w:rFonts w:ascii="Garamond" w:hAnsi="Garamond" w:cs="Arial"/>
                <w:sz w:val="22"/>
                <w:szCs w:val="22"/>
              </w:rPr>
              <w:t xml:space="preserve"> el </w:t>
            </w:r>
            <w:r w:rsidR="00200FAD" w:rsidRPr="00C61E3E">
              <w:rPr>
                <w:rFonts w:ascii="Garamond" w:hAnsi="Garamond" w:cs="Arial"/>
                <w:sz w:val="22"/>
                <w:szCs w:val="22"/>
              </w:rPr>
              <w:t xml:space="preserve">rin 15” en adelante, </w:t>
            </w:r>
            <w:r>
              <w:rPr>
                <w:rFonts w:ascii="Garamond" w:hAnsi="Garamond" w:cs="Arial"/>
                <w:sz w:val="22"/>
                <w:szCs w:val="22"/>
              </w:rPr>
              <w:t xml:space="preserve">se desarrollará en lugares </w:t>
            </w:r>
            <w:r w:rsidR="00200FAD" w:rsidRPr="00C61E3E">
              <w:rPr>
                <w:rFonts w:ascii="Garamond" w:hAnsi="Garamond" w:cs="Arial"/>
                <w:sz w:val="22"/>
                <w:szCs w:val="22"/>
              </w:rPr>
              <w:t>en donde garantice el cumplimiento de la NTC 5384 de 2005 y las Resoluciones 481 de 2009 y 230 de 2010, modificadas por la Resolución 2899 de 2011.</w:t>
            </w:r>
          </w:p>
        </w:tc>
        <w:tc>
          <w:tcPr>
            <w:tcW w:w="42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AA163E1" w14:textId="77777777" w:rsidR="00E30068" w:rsidRDefault="00E30068" w:rsidP="00E30068">
            <w:pPr>
              <w:pStyle w:val="Textocomentario"/>
              <w:rPr>
                <w:rFonts w:ascii="Garamond" w:hAnsi="Garamond"/>
                <w:sz w:val="22"/>
                <w:szCs w:val="22"/>
              </w:rPr>
            </w:pPr>
            <w:r>
              <w:rPr>
                <w:rFonts w:ascii="Garamond" w:hAnsi="Garamond"/>
                <w:sz w:val="22"/>
                <w:szCs w:val="22"/>
              </w:rPr>
              <w:t>Declaración juramentada.</w:t>
            </w:r>
          </w:p>
          <w:p w14:paraId="671C2682" w14:textId="77777777" w:rsidR="004370AA" w:rsidRDefault="004370AA" w:rsidP="004370AA">
            <w:pPr>
              <w:pStyle w:val="Textocomentario"/>
              <w:rPr>
                <w:rFonts w:ascii="Garamond" w:hAnsi="Garamond"/>
                <w:sz w:val="22"/>
                <w:szCs w:val="22"/>
              </w:rPr>
            </w:pPr>
          </w:p>
        </w:tc>
      </w:tr>
      <w:tr w:rsidR="000A4DA0" w:rsidRPr="00647193" w14:paraId="29628ED7" w14:textId="77777777" w:rsidTr="00891416">
        <w:trPr>
          <w:trHeight w:val="249"/>
        </w:trPr>
        <w:tc>
          <w:tcPr>
            <w:tcW w:w="46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EBDED79" w14:textId="530744F0" w:rsidR="000A4DA0" w:rsidRPr="000A4DA0" w:rsidRDefault="000A4DA0" w:rsidP="00200FAD">
            <w:pPr>
              <w:pStyle w:val="Prrafodelista"/>
              <w:numPr>
                <w:ilvl w:val="0"/>
                <w:numId w:val="8"/>
              </w:numPr>
              <w:jc w:val="both"/>
              <w:rPr>
                <w:rFonts w:ascii="Garamond" w:hAnsi="Garamond" w:cs="Arial"/>
                <w:sz w:val="22"/>
                <w:szCs w:val="22"/>
              </w:rPr>
            </w:pPr>
            <w:r w:rsidRPr="000A4DA0">
              <w:rPr>
                <w:rFonts w:ascii="Garamond" w:hAnsi="Garamond" w:cs="Arial"/>
                <w:sz w:val="22"/>
                <w:szCs w:val="22"/>
              </w:rPr>
              <w:t>Presentar los certificados de aprovechamiento, tratamiento o disposición final de los residuos</w:t>
            </w:r>
            <w:r w:rsidR="00CB2145">
              <w:rPr>
                <w:rFonts w:ascii="Garamond" w:hAnsi="Garamond" w:cs="Arial"/>
                <w:sz w:val="22"/>
                <w:szCs w:val="22"/>
              </w:rPr>
              <w:t xml:space="preserve"> peligrosos (aceites usados, filtros usados, </w:t>
            </w:r>
            <w:r w:rsidR="00B152B4">
              <w:rPr>
                <w:rFonts w:ascii="Garamond" w:hAnsi="Garamond" w:cs="Arial"/>
                <w:sz w:val="22"/>
                <w:szCs w:val="22"/>
              </w:rPr>
              <w:t>baterías, material contaminado)</w:t>
            </w:r>
            <w:r w:rsidR="00CB2145">
              <w:rPr>
                <w:rFonts w:ascii="Garamond" w:hAnsi="Garamond" w:cs="Arial"/>
                <w:sz w:val="22"/>
                <w:szCs w:val="22"/>
              </w:rPr>
              <w:t xml:space="preserve"> </w:t>
            </w:r>
            <w:r w:rsidRPr="000A4DA0">
              <w:rPr>
                <w:rFonts w:ascii="Garamond" w:hAnsi="Garamond" w:cs="Arial"/>
                <w:sz w:val="22"/>
                <w:szCs w:val="22"/>
              </w:rPr>
              <w:t xml:space="preserve">generados </w:t>
            </w:r>
            <w:r w:rsidR="00B152B4">
              <w:rPr>
                <w:rFonts w:ascii="Garamond" w:hAnsi="Garamond" w:cs="Arial"/>
                <w:sz w:val="22"/>
                <w:szCs w:val="22"/>
              </w:rPr>
              <w:t>en el último semestre</w:t>
            </w:r>
            <w:r w:rsidR="00A4381C">
              <w:rPr>
                <w:rFonts w:ascii="Garamond" w:hAnsi="Garamond" w:cs="Arial"/>
                <w:sz w:val="22"/>
                <w:szCs w:val="22"/>
              </w:rPr>
              <w:t xml:space="preserve">, en donde conste que se entregaron a gestores ambientales autorizados. </w:t>
            </w:r>
          </w:p>
        </w:tc>
        <w:tc>
          <w:tcPr>
            <w:tcW w:w="42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74BFE2B" w14:textId="03A5D7F1" w:rsidR="000A4DA0" w:rsidRDefault="0070560E" w:rsidP="0070560E">
            <w:pPr>
              <w:pStyle w:val="Textocomentario"/>
              <w:jc w:val="both"/>
              <w:rPr>
                <w:rFonts w:ascii="Garamond" w:hAnsi="Garamond"/>
                <w:sz w:val="22"/>
                <w:szCs w:val="22"/>
              </w:rPr>
            </w:pPr>
            <w:r w:rsidRPr="005159F0">
              <w:rPr>
                <w:rFonts w:ascii="Garamond" w:hAnsi="Garamond"/>
                <w:sz w:val="22"/>
                <w:szCs w:val="22"/>
              </w:rPr>
              <w:t xml:space="preserve">Certificados de aprovechamiento/tratamiento o disposición final de residuos peligrosos generados en la ejecución del contrato. </w:t>
            </w:r>
          </w:p>
        </w:tc>
      </w:tr>
      <w:tr w:rsidR="003C741B" w:rsidRPr="00647193" w14:paraId="127526F8" w14:textId="77777777" w:rsidTr="00891416">
        <w:trPr>
          <w:trHeight w:val="249"/>
        </w:trPr>
        <w:tc>
          <w:tcPr>
            <w:tcW w:w="46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E04C391" w14:textId="12DCD1A0" w:rsidR="003C741B" w:rsidRPr="006625C4" w:rsidRDefault="003C741B" w:rsidP="003C741B">
            <w:pPr>
              <w:pStyle w:val="Prrafodelista"/>
              <w:numPr>
                <w:ilvl w:val="0"/>
                <w:numId w:val="8"/>
              </w:numPr>
              <w:jc w:val="both"/>
              <w:rPr>
                <w:rFonts w:ascii="Garamond" w:hAnsi="Garamond"/>
                <w:sz w:val="22"/>
                <w:szCs w:val="22"/>
              </w:rPr>
            </w:pPr>
            <w:r w:rsidRPr="006625C4">
              <w:rPr>
                <w:rFonts w:ascii="Garamond" w:hAnsi="Garamond"/>
                <w:sz w:val="22"/>
                <w:szCs w:val="22"/>
              </w:rPr>
              <w:t>Garantizar que el personal que presta el servicio se encuentra afiliado al sistema de seguridad social y salud en el trabajo.</w:t>
            </w:r>
          </w:p>
        </w:tc>
        <w:tc>
          <w:tcPr>
            <w:tcW w:w="42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C62AE3C" w14:textId="77777777" w:rsidR="003C741B" w:rsidRDefault="003C741B" w:rsidP="003C741B">
            <w:pPr>
              <w:pStyle w:val="Textocomentario"/>
              <w:rPr>
                <w:rFonts w:ascii="Garamond" w:hAnsi="Garamond"/>
                <w:sz w:val="22"/>
                <w:szCs w:val="22"/>
              </w:rPr>
            </w:pPr>
            <w:r>
              <w:rPr>
                <w:rFonts w:ascii="Garamond" w:hAnsi="Garamond"/>
                <w:sz w:val="22"/>
                <w:szCs w:val="22"/>
              </w:rPr>
              <w:t>Declaración juramentada.</w:t>
            </w:r>
          </w:p>
          <w:p w14:paraId="17CF9ADF" w14:textId="77777777" w:rsidR="003C741B" w:rsidRDefault="003C741B" w:rsidP="003C741B">
            <w:pPr>
              <w:pStyle w:val="Textocomentario"/>
              <w:rPr>
                <w:rFonts w:ascii="Garamond" w:hAnsi="Garamond"/>
                <w:sz w:val="22"/>
                <w:szCs w:val="22"/>
              </w:rPr>
            </w:pPr>
          </w:p>
        </w:tc>
      </w:tr>
      <w:tr w:rsidR="003C741B" w:rsidRPr="00647193" w14:paraId="601C63D9" w14:textId="40FA1AE3" w:rsidTr="00DA4051">
        <w:trPr>
          <w:trHeight w:val="249"/>
        </w:trPr>
        <w:tc>
          <w:tcPr>
            <w:tcW w:w="46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E40341F" w14:textId="60711F74" w:rsidR="003C741B" w:rsidRPr="00D20407" w:rsidRDefault="003C741B" w:rsidP="003C741B">
            <w:pPr>
              <w:jc w:val="center"/>
              <w:rPr>
                <w:rFonts w:ascii="Garamond" w:hAnsi="Garamond"/>
                <w:sz w:val="22"/>
                <w:szCs w:val="22"/>
              </w:rPr>
            </w:pPr>
            <w:r w:rsidRPr="00647193">
              <w:rPr>
                <w:rFonts w:ascii="Garamond" w:hAnsi="Garamond"/>
                <w:b/>
                <w:sz w:val="22"/>
                <w:szCs w:val="22"/>
              </w:rPr>
              <w:t>Obligaciones espec</w:t>
            </w:r>
            <w:r>
              <w:rPr>
                <w:rFonts w:ascii="Garamond" w:hAnsi="Garamond"/>
                <w:b/>
                <w:sz w:val="22"/>
                <w:szCs w:val="22"/>
              </w:rPr>
              <w:t>í</w:t>
            </w:r>
            <w:r w:rsidRPr="00647193">
              <w:rPr>
                <w:rFonts w:ascii="Garamond" w:hAnsi="Garamond"/>
                <w:b/>
                <w:sz w:val="22"/>
                <w:szCs w:val="22"/>
              </w:rPr>
              <w:t>ficas</w:t>
            </w:r>
          </w:p>
        </w:tc>
        <w:tc>
          <w:tcPr>
            <w:tcW w:w="428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5E659E5" w14:textId="3E60FED2" w:rsidR="003C741B" w:rsidRPr="00D20407" w:rsidRDefault="003C741B" w:rsidP="003C741B">
            <w:pPr>
              <w:jc w:val="center"/>
              <w:rPr>
                <w:rFonts w:ascii="Garamond" w:hAnsi="Garamond"/>
                <w:sz w:val="22"/>
                <w:szCs w:val="22"/>
              </w:rPr>
            </w:pPr>
            <w:r w:rsidRPr="00272247">
              <w:rPr>
                <w:rFonts w:ascii="Garamond" w:hAnsi="Garamond"/>
                <w:b/>
                <w:sz w:val="22"/>
                <w:szCs w:val="22"/>
              </w:rPr>
              <w:t>Medio de verificación</w:t>
            </w:r>
          </w:p>
        </w:tc>
      </w:tr>
      <w:tr w:rsidR="003C741B" w:rsidRPr="00647193" w14:paraId="5984D765" w14:textId="4582A015" w:rsidTr="00A56B9F">
        <w:trPr>
          <w:trHeight w:val="249"/>
        </w:trPr>
        <w:tc>
          <w:tcPr>
            <w:tcW w:w="46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9D91EF1" w14:textId="44750ECB" w:rsidR="003C741B" w:rsidRPr="00647193" w:rsidRDefault="003C741B" w:rsidP="00EA254C">
            <w:pPr>
              <w:pStyle w:val="Prrafodelista"/>
              <w:numPr>
                <w:ilvl w:val="0"/>
                <w:numId w:val="10"/>
              </w:numPr>
              <w:ind w:left="284"/>
              <w:jc w:val="both"/>
              <w:rPr>
                <w:rFonts w:ascii="Garamond" w:hAnsi="Garamond"/>
                <w:sz w:val="22"/>
                <w:szCs w:val="22"/>
              </w:rPr>
            </w:pPr>
            <w:r w:rsidRPr="00EA3CE8">
              <w:rPr>
                <w:rFonts w:ascii="Garamond" w:hAnsi="Garamond" w:cs="Arial"/>
                <w:sz w:val="22"/>
                <w:szCs w:val="22"/>
                <w:lang w:val="es-CO"/>
              </w:rPr>
              <w:t>Cumplir con las condiciones de almacenamiento temporal de residuos peligrosos (aceites usados, baterías, elementos y/o envases impregnados con aceites usados).</w:t>
            </w:r>
          </w:p>
        </w:tc>
        <w:tc>
          <w:tcPr>
            <w:tcW w:w="42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3BD9F9D" w14:textId="77777777" w:rsidR="003C741B" w:rsidRDefault="00A56B9F" w:rsidP="00C87739">
            <w:pPr>
              <w:jc w:val="both"/>
              <w:rPr>
                <w:rFonts w:ascii="Garamond" w:hAnsi="Garamond"/>
                <w:sz w:val="22"/>
                <w:szCs w:val="22"/>
              </w:rPr>
            </w:pPr>
            <w:r>
              <w:rPr>
                <w:rFonts w:ascii="Garamond" w:hAnsi="Garamond"/>
                <w:sz w:val="22"/>
                <w:szCs w:val="22"/>
              </w:rPr>
              <w:t>Fotografías de las áreas de almacenamiento</w:t>
            </w:r>
          </w:p>
          <w:p w14:paraId="3F441188" w14:textId="04B4E32E" w:rsidR="00BD4C83" w:rsidRPr="00647193" w:rsidRDefault="00BD4C83" w:rsidP="00C87739">
            <w:pPr>
              <w:jc w:val="both"/>
              <w:rPr>
                <w:rFonts w:ascii="Garamond" w:hAnsi="Garamond"/>
                <w:sz w:val="22"/>
                <w:szCs w:val="22"/>
              </w:rPr>
            </w:pPr>
            <w:r>
              <w:rPr>
                <w:rFonts w:ascii="Garamond" w:hAnsi="Garamond"/>
                <w:sz w:val="22"/>
                <w:szCs w:val="22"/>
              </w:rPr>
              <w:t xml:space="preserve">Inspecciones ambientales </w:t>
            </w:r>
          </w:p>
        </w:tc>
      </w:tr>
      <w:tr w:rsidR="003C741B" w:rsidRPr="00647193" w14:paraId="4D7FF1EC" w14:textId="410D8A31" w:rsidTr="00EA3CE8">
        <w:trPr>
          <w:trHeight w:val="249"/>
        </w:trPr>
        <w:tc>
          <w:tcPr>
            <w:tcW w:w="46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F1C589B" w14:textId="7AD12493" w:rsidR="003C741B" w:rsidRDefault="003C741B" w:rsidP="00EA254C">
            <w:pPr>
              <w:numPr>
                <w:ilvl w:val="0"/>
                <w:numId w:val="10"/>
              </w:numPr>
              <w:jc w:val="both"/>
              <w:rPr>
                <w:rFonts w:ascii="Garamond" w:hAnsi="Garamond"/>
                <w:b/>
                <w:sz w:val="22"/>
                <w:szCs w:val="22"/>
              </w:rPr>
            </w:pPr>
            <w:r>
              <w:rPr>
                <w:rFonts w:ascii="Garamond" w:hAnsi="Garamond" w:cs="Arial"/>
                <w:sz w:val="22"/>
                <w:szCs w:val="22"/>
                <w:lang w:val="es-CO"/>
              </w:rPr>
              <w:t>E</w:t>
            </w:r>
            <w:r w:rsidRPr="00DF07CC">
              <w:rPr>
                <w:rFonts w:ascii="Garamond" w:hAnsi="Garamond" w:cs="Arial"/>
                <w:sz w:val="22"/>
                <w:szCs w:val="22"/>
                <w:lang w:val="es-CO"/>
              </w:rPr>
              <w:t>ntrega</w:t>
            </w:r>
            <w:r>
              <w:rPr>
                <w:rFonts w:ascii="Garamond" w:hAnsi="Garamond" w:cs="Arial"/>
                <w:sz w:val="22"/>
                <w:szCs w:val="22"/>
                <w:lang w:val="es-CO"/>
              </w:rPr>
              <w:t>r</w:t>
            </w:r>
            <w:r w:rsidRPr="00DF07CC">
              <w:rPr>
                <w:rFonts w:ascii="Garamond" w:hAnsi="Garamond" w:cs="Arial"/>
                <w:sz w:val="22"/>
                <w:szCs w:val="22"/>
                <w:lang w:val="es-CO"/>
              </w:rPr>
              <w:t xml:space="preserve"> a gestores autorizados</w:t>
            </w:r>
            <w:r>
              <w:rPr>
                <w:rFonts w:ascii="Garamond" w:hAnsi="Garamond" w:cs="Arial"/>
                <w:sz w:val="22"/>
                <w:szCs w:val="22"/>
                <w:lang w:val="es-CO"/>
              </w:rPr>
              <w:t xml:space="preserve"> los residuos peligrosos (aceites usados, baterías, elementos y/o envases impregnados con aceites usados)</w:t>
            </w:r>
            <w:r w:rsidRPr="00DF07CC">
              <w:rPr>
                <w:rFonts w:ascii="Garamond" w:hAnsi="Garamond" w:cs="Arial"/>
                <w:sz w:val="22"/>
                <w:szCs w:val="22"/>
                <w:lang w:val="es-CO"/>
              </w:rPr>
              <w:t xml:space="preserve"> y envi</w:t>
            </w:r>
            <w:r>
              <w:rPr>
                <w:rFonts w:ascii="Garamond" w:hAnsi="Garamond" w:cs="Arial"/>
                <w:sz w:val="22"/>
                <w:szCs w:val="22"/>
                <w:lang w:val="es-CO"/>
              </w:rPr>
              <w:t>ar</w:t>
            </w:r>
            <w:r w:rsidRPr="00DF07CC">
              <w:rPr>
                <w:rFonts w:ascii="Garamond" w:hAnsi="Garamond" w:cs="Arial"/>
                <w:sz w:val="22"/>
                <w:szCs w:val="22"/>
                <w:lang w:val="es-CO"/>
              </w:rPr>
              <w:t xml:space="preserve"> a la Secretaría Distrital de Gobierno </w:t>
            </w:r>
            <w:r>
              <w:rPr>
                <w:rFonts w:ascii="Garamond" w:hAnsi="Garamond" w:cs="Arial"/>
                <w:sz w:val="22"/>
                <w:szCs w:val="22"/>
                <w:lang w:val="es-CO"/>
              </w:rPr>
              <w:t>copia del manifiesto de recolección, transporte y</w:t>
            </w:r>
            <w:r w:rsidRPr="00DF07CC">
              <w:rPr>
                <w:rFonts w:ascii="Garamond" w:hAnsi="Garamond" w:cs="Arial"/>
                <w:sz w:val="22"/>
                <w:szCs w:val="22"/>
                <w:lang w:val="es-CO"/>
              </w:rPr>
              <w:t xml:space="preserve"> certificado otorgado por disposición final de </w:t>
            </w:r>
            <w:r>
              <w:rPr>
                <w:rFonts w:ascii="Garamond" w:hAnsi="Garamond" w:cs="Arial"/>
                <w:sz w:val="22"/>
                <w:szCs w:val="22"/>
                <w:lang w:val="es-CO"/>
              </w:rPr>
              <w:t>residuos peligrosos.</w:t>
            </w:r>
          </w:p>
        </w:tc>
        <w:tc>
          <w:tcPr>
            <w:tcW w:w="42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7B439B" w14:textId="1B58B695" w:rsidR="003C741B" w:rsidRPr="005159F0" w:rsidRDefault="005159F0" w:rsidP="003C741B">
            <w:pPr>
              <w:jc w:val="both"/>
              <w:rPr>
                <w:rFonts w:ascii="Garamond" w:hAnsi="Garamond"/>
                <w:sz w:val="22"/>
                <w:szCs w:val="22"/>
              </w:rPr>
            </w:pPr>
            <w:r w:rsidRPr="005159F0">
              <w:rPr>
                <w:rFonts w:ascii="Garamond" w:hAnsi="Garamond"/>
                <w:sz w:val="22"/>
                <w:szCs w:val="22"/>
              </w:rPr>
              <w:t xml:space="preserve">Certificados de aprovechamiento/tratamiento o disposición final de residuos peligrosos generados en la ejecución del contrato. </w:t>
            </w:r>
          </w:p>
        </w:tc>
      </w:tr>
      <w:tr w:rsidR="00A079A7" w:rsidRPr="00647193" w14:paraId="2C278160" w14:textId="1A374FBF" w:rsidTr="00EA3CE8">
        <w:trPr>
          <w:trHeight w:val="249"/>
        </w:trPr>
        <w:tc>
          <w:tcPr>
            <w:tcW w:w="46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26B5EFA" w14:textId="0E555601" w:rsidR="00A079A7" w:rsidRDefault="00A079A7" w:rsidP="00EA254C">
            <w:pPr>
              <w:pStyle w:val="Prrafodelista"/>
              <w:numPr>
                <w:ilvl w:val="0"/>
                <w:numId w:val="10"/>
              </w:numPr>
              <w:jc w:val="both"/>
              <w:rPr>
                <w:rFonts w:ascii="Garamond" w:hAnsi="Garamond"/>
                <w:b/>
                <w:sz w:val="22"/>
                <w:szCs w:val="22"/>
              </w:rPr>
            </w:pPr>
            <w:r w:rsidRPr="005953F2">
              <w:rPr>
                <w:rFonts w:ascii="Garamond" w:hAnsi="Garamond" w:cs="Arial"/>
                <w:sz w:val="22"/>
                <w:szCs w:val="22"/>
                <w:lang w:val="es-CO"/>
              </w:rPr>
              <w:t>Atender las inspecciones ambientales realizadas por la SDG, permitiendo el recorrido por las instalaciones, realizar entrevistas al personal y obtener registro documental y fotográfico.</w:t>
            </w:r>
          </w:p>
        </w:tc>
        <w:tc>
          <w:tcPr>
            <w:tcW w:w="42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6FB2269" w14:textId="500D765F" w:rsidR="00A079A7" w:rsidRDefault="00A079A7" w:rsidP="00A079A7">
            <w:pPr>
              <w:jc w:val="both"/>
              <w:rPr>
                <w:rFonts w:ascii="Garamond" w:hAnsi="Garamond"/>
                <w:b/>
                <w:sz w:val="22"/>
                <w:szCs w:val="22"/>
              </w:rPr>
            </w:pPr>
            <w:r>
              <w:rPr>
                <w:rFonts w:ascii="Garamond" w:hAnsi="Garamond" w:cs="Arial"/>
                <w:sz w:val="22"/>
                <w:szCs w:val="22"/>
                <w:lang w:val="es-CO"/>
              </w:rPr>
              <w:t>Acta de compromiso avalada por el representante legal de la empresa.</w:t>
            </w:r>
          </w:p>
        </w:tc>
      </w:tr>
      <w:tr w:rsidR="00C61E3E" w:rsidRPr="00647193" w14:paraId="28020783" w14:textId="77777777" w:rsidTr="00EA3CE8">
        <w:trPr>
          <w:trHeight w:val="249"/>
        </w:trPr>
        <w:tc>
          <w:tcPr>
            <w:tcW w:w="46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B4587F0" w14:textId="755BB956" w:rsidR="00C61E3E" w:rsidRPr="00C61E3E" w:rsidRDefault="00C61E3E" w:rsidP="00C61E3E">
            <w:pPr>
              <w:pStyle w:val="Prrafodelista"/>
              <w:numPr>
                <w:ilvl w:val="0"/>
                <w:numId w:val="10"/>
              </w:numPr>
              <w:jc w:val="both"/>
              <w:rPr>
                <w:rFonts w:ascii="Garamond" w:hAnsi="Garamond" w:cs="Arial"/>
                <w:sz w:val="22"/>
                <w:szCs w:val="22"/>
              </w:rPr>
            </w:pPr>
            <w:r w:rsidRPr="00C61E3E">
              <w:rPr>
                <w:rFonts w:ascii="Garamond" w:hAnsi="Garamond" w:cs="Arial"/>
                <w:sz w:val="22"/>
                <w:szCs w:val="22"/>
              </w:rPr>
              <w:t>Remitir el certificado, por parte de la empresa cuando se realice el reencauche de llantas rin 15” en adelante, en donde garantice el cumplimiento de la NTC 5384 de 2005 y las Resoluciones 481 de 2009 y 230 de 2010, modificadas por la Resolución 2899 de 2011.</w:t>
            </w:r>
          </w:p>
          <w:p w14:paraId="41F98F69" w14:textId="1DFF7B20" w:rsidR="00C61E3E" w:rsidRPr="00C61E3E" w:rsidRDefault="00C61E3E" w:rsidP="00C61E3E">
            <w:pPr>
              <w:pStyle w:val="Prrafodelista"/>
              <w:ind w:left="360"/>
              <w:jc w:val="both"/>
              <w:rPr>
                <w:rFonts w:ascii="Garamond" w:hAnsi="Garamond" w:cs="Arial"/>
                <w:sz w:val="22"/>
                <w:szCs w:val="22"/>
              </w:rPr>
            </w:pPr>
          </w:p>
          <w:p w14:paraId="690C9E8B" w14:textId="59C55118" w:rsidR="00C61E3E" w:rsidRPr="00C61E3E" w:rsidRDefault="00C61E3E" w:rsidP="00EA254C">
            <w:pPr>
              <w:pStyle w:val="Prrafodelista"/>
              <w:ind w:left="360"/>
              <w:jc w:val="both"/>
              <w:rPr>
                <w:rFonts w:ascii="Garamond" w:hAnsi="Garamond" w:cs="Arial"/>
                <w:sz w:val="22"/>
                <w:szCs w:val="22"/>
                <w:lang w:val="es-CO"/>
              </w:rPr>
            </w:pPr>
            <w:r w:rsidRPr="00C61E3E">
              <w:rPr>
                <w:rFonts w:ascii="Garamond" w:hAnsi="Garamond" w:cs="Arial"/>
                <w:sz w:val="22"/>
                <w:szCs w:val="22"/>
              </w:rPr>
              <w:t xml:space="preserve">En caso de no ser posible el reencauche, enviar declaración justificando porque deben instalar llantas nuevas. (Decreto 442 de 2015, Art.13). </w:t>
            </w:r>
          </w:p>
        </w:tc>
        <w:tc>
          <w:tcPr>
            <w:tcW w:w="42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42B30F6" w14:textId="4A5FE84C" w:rsidR="00C61E3E" w:rsidRDefault="000110CE" w:rsidP="00A079A7">
            <w:pPr>
              <w:jc w:val="both"/>
              <w:rPr>
                <w:rFonts w:ascii="Garamond" w:hAnsi="Garamond" w:cs="Arial"/>
                <w:sz w:val="22"/>
                <w:szCs w:val="22"/>
                <w:lang w:val="es-CO"/>
              </w:rPr>
            </w:pPr>
            <w:r>
              <w:rPr>
                <w:rFonts w:ascii="Garamond" w:hAnsi="Garamond" w:cs="Arial"/>
                <w:sz w:val="22"/>
                <w:szCs w:val="22"/>
                <w:lang w:val="es-CO"/>
              </w:rPr>
              <w:t xml:space="preserve">Certificado de reencauche de llanta so concepto técnico en caso de no ser posible el reencauche. </w:t>
            </w:r>
          </w:p>
        </w:tc>
      </w:tr>
      <w:tr w:rsidR="00A079A7" w:rsidRPr="00647193" w14:paraId="189261E7" w14:textId="720315BC" w:rsidTr="00EA3CE8">
        <w:trPr>
          <w:trHeight w:val="249"/>
        </w:trPr>
        <w:tc>
          <w:tcPr>
            <w:tcW w:w="46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1D7A2EF" w14:textId="01C4ED46" w:rsidR="00A079A7" w:rsidRDefault="00A079A7" w:rsidP="00EA254C">
            <w:pPr>
              <w:pStyle w:val="Prrafodelista"/>
              <w:numPr>
                <w:ilvl w:val="0"/>
                <w:numId w:val="10"/>
              </w:numPr>
              <w:jc w:val="both"/>
              <w:rPr>
                <w:rFonts w:ascii="Garamond" w:hAnsi="Garamond"/>
                <w:b/>
                <w:sz w:val="22"/>
                <w:szCs w:val="22"/>
              </w:rPr>
            </w:pPr>
            <w:r w:rsidRPr="00AF3363">
              <w:rPr>
                <w:rFonts w:ascii="Garamond" w:hAnsi="Garamond" w:cs="Arial"/>
                <w:sz w:val="22"/>
                <w:szCs w:val="22"/>
                <w:lang w:val="es-CO"/>
              </w:rPr>
              <w:t xml:space="preserve">Dar cumplimiento </w:t>
            </w:r>
            <w:r>
              <w:rPr>
                <w:rFonts w:ascii="Garamond" w:hAnsi="Garamond" w:cs="Arial"/>
                <w:sz w:val="22"/>
                <w:szCs w:val="22"/>
                <w:lang w:val="es-CO"/>
              </w:rPr>
              <w:t xml:space="preserve">a las </w:t>
            </w:r>
            <w:r w:rsidRPr="00AF3363">
              <w:rPr>
                <w:rFonts w:ascii="Garamond" w:hAnsi="Garamond" w:cs="Arial"/>
                <w:sz w:val="22"/>
                <w:szCs w:val="22"/>
                <w:lang w:val="es-CO"/>
              </w:rPr>
              <w:t xml:space="preserve">normas ambientales </w:t>
            </w:r>
            <w:r>
              <w:rPr>
                <w:rFonts w:ascii="Garamond" w:hAnsi="Garamond" w:cs="Arial"/>
                <w:sz w:val="22"/>
                <w:szCs w:val="22"/>
                <w:lang w:val="es-CO"/>
              </w:rPr>
              <w:t>en materia de</w:t>
            </w:r>
            <w:r w:rsidRPr="00AF3363">
              <w:rPr>
                <w:rFonts w:ascii="Garamond" w:hAnsi="Garamond" w:cs="Arial"/>
                <w:sz w:val="22"/>
                <w:szCs w:val="22"/>
                <w:lang w:val="es-CO"/>
              </w:rPr>
              <w:t xml:space="preserve"> manejo de vertimiento</w:t>
            </w:r>
            <w:r>
              <w:rPr>
                <w:rFonts w:ascii="Garamond" w:hAnsi="Garamond" w:cs="Arial"/>
                <w:sz w:val="22"/>
                <w:szCs w:val="22"/>
                <w:lang w:val="es-CO"/>
              </w:rPr>
              <w:t>s.</w:t>
            </w:r>
          </w:p>
        </w:tc>
        <w:tc>
          <w:tcPr>
            <w:tcW w:w="42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65C614" w14:textId="568F89F5" w:rsidR="00A079A7" w:rsidRDefault="000110CE" w:rsidP="00A079A7">
            <w:pPr>
              <w:jc w:val="both"/>
              <w:rPr>
                <w:rFonts w:ascii="Garamond" w:hAnsi="Garamond"/>
                <w:b/>
                <w:sz w:val="22"/>
                <w:szCs w:val="22"/>
              </w:rPr>
            </w:pPr>
            <w:r>
              <w:rPr>
                <w:rFonts w:ascii="Garamond" w:hAnsi="Garamond" w:cs="Arial"/>
                <w:sz w:val="22"/>
                <w:szCs w:val="22"/>
                <w:lang w:val="es-CO"/>
              </w:rPr>
              <w:t xml:space="preserve">Registro y/o </w:t>
            </w:r>
            <w:r w:rsidRPr="00DF07CC">
              <w:rPr>
                <w:rFonts w:ascii="Garamond" w:hAnsi="Garamond" w:cs="Arial"/>
                <w:sz w:val="22"/>
                <w:szCs w:val="22"/>
                <w:lang w:val="es-CO"/>
              </w:rPr>
              <w:t>permiso de vertimiento vigente</w:t>
            </w:r>
            <w:r>
              <w:rPr>
                <w:rFonts w:ascii="Garamond" w:hAnsi="Garamond" w:cs="Arial"/>
                <w:sz w:val="22"/>
                <w:szCs w:val="22"/>
                <w:lang w:val="es-CO"/>
              </w:rPr>
              <w:t xml:space="preserve"> emitido por la autoridad ambiental competente.</w:t>
            </w:r>
          </w:p>
        </w:tc>
      </w:tr>
    </w:tbl>
    <w:p w14:paraId="571CFBD1" w14:textId="7D7B5924" w:rsidR="00446869" w:rsidRDefault="0028352F" w:rsidP="00EA254C">
      <w:pPr>
        <w:jc w:val="both"/>
      </w:pPr>
      <w:r>
        <w:rPr>
          <w:rFonts w:ascii="Garamond" w:hAnsi="Garamond"/>
          <w:sz w:val="22"/>
          <w:szCs w:val="22"/>
        </w:rPr>
        <w:t>Los criterios establecidos en esta ficha hacen parte del proceso de contratación y son los referentes para la selección de los bienes y/o servicios a contratar; garantizando la minimización de impactos ambientales</w:t>
      </w:r>
      <w:r w:rsidR="00382BD9">
        <w:rPr>
          <w:rFonts w:ascii="Garamond" w:hAnsi="Garamond"/>
          <w:sz w:val="22"/>
          <w:szCs w:val="22"/>
        </w:rPr>
        <w:t xml:space="preserve"> y potenciando los impactos sociales de</w:t>
      </w:r>
      <w:r>
        <w:rPr>
          <w:rFonts w:ascii="Garamond" w:hAnsi="Garamond"/>
          <w:sz w:val="22"/>
          <w:szCs w:val="22"/>
        </w:rPr>
        <w:t xml:space="preserve"> la entidad.  </w:t>
      </w:r>
    </w:p>
    <w:sectPr w:rsidR="00446869" w:rsidSect="00D621CA">
      <w:head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84D9A" w14:textId="77777777" w:rsidR="0016057A" w:rsidRDefault="0016057A" w:rsidP="00661565">
      <w:r>
        <w:separator/>
      </w:r>
    </w:p>
  </w:endnote>
  <w:endnote w:type="continuationSeparator" w:id="0">
    <w:p w14:paraId="514110CC" w14:textId="77777777" w:rsidR="0016057A" w:rsidRDefault="0016057A" w:rsidP="006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21B12" w14:textId="77777777" w:rsidR="0016057A" w:rsidRDefault="0016057A" w:rsidP="00661565">
      <w:r>
        <w:separator/>
      </w:r>
    </w:p>
  </w:footnote>
  <w:footnote w:type="continuationSeparator" w:id="0">
    <w:p w14:paraId="4D23BEEB" w14:textId="77777777" w:rsidR="0016057A" w:rsidRDefault="0016057A" w:rsidP="0066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69D7" w14:textId="7FF4047D" w:rsidR="00661565" w:rsidRDefault="00DD4B52">
    <w:pPr>
      <w:pStyle w:val="Encabezado"/>
    </w:pPr>
    <w:r>
      <w:rPr>
        <w:noProof/>
        <w:lang w:val="es-CO" w:eastAsia="es-CO"/>
      </w:rPr>
      <mc:AlternateContent>
        <mc:Choice Requires="wpg">
          <w:drawing>
            <wp:anchor distT="0" distB="0" distL="114300" distR="114300" simplePos="0" relativeHeight="251658240" behindDoc="0" locked="0" layoutInCell="0" allowOverlap="1" wp14:anchorId="417BCD3E" wp14:editId="3FD8EC74">
              <wp:simplePos x="0" y="0"/>
              <wp:positionH relativeFrom="page">
                <wp:align>center</wp:align>
              </wp:positionH>
              <wp:positionV relativeFrom="topMargin">
                <wp:align>center</wp:align>
              </wp:positionV>
              <wp:extent cx="7364730" cy="787400"/>
              <wp:effectExtent l="9525" t="9525" r="10795" b="1270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730" cy="787400"/>
                        <a:chOff x="330" y="308"/>
                        <a:chExt cx="11586" cy="835"/>
                      </a:xfrm>
                    </wpg:grpSpPr>
                    <wps:wsp>
                      <wps:cNvPr id="3" name="Rectangle 2"/>
                      <wps:cNvSpPr>
                        <a:spLocks noChangeArrowheads="1"/>
                      </wps:cNvSpPr>
                      <wps:spPr bwMode="auto">
                        <a:xfrm>
                          <a:off x="377" y="360"/>
                          <a:ext cx="9346" cy="720"/>
                        </a:xfrm>
                        <a:prstGeom prst="rect">
                          <a:avLst/>
                        </a:prstGeom>
                        <a:solidFill>
                          <a:schemeClr val="accent5">
                            <a:lumMod val="60000"/>
                            <a:lumOff val="4000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14:paraId="457D92DF" w14:textId="6696DE4D"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w:t>
                                </w:r>
                                <w:r w:rsidR="00D0190B">
                                  <w:rPr>
                                    <w:rFonts w:ascii="Garamond" w:hAnsi="Garamond"/>
                                    <w:b/>
                                    <w:sz w:val="32"/>
                                    <w:szCs w:val="24"/>
                                  </w:rPr>
                                  <w:t>S</w:t>
                                </w:r>
                                <w:r w:rsidR="00541592">
                                  <w:rPr>
                                    <w:rFonts w:ascii="Garamond" w:hAnsi="Garamond"/>
                                    <w:b/>
                                    <w:sz w:val="32"/>
                                    <w:szCs w:val="24"/>
                                  </w:rPr>
                                  <w:t>TENIBLE</w:t>
                                </w:r>
                                <w:r>
                                  <w:rPr>
                                    <w:rFonts w:ascii="Garamond" w:hAnsi="Garamond"/>
                                    <w:b/>
                                    <w:sz w:val="32"/>
                                    <w:szCs w:val="24"/>
                                  </w:rPr>
                                  <w:t xml:space="preserve"> DE CONTRATACIÓN</w:t>
                                </w:r>
                              </w:p>
                            </w:sdtContent>
                          </w:sdt>
                        </w:txbxContent>
                      </wps:txbx>
                      <wps:bodyPr rot="0" vert="horz" wrap="square" lIns="91440" tIns="45720" rIns="91440" bIns="45720" anchor="ctr" anchorCtr="0" upright="1">
                        <a:noAutofit/>
                      </wps:bodyPr>
                    </wps:wsp>
                    <wps:wsp>
                      <wps:cNvPr id="4"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0D83DB34" w14:textId="3479C407" w:rsidR="00661565" w:rsidRDefault="00661565"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sidR="00382BD9">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sidR="00D5562F">
                                  <w:rPr>
                                    <w:rFonts w:ascii="Garamond" w:hAnsi="Garamond" w:cs="Arial"/>
                                    <w:b/>
                                    <w:color w:val="000080"/>
                                    <w:sz w:val="22"/>
                                    <w:szCs w:val="22"/>
                                    <w:lang w:val="es-CO"/>
                                  </w:rPr>
                                  <w:t>3</w:t>
                                </w:r>
                                <w:r w:rsidR="00382BD9">
                                  <w:rPr>
                                    <w:rFonts w:ascii="Garamond" w:hAnsi="Garamond" w:cs="Arial"/>
                                    <w:b/>
                                    <w:color w:val="000080"/>
                                    <w:sz w:val="22"/>
                                    <w:szCs w:val="22"/>
                                    <w:lang w:val="es-CO"/>
                                  </w:rPr>
                                  <w:t xml:space="preserve"> </w:t>
                                </w:r>
                                <w:r w:rsidR="00615759">
                                  <w:rPr>
                                    <w:rFonts w:ascii="Garamond" w:hAnsi="Garamond" w:cs="Arial"/>
                                    <w:b/>
                                    <w:color w:val="000080"/>
                                    <w:sz w:val="22"/>
                                    <w:szCs w:val="22"/>
                                    <w:lang w:val="es-CO"/>
                                  </w:rPr>
                                  <w:t xml:space="preserve">V 2.0 Vigencia: </w:t>
                                </w:r>
                                <w:r w:rsidR="00CF4434">
                                  <w:rPr>
                                    <w:rFonts w:ascii="Garamond" w:hAnsi="Garamond" w:cs="Arial"/>
                                    <w:b/>
                                    <w:color w:val="000080"/>
                                    <w:sz w:val="22"/>
                                    <w:szCs w:val="22"/>
                                    <w:lang w:val="es-CO"/>
                                  </w:rPr>
                                  <w:t>0</w:t>
                                </w:r>
                                <w:r w:rsidR="00DB4411">
                                  <w:rPr>
                                    <w:rFonts w:ascii="Garamond" w:hAnsi="Garamond" w:cs="Arial"/>
                                    <w:b/>
                                    <w:color w:val="000080"/>
                                    <w:sz w:val="22"/>
                                    <w:szCs w:val="22"/>
                                    <w:lang w:val="es-CO"/>
                                  </w:rPr>
                                  <w:t>6</w:t>
                                </w:r>
                                <w:r w:rsidRPr="00661565">
                                  <w:rPr>
                                    <w:rFonts w:ascii="Garamond" w:hAnsi="Garamond" w:cs="Arial"/>
                                    <w:b/>
                                    <w:color w:val="000080"/>
                                    <w:sz w:val="22"/>
                                    <w:szCs w:val="22"/>
                                    <w:lang w:val="es-CO"/>
                                  </w:rPr>
                                  <w:t xml:space="preserve"> de </w:t>
                                </w:r>
                                <w:r w:rsidR="00CF4434">
                                  <w:rPr>
                                    <w:rFonts w:ascii="Garamond" w:hAnsi="Garamond" w:cs="Arial"/>
                                    <w:b/>
                                    <w:color w:val="000080"/>
                                    <w:sz w:val="22"/>
                                    <w:szCs w:val="22"/>
                                    <w:lang w:val="es-CO"/>
                                  </w:rPr>
                                  <w:t>ju</w:t>
                                </w:r>
                                <w:r w:rsidR="00DB4411">
                                  <w:rPr>
                                    <w:rFonts w:ascii="Garamond" w:hAnsi="Garamond" w:cs="Arial"/>
                                    <w:b/>
                                    <w:color w:val="000080"/>
                                    <w:sz w:val="22"/>
                                    <w:szCs w:val="22"/>
                                    <w:lang w:val="es-CO"/>
                                  </w:rPr>
                                  <w:t>l</w:t>
                                </w:r>
                                <w:r w:rsidR="00CF4434">
                                  <w:rPr>
                                    <w:rFonts w:ascii="Garamond" w:hAnsi="Garamond" w:cs="Arial"/>
                                    <w:b/>
                                    <w:color w:val="000080"/>
                                    <w:sz w:val="22"/>
                                    <w:szCs w:val="22"/>
                                    <w:lang w:val="es-CO"/>
                                  </w:rPr>
                                  <w:t xml:space="preserve">io </w:t>
                                </w:r>
                                <w:r w:rsidRPr="00661565">
                                  <w:rPr>
                                    <w:rFonts w:ascii="Garamond" w:hAnsi="Garamond" w:cs="Arial"/>
                                    <w:b/>
                                    <w:color w:val="000080"/>
                                    <w:sz w:val="22"/>
                                    <w:szCs w:val="22"/>
                                    <w:lang w:val="es-CO"/>
                                  </w:rPr>
                                  <w:t>de 201</w:t>
                                </w:r>
                                <w:r w:rsidR="00DB4411">
                                  <w:rPr>
                                    <w:rFonts w:ascii="Garamond" w:hAnsi="Garamond" w:cs="Arial"/>
                                    <w:b/>
                                    <w:color w:val="000080"/>
                                    <w:sz w:val="22"/>
                                    <w:szCs w:val="22"/>
                                    <w:lang w:val="es-CO"/>
                                  </w:rPr>
                                  <w:t>8</w:t>
                                </w:r>
                              </w:p>
                            </w:sdtContent>
                          </w:sdt>
                        </w:txbxContent>
                      </wps:txbx>
                      <wps:bodyPr rot="0" vert="horz" wrap="square" lIns="91440" tIns="45720" rIns="91440" bIns="45720" anchor="ctr" anchorCtr="0" upright="1">
                        <a:noAutofit/>
                      </wps:bodyPr>
                    </wps:wsp>
                    <wps:wsp>
                      <wps:cNvPr id="5"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417BCD3E" id="Group 1" o:spid="_x0000_s1026" style="position:absolute;margin-left:0;margin-top:0;width:579.9pt;height:62pt;z-index:251658240;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" fillcolor="#92cddc [1944]" stroked="f" strokecolor="white [3212]" strokeweight="1.5pt">
                <v:textbo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14:paraId="457D92DF" w14:textId="6696DE4D"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w:t>
                          </w:r>
                          <w:r w:rsidR="00D0190B">
                            <w:rPr>
                              <w:rFonts w:ascii="Garamond" w:hAnsi="Garamond"/>
                              <w:b/>
                              <w:sz w:val="32"/>
                              <w:szCs w:val="24"/>
                            </w:rPr>
                            <w:t>S</w:t>
                          </w:r>
                          <w:r w:rsidR="00541592">
                            <w:rPr>
                              <w:rFonts w:ascii="Garamond" w:hAnsi="Garamond"/>
                              <w:b/>
                              <w:sz w:val="32"/>
                              <w:szCs w:val="24"/>
                            </w:rPr>
                            <w:t>TENIBLE</w:t>
                          </w:r>
                          <w:r>
                            <w:rPr>
                              <w:rFonts w:ascii="Garamond" w:hAnsi="Garamond"/>
                              <w:b/>
                              <w:sz w:val="32"/>
                              <w:szCs w:val="24"/>
                            </w:rPr>
                            <w:t xml:space="preserve"> DE CONTRATACIÓN</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" fillcolor="#9bbb59 [3206]" stroked="f" strokecolor="white [3212]" strokeweight="2pt">
                <v:textbo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0D83DB34" w14:textId="3479C407" w:rsidR="00661565" w:rsidRDefault="00661565"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sidR="00382BD9">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sidR="00D5562F">
                            <w:rPr>
                              <w:rFonts w:ascii="Garamond" w:hAnsi="Garamond" w:cs="Arial"/>
                              <w:b/>
                              <w:color w:val="000080"/>
                              <w:sz w:val="22"/>
                              <w:szCs w:val="22"/>
                              <w:lang w:val="es-CO"/>
                            </w:rPr>
                            <w:t>3</w:t>
                          </w:r>
                          <w:r w:rsidR="00382BD9">
                            <w:rPr>
                              <w:rFonts w:ascii="Garamond" w:hAnsi="Garamond" w:cs="Arial"/>
                              <w:b/>
                              <w:color w:val="000080"/>
                              <w:sz w:val="22"/>
                              <w:szCs w:val="22"/>
                              <w:lang w:val="es-CO"/>
                            </w:rPr>
                            <w:t xml:space="preserve"> </w:t>
                          </w:r>
                          <w:r w:rsidR="00615759">
                            <w:rPr>
                              <w:rFonts w:ascii="Garamond" w:hAnsi="Garamond" w:cs="Arial"/>
                              <w:b/>
                              <w:color w:val="000080"/>
                              <w:sz w:val="22"/>
                              <w:szCs w:val="22"/>
                              <w:lang w:val="es-CO"/>
                            </w:rPr>
                            <w:t xml:space="preserve">V 2.0 Vigencia: </w:t>
                          </w:r>
                          <w:r w:rsidR="00CF4434">
                            <w:rPr>
                              <w:rFonts w:ascii="Garamond" w:hAnsi="Garamond" w:cs="Arial"/>
                              <w:b/>
                              <w:color w:val="000080"/>
                              <w:sz w:val="22"/>
                              <w:szCs w:val="22"/>
                              <w:lang w:val="es-CO"/>
                            </w:rPr>
                            <w:t>0</w:t>
                          </w:r>
                          <w:r w:rsidR="00DB4411">
                            <w:rPr>
                              <w:rFonts w:ascii="Garamond" w:hAnsi="Garamond" w:cs="Arial"/>
                              <w:b/>
                              <w:color w:val="000080"/>
                              <w:sz w:val="22"/>
                              <w:szCs w:val="22"/>
                              <w:lang w:val="es-CO"/>
                            </w:rPr>
                            <w:t>6</w:t>
                          </w:r>
                          <w:r w:rsidRPr="00661565">
                            <w:rPr>
                              <w:rFonts w:ascii="Garamond" w:hAnsi="Garamond" w:cs="Arial"/>
                              <w:b/>
                              <w:color w:val="000080"/>
                              <w:sz w:val="22"/>
                              <w:szCs w:val="22"/>
                              <w:lang w:val="es-CO"/>
                            </w:rPr>
                            <w:t xml:space="preserve"> de </w:t>
                          </w:r>
                          <w:r w:rsidR="00CF4434">
                            <w:rPr>
                              <w:rFonts w:ascii="Garamond" w:hAnsi="Garamond" w:cs="Arial"/>
                              <w:b/>
                              <w:color w:val="000080"/>
                              <w:sz w:val="22"/>
                              <w:szCs w:val="22"/>
                              <w:lang w:val="es-CO"/>
                            </w:rPr>
                            <w:t>ju</w:t>
                          </w:r>
                          <w:r w:rsidR="00DB4411">
                            <w:rPr>
                              <w:rFonts w:ascii="Garamond" w:hAnsi="Garamond" w:cs="Arial"/>
                              <w:b/>
                              <w:color w:val="000080"/>
                              <w:sz w:val="22"/>
                              <w:szCs w:val="22"/>
                              <w:lang w:val="es-CO"/>
                            </w:rPr>
                            <w:t>l</w:t>
                          </w:r>
                          <w:r w:rsidR="00CF4434">
                            <w:rPr>
                              <w:rFonts w:ascii="Garamond" w:hAnsi="Garamond" w:cs="Arial"/>
                              <w:b/>
                              <w:color w:val="000080"/>
                              <w:sz w:val="22"/>
                              <w:szCs w:val="22"/>
                              <w:lang w:val="es-CO"/>
                            </w:rPr>
                            <w:t xml:space="preserve">io </w:t>
                          </w:r>
                          <w:r w:rsidRPr="00661565">
                            <w:rPr>
                              <w:rFonts w:ascii="Garamond" w:hAnsi="Garamond" w:cs="Arial"/>
                              <w:b/>
                              <w:color w:val="000080"/>
                              <w:sz w:val="22"/>
                              <w:szCs w:val="22"/>
                              <w:lang w:val="es-CO"/>
                            </w:rPr>
                            <w:t>de 201</w:t>
                          </w:r>
                          <w:r w:rsidR="00DB4411">
                            <w:rPr>
                              <w:rFonts w:ascii="Garamond" w:hAnsi="Garamond" w:cs="Arial"/>
                              <w:b/>
                              <w:color w:val="000080"/>
                              <w:sz w:val="22"/>
                              <w:szCs w:val="22"/>
                              <w:lang w:val="es-CO"/>
                            </w:rPr>
                            <w:t>8</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1DB1"/>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1" w15:restartNumberingAfterBreak="0">
    <w:nsid w:val="28AB58B8"/>
    <w:multiLevelType w:val="hybridMultilevel"/>
    <w:tmpl w:val="B08214FE"/>
    <w:lvl w:ilvl="0" w:tplc="64B0413A">
      <w:numFmt w:val="bullet"/>
      <w:lvlText w:val="-"/>
      <w:lvlJc w:val="left"/>
      <w:pPr>
        <w:ind w:left="720" w:hanging="360"/>
      </w:pPr>
      <w:rPr>
        <w:rFonts w:ascii="Calibri" w:eastAsia="Times New Roman"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207BC4"/>
    <w:multiLevelType w:val="hybridMultilevel"/>
    <w:tmpl w:val="75782060"/>
    <w:lvl w:ilvl="0" w:tplc="44B41194">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E183233"/>
    <w:multiLevelType w:val="hybridMultilevel"/>
    <w:tmpl w:val="3A5E7A36"/>
    <w:lvl w:ilvl="0" w:tplc="240A000F">
      <w:start w:val="1"/>
      <w:numFmt w:val="decimal"/>
      <w:lvlText w:val="%1."/>
      <w:lvlJc w:val="left"/>
      <w:pPr>
        <w:ind w:left="720" w:hanging="360"/>
      </w:pPr>
    </w:lvl>
    <w:lvl w:ilvl="1" w:tplc="240A0019">
      <w:start w:val="1"/>
      <w:numFmt w:val="lowerLetter"/>
      <w:lvlText w:val="%2."/>
      <w:lvlJc w:val="left"/>
      <w:pPr>
        <w:ind w:left="501"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63452D1"/>
    <w:multiLevelType w:val="hybridMultilevel"/>
    <w:tmpl w:val="564643F0"/>
    <w:lvl w:ilvl="0" w:tplc="64E2C99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C2D7E5A"/>
    <w:multiLevelType w:val="hybridMultilevel"/>
    <w:tmpl w:val="25D0FF7E"/>
    <w:lvl w:ilvl="0" w:tplc="73B8EC5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CDE02F0"/>
    <w:multiLevelType w:val="hybridMultilevel"/>
    <w:tmpl w:val="0A4440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2051FC5"/>
    <w:multiLevelType w:val="hybridMultilevel"/>
    <w:tmpl w:val="91D62AC0"/>
    <w:lvl w:ilvl="0" w:tplc="95906224">
      <w:start w:val="1"/>
      <w:numFmt w:val="decimal"/>
      <w:lvlText w:val="%1."/>
      <w:lvlJc w:val="left"/>
      <w:pPr>
        <w:ind w:left="861" w:hanging="360"/>
      </w:pPr>
      <w:rPr>
        <w:rFonts w:hint="default"/>
        <w:b w:val="0"/>
      </w:rPr>
    </w:lvl>
    <w:lvl w:ilvl="1" w:tplc="240A0019" w:tentative="1">
      <w:start w:val="1"/>
      <w:numFmt w:val="lowerLetter"/>
      <w:lvlText w:val="%2."/>
      <w:lvlJc w:val="left"/>
      <w:pPr>
        <w:ind w:left="1581" w:hanging="360"/>
      </w:pPr>
    </w:lvl>
    <w:lvl w:ilvl="2" w:tplc="240A001B" w:tentative="1">
      <w:start w:val="1"/>
      <w:numFmt w:val="lowerRoman"/>
      <w:lvlText w:val="%3."/>
      <w:lvlJc w:val="right"/>
      <w:pPr>
        <w:ind w:left="2301" w:hanging="180"/>
      </w:pPr>
    </w:lvl>
    <w:lvl w:ilvl="3" w:tplc="240A000F" w:tentative="1">
      <w:start w:val="1"/>
      <w:numFmt w:val="decimal"/>
      <w:lvlText w:val="%4."/>
      <w:lvlJc w:val="left"/>
      <w:pPr>
        <w:ind w:left="3021" w:hanging="360"/>
      </w:pPr>
    </w:lvl>
    <w:lvl w:ilvl="4" w:tplc="240A0019" w:tentative="1">
      <w:start w:val="1"/>
      <w:numFmt w:val="lowerLetter"/>
      <w:lvlText w:val="%5."/>
      <w:lvlJc w:val="left"/>
      <w:pPr>
        <w:ind w:left="3741" w:hanging="360"/>
      </w:pPr>
    </w:lvl>
    <w:lvl w:ilvl="5" w:tplc="240A001B" w:tentative="1">
      <w:start w:val="1"/>
      <w:numFmt w:val="lowerRoman"/>
      <w:lvlText w:val="%6."/>
      <w:lvlJc w:val="right"/>
      <w:pPr>
        <w:ind w:left="4461" w:hanging="180"/>
      </w:pPr>
    </w:lvl>
    <w:lvl w:ilvl="6" w:tplc="240A000F" w:tentative="1">
      <w:start w:val="1"/>
      <w:numFmt w:val="decimal"/>
      <w:lvlText w:val="%7."/>
      <w:lvlJc w:val="left"/>
      <w:pPr>
        <w:ind w:left="5181" w:hanging="360"/>
      </w:pPr>
    </w:lvl>
    <w:lvl w:ilvl="7" w:tplc="240A0019" w:tentative="1">
      <w:start w:val="1"/>
      <w:numFmt w:val="lowerLetter"/>
      <w:lvlText w:val="%8."/>
      <w:lvlJc w:val="left"/>
      <w:pPr>
        <w:ind w:left="5901" w:hanging="360"/>
      </w:pPr>
    </w:lvl>
    <w:lvl w:ilvl="8" w:tplc="240A001B" w:tentative="1">
      <w:start w:val="1"/>
      <w:numFmt w:val="lowerRoman"/>
      <w:lvlText w:val="%9."/>
      <w:lvlJc w:val="right"/>
      <w:pPr>
        <w:ind w:left="6621" w:hanging="180"/>
      </w:pPr>
    </w:lvl>
  </w:abstractNum>
  <w:abstractNum w:abstractNumId="8" w15:restartNumberingAfterBreak="0">
    <w:nsid w:val="627A334F"/>
    <w:multiLevelType w:val="hybridMultilevel"/>
    <w:tmpl w:val="EF5C1C78"/>
    <w:lvl w:ilvl="0" w:tplc="F6443176">
      <w:start w:val="1"/>
      <w:numFmt w:val="decimal"/>
      <w:lvlText w:val="%1."/>
      <w:lvlJc w:val="left"/>
      <w:pPr>
        <w:ind w:left="786" w:hanging="360"/>
      </w:pPr>
      <w:rPr>
        <w:rFonts w:cs="Arial" w:hint="default"/>
        <w:sz w:val="22"/>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9" w15:restartNumberingAfterBreak="0">
    <w:nsid w:val="68A12FC8"/>
    <w:multiLevelType w:val="hybridMultilevel"/>
    <w:tmpl w:val="9E98AA12"/>
    <w:lvl w:ilvl="0" w:tplc="0470B450">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1"/>
  </w:num>
  <w:num w:numId="5">
    <w:abstractNumId w:val="3"/>
  </w:num>
  <w:num w:numId="6">
    <w:abstractNumId w:val="8"/>
  </w:num>
  <w:num w:numId="7">
    <w:abstractNumId w:val="0"/>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2F"/>
    <w:rsid w:val="000110CE"/>
    <w:rsid w:val="00052D70"/>
    <w:rsid w:val="00074E18"/>
    <w:rsid w:val="00087059"/>
    <w:rsid w:val="000A4DA0"/>
    <w:rsid w:val="000C3106"/>
    <w:rsid w:val="000E7EC9"/>
    <w:rsid w:val="001576F9"/>
    <w:rsid w:val="0016057A"/>
    <w:rsid w:val="001852A0"/>
    <w:rsid w:val="00185C79"/>
    <w:rsid w:val="0019512C"/>
    <w:rsid w:val="001E24EC"/>
    <w:rsid w:val="001E4CB9"/>
    <w:rsid w:val="00200FAD"/>
    <w:rsid w:val="00205E49"/>
    <w:rsid w:val="00206415"/>
    <w:rsid w:val="00214D58"/>
    <w:rsid w:val="00234144"/>
    <w:rsid w:val="00241D64"/>
    <w:rsid w:val="002600A9"/>
    <w:rsid w:val="00272247"/>
    <w:rsid w:val="0027624A"/>
    <w:rsid w:val="002779AA"/>
    <w:rsid w:val="0028352F"/>
    <w:rsid w:val="00286EEE"/>
    <w:rsid w:val="00293301"/>
    <w:rsid w:val="00323233"/>
    <w:rsid w:val="003379FF"/>
    <w:rsid w:val="00367BEB"/>
    <w:rsid w:val="003761DF"/>
    <w:rsid w:val="00382BD9"/>
    <w:rsid w:val="003978DC"/>
    <w:rsid w:val="003C741B"/>
    <w:rsid w:val="003D1DDF"/>
    <w:rsid w:val="00423D1A"/>
    <w:rsid w:val="00430F33"/>
    <w:rsid w:val="004370AA"/>
    <w:rsid w:val="00446869"/>
    <w:rsid w:val="004538BB"/>
    <w:rsid w:val="0047090C"/>
    <w:rsid w:val="004767D2"/>
    <w:rsid w:val="004C501A"/>
    <w:rsid w:val="004E70AE"/>
    <w:rsid w:val="00515420"/>
    <w:rsid w:val="005159F0"/>
    <w:rsid w:val="00531341"/>
    <w:rsid w:val="00541592"/>
    <w:rsid w:val="00547436"/>
    <w:rsid w:val="00552B6A"/>
    <w:rsid w:val="00553A39"/>
    <w:rsid w:val="0055409C"/>
    <w:rsid w:val="005733AE"/>
    <w:rsid w:val="005752B0"/>
    <w:rsid w:val="00582630"/>
    <w:rsid w:val="00583066"/>
    <w:rsid w:val="00596DB8"/>
    <w:rsid w:val="005B108F"/>
    <w:rsid w:val="005B5150"/>
    <w:rsid w:val="005F57A6"/>
    <w:rsid w:val="00615759"/>
    <w:rsid w:val="006173CE"/>
    <w:rsid w:val="00647193"/>
    <w:rsid w:val="00661565"/>
    <w:rsid w:val="006625C4"/>
    <w:rsid w:val="0069702C"/>
    <w:rsid w:val="006C2295"/>
    <w:rsid w:val="006E6FCD"/>
    <w:rsid w:val="0070560E"/>
    <w:rsid w:val="00712FF4"/>
    <w:rsid w:val="00717E7D"/>
    <w:rsid w:val="007341D6"/>
    <w:rsid w:val="007376BB"/>
    <w:rsid w:val="007525E1"/>
    <w:rsid w:val="00753FA2"/>
    <w:rsid w:val="00761C54"/>
    <w:rsid w:val="007857D8"/>
    <w:rsid w:val="007A2A08"/>
    <w:rsid w:val="007E2978"/>
    <w:rsid w:val="007F0C1D"/>
    <w:rsid w:val="00806F80"/>
    <w:rsid w:val="00825F82"/>
    <w:rsid w:val="00834162"/>
    <w:rsid w:val="00866D7A"/>
    <w:rsid w:val="0088468E"/>
    <w:rsid w:val="00891416"/>
    <w:rsid w:val="008A673E"/>
    <w:rsid w:val="008B1396"/>
    <w:rsid w:val="008F7F80"/>
    <w:rsid w:val="00903279"/>
    <w:rsid w:val="00907525"/>
    <w:rsid w:val="00927966"/>
    <w:rsid w:val="00964FA8"/>
    <w:rsid w:val="0097335C"/>
    <w:rsid w:val="009F1A92"/>
    <w:rsid w:val="009F34FA"/>
    <w:rsid w:val="009F5117"/>
    <w:rsid w:val="00A0087D"/>
    <w:rsid w:val="00A079A7"/>
    <w:rsid w:val="00A2526E"/>
    <w:rsid w:val="00A277EE"/>
    <w:rsid w:val="00A42DD7"/>
    <w:rsid w:val="00A4381C"/>
    <w:rsid w:val="00A56B9F"/>
    <w:rsid w:val="00A777A1"/>
    <w:rsid w:val="00AB30A3"/>
    <w:rsid w:val="00AC7928"/>
    <w:rsid w:val="00AD7B60"/>
    <w:rsid w:val="00AF2237"/>
    <w:rsid w:val="00AF3363"/>
    <w:rsid w:val="00AF4D74"/>
    <w:rsid w:val="00B14969"/>
    <w:rsid w:val="00B152B4"/>
    <w:rsid w:val="00B279C4"/>
    <w:rsid w:val="00B50CC3"/>
    <w:rsid w:val="00B62885"/>
    <w:rsid w:val="00BC163F"/>
    <w:rsid w:val="00BC4657"/>
    <w:rsid w:val="00BD4C83"/>
    <w:rsid w:val="00BF1B81"/>
    <w:rsid w:val="00C11B03"/>
    <w:rsid w:val="00C12EF6"/>
    <w:rsid w:val="00C15CD7"/>
    <w:rsid w:val="00C47DBB"/>
    <w:rsid w:val="00C533DE"/>
    <w:rsid w:val="00C61E3E"/>
    <w:rsid w:val="00C7462F"/>
    <w:rsid w:val="00C87739"/>
    <w:rsid w:val="00CB2145"/>
    <w:rsid w:val="00CC0BAD"/>
    <w:rsid w:val="00CE335A"/>
    <w:rsid w:val="00CF1647"/>
    <w:rsid w:val="00CF4434"/>
    <w:rsid w:val="00D00090"/>
    <w:rsid w:val="00D0190B"/>
    <w:rsid w:val="00D14A05"/>
    <w:rsid w:val="00D20407"/>
    <w:rsid w:val="00D5562F"/>
    <w:rsid w:val="00D621CA"/>
    <w:rsid w:val="00D735EC"/>
    <w:rsid w:val="00DA4051"/>
    <w:rsid w:val="00DB4411"/>
    <w:rsid w:val="00DD4B52"/>
    <w:rsid w:val="00DD7750"/>
    <w:rsid w:val="00DE46C3"/>
    <w:rsid w:val="00DF6A73"/>
    <w:rsid w:val="00E20D70"/>
    <w:rsid w:val="00E30068"/>
    <w:rsid w:val="00E32795"/>
    <w:rsid w:val="00E80D23"/>
    <w:rsid w:val="00E865FD"/>
    <w:rsid w:val="00E90D2C"/>
    <w:rsid w:val="00E93BF3"/>
    <w:rsid w:val="00E961AE"/>
    <w:rsid w:val="00EA254C"/>
    <w:rsid w:val="00EA3CE8"/>
    <w:rsid w:val="00ED05AA"/>
    <w:rsid w:val="00ED7969"/>
    <w:rsid w:val="00EF4B42"/>
    <w:rsid w:val="00F50250"/>
    <w:rsid w:val="00F84F81"/>
    <w:rsid w:val="00FB562F"/>
    <w:rsid w:val="00FC271E"/>
    <w:rsid w:val="00FF1B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63730E9"/>
  <w15:docId w15:val="{FB7BC97B-24C7-4411-866A-447625CF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52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rsid w:val="00903279"/>
  </w:style>
  <w:style w:type="character" w:customStyle="1" w:styleId="TextocomentarioCar">
    <w:name w:val="Texto comentario Car"/>
    <w:basedOn w:val="Fuentedeprrafopredeter"/>
    <w:link w:val="Textocomentario"/>
    <w:semiHidden/>
    <w:rsid w:val="0090327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03279"/>
    <w:pPr>
      <w:ind w:left="720"/>
      <w:contextualSpacing/>
    </w:pPr>
  </w:style>
  <w:style w:type="paragraph" w:styleId="Encabezado">
    <w:name w:val="header"/>
    <w:basedOn w:val="Normal"/>
    <w:link w:val="EncabezadoCar"/>
    <w:uiPriority w:val="99"/>
    <w:unhideWhenUsed/>
    <w:rsid w:val="00661565"/>
    <w:pPr>
      <w:tabs>
        <w:tab w:val="center" w:pos="4419"/>
        <w:tab w:val="right" w:pos="8838"/>
      </w:tabs>
    </w:pPr>
  </w:style>
  <w:style w:type="character" w:customStyle="1" w:styleId="EncabezadoCar">
    <w:name w:val="Encabezado Car"/>
    <w:basedOn w:val="Fuentedeprrafopredeter"/>
    <w:link w:val="Encabezado"/>
    <w:uiPriority w:val="99"/>
    <w:rsid w:val="0066156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61565"/>
    <w:pPr>
      <w:tabs>
        <w:tab w:val="center" w:pos="4419"/>
        <w:tab w:val="right" w:pos="8838"/>
      </w:tabs>
    </w:pPr>
  </w:style>
  <w:style w:type="character" w:customStyle="1" w:styleId="PiedepginaCar">
    <w:name w:val="Pie de página Car"/>
    <w:basedOn w:val="Fuentedeprrafopredeter"/>
    <w:link w:val="Piedepgina"/>
    <w:uiPriority w:val="99"/>
    <w:rsid w:val="0066156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615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565"/>
    <w:rPr>
      <w:rFonts w:ascii="Tahoma" w:eastAsia="Times New Roman" w:hAnsi="Tahoma" w:cs="Tahoma"/>
      <w:sz w:val="16"/>
      <w:szCs w:val="16"/>
      <w:lang w:val="es-ES_tradnl" w:eastAsia="es-ES"/>
    </w:rPr>
  </w:style>
  <w:style w:type="character" w:styleId="Refdecomentario">
    <w:name w:val="annotation reference"/>
    <w:basedOn w:val="Fuentedeprrafopredeter"/>
    <w:uiPriority w:val="99"/>
    <w:semiHidden/>
    <w:unhideWhenUsed/>
    <w:rsid w:val="00D00090"/>
    <w:rPr>
      <w:sz w:val="16"/>
      <w:szCs w:val="16"/>
    </w:rPr>
  </w:style>
  <w:style w:type="paragraph" w:styleId="Asuntodelcomentario">
    <w:name w:val="annotation subject"/>
    <w:basedOn w:val="Textocomentario"/>
    <w:next w:val="Textocomentario"/>
    <w:link w:val="AsuntodelcomentarioCar"/>
    <w:uiPriority w:val="99"/>
    <w:semiHidden/>
    <w:unhideWhenUsed/>
    <w:rsid w:val="00D00090"/>
    <w:rPr>
      <w:b/>
      <w:bCs/>
    </w:rPr>
  </w:style>
  <w:style w:type="character" w:customStyle="1" w:styleId="AsuntodelcomentarioCar">
    <w:name w:val="Asunto del comentario Car"/>
    <w:basedOn w:val="TextocomentarioCar"/>
    <w:link w:val="Asuntodelcomentario"/>
    <w:uiPriority w:val="99"/>
    <w:semiHidden/>
    <w:rsid w:val="00D00090"/>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8DBCEE6D44985965C348813C593A2"/>
        <w:category>
          <w:name w:val="General"/>
          <w:gallery w:val="placeholder"/>
        </w:category>
        <w:types>
          <w:type w:val="bbPlcHdr"/>
        </w:types>
        <w:behaviors>
          <w:behavior w:val="content"/>
        </w:behaviors>
        <w:guid w:val="{5E456039-D690-474B-8B9D-801822503B95}"/>
      </w:docPartPr>
      <w:docPartBody>
        <w:p w:rsidR="005C1413" w:rsidRDefault="009F465F" w:rsidP="009F465F">
          <w:pPr>
            <w:pStyle w:val="D9A8DBCEE6D44985965C348813C593A2"/>
          </w:pPr>
          <w:r>
            <w:rPr>
              <w:color w:val="FFFFFF" w:themeColor="background1"/>
              <w:sz w:val="28"/>
              <w:szCs w:val="28"/>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F465F"/>
    <w:rsid w:val="005023E3"/>
    <w:rsid w:val="005C1413"/>
    <w:rsid w:val="005E5A42"/>
    <w:rsid w:val="00650EA7"/>
    <w:rsid w:val="00756D90"/>
    <w:rsid w:val="00775C5B"/>
    <w:rsid w:val="008045A7"/>
    <w:rsid w:val="008D2656"/>
    <w:rsid w:val="009F465F"/>
    <w:rsid w:val="00AB11A3"/>
    <w:rsid w:val="00B96BEB"/>
    <w:rsid w:val="00BA44A5"/>
    <w:rsid w:val="00CC2239"/>
    <w:rsid w:val="00D009E6"/>
    <w:rsid w:val="00D66381"/>
    <w:rsid w:val="00DC7F34"/>
    <w:rsid w:val="00E6258A"/>
    <w:rsid w:val="00F106B0"/>
    <w:rsid w:val="00FE1B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A8DBCEE6D44985965C348813C593A2">
    <w:name w:val="D9A8DBCEE6D44985965C348813C593A2"/>
    <w:rsid w:val="009F465F"/>
  </w:style>
  <w:style w:type="paragraph" w:customStyle="1" w:styleId="4AA9BCA7495E43729FD7AC0493EF6426">
    <w:name w:val="4AA9BCA7495E43729FD7AC0493EF6426"/>
    <w:rsid w:val="009F4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Ficha – 3 V 2.0 Vigencia: 06 de julio de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Pages>
  <Words>1174</Words>
  <Characters>6462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FICHA SOSTENIBLE DE CONTRATACIÓN</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SOSTENIBLE DE CONTRATACIÓN</dc:title>
  <dc:subject/>
  <dc:creator>Claudia.Villalobos</dc:creator>
  <cp:keywords/>
  <dc:description/>
  <cp:lastModifiedBy>Daniel Alejandro Rubiano Sosa</cp:lastModifiedBy>
  <cp:revision>67</cp:revision>
  <cp:lastPrinted>2017-05-26T14:50:00Z</cp:lastPrinted>
  <dcterms:created xsi:type="dcterms:W3CDTF">2017-04-17T15:14:00Z</dcterms:created>
  <dcterms:modified xsi:type="dcterms:W3CDTF">2018-07-05T20:30:00Z</dcterms:modified>
</cp:coreProperties>
</file>