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615F" w14:textId="34AB8E97" w:rsidR="0052049A" w:rsidRPr="007D2E3F" w:rsidRDefault="0052049A" w:rsidP="0052049A">
      <w:pPr>
        <w:spacing w:before="89"/>
        <w:ind w:right="1325"/>
        <w:rPr>
          <w:rFonts w:ascii="Garamond" w:hAnsi="Garamond"/>
          <w:color w:val="767171" w:themeColor="background2" w:themeShade="80"/>
          <w:sz w:val="20"/>
          <w:szCs w:val="20"/>
        </w:rPr>
      </w:pPr>
      <w:r w:rsidRPr="007D2E3F">
        <w:rPr>
          <w:rFonts w:ascii="Garamond" w:hAnsi="Garamond"/>
          <w:color w:val="767171" w:themeColor="background2" w:themeShade="80"/>
          <w:sz w:val="20"/>
          <w:szCs w:val="20"/>
        </w:rPr>
        <w:t xml:space="preserve">El texto en gris es indicativo y se debe eliminar al construir el </w:t>
      </w:r>
      <w:r w:rsidR="002A1BCC" w:rsidRPr="007D2E3F">
        <w:rPr>
          <w:rFonts w:ascii="Garamond" w:hAnsi="Garamond"/>
          <w:color w:val="767171" w:themeColor="background2" w:themeShade="80"/>
          <w:sz w:val="20"/>
          <w:szCs w:val="20"/>
        </w:rPr>
        <w:t>documento</w:t>
      </w:r>
    </w:p>
    <w:p w14:paraId="76707302" w14:textId="090EA344" w:rsidR="00F36F55" w:rsidRPr="007D2E3F" w:rsidRDefault="00022608" w:rsidP="008F29DD">
      <w:pPr>
        <w:pStyle w:val="Prrafodelista"/>
        <w:spacing w:before="89"/>
        <w:ind w:right="1325"/>
        <w:rPr>
          <w:rFonts w:ascii="Garamond" w:hAnsi="Garamond"/>
          <w:b/>
          <w:bCs/>
          <w:color w:val="0D0D0D" w:themeColor="text1" w:themeTint="F2"/>
          <w:sz w:val="20"/>
          <w:szCs w:val="20"/>
          <w:u w:val="single"/>
        </w:rPr>
      </w:pPr>
      <w:r w:rsidRPr="007D2E3F">
        <w:rPr>
          <w:rFonts w:ascii="Garamond" w:hAnsi="Garamond"/>
          <w:b/>
          <w:bCs/>
          <w:color w:val="0D0D0D" w:themeColor="text1" w:themeTint="F2"/>
          <w:sz w:val="20"/>
          <w:szCs w:val="20"/>
        </w:rPr>
        <w:t xml:space="preserve">Del </w:t>
      </w:r>
      <w:r w:rsidRPr="007D2E3F">
        <w:rPr>
          <w:rFonts w:ascii="Garamond" w:hAnsi="Garamond"/>
          <w:b/>
          <w:bCs/>
          <w:color w:val="A6A6A6" w:themeColor="background1" w:themeShade="A6"/>
          <w:sz w:val="20"/>
          <w:szCs w:val="20"/>
          <w:u w:val="single"/>
        </w:rPr>
        <w:t>DD</w:t>
      </w:r>
      <w:r w:rsidRPr="007D2E3F">
        <w:rPr>
          <w:rFonts w:ascii="Garamond" w:hAnsi="Garamond"/>
          <w:b/>
          <w:bCs/>
          <w:color w:val="A6A6A6" w:themeColor="background1" w:themeShade="A6"/>
          <w:sz w:val="20"/>
          <w:szCs w:val="20"/>
        </w:rPr>
        <w:t xml:space="preserve"> </w:t>
      </w:r>
      <w:r w:rsidRPr="007D2E3F">
        <w:rPr>
          <w:rFonts w:ascii="Garamond" w:hAnsi="Garamond"/>
          <w:b/>
          <w:bCs/>
          <w:color w:val="0D0D0D" w:themeColor="text1" w:themeTint="F2"/>
          <w:sz w:val="20"/>
          <w:szCs w:val="20"/>
        </w:rPr>
        <w:t xml:space="preserve">de </w:t>
      </w:r>
      <w:r w:rsidRPr="007D2E3F">
        <w:rPr>
          <w:rFonts w:ascii="Garamond" w:hAnsi="Garamond"/>
          <w:b/>
          <w:bCs/>
          <w:color w:val="A6A6A6" w:themeColor="background1" w:themeShade="A6"/>
          <w:sz w:val="20"/>
          <w:szCs w:val="20"/>
          <w:u w:val="single"/>
        </w:rPr>
        <w:t>MM</w:t>
      </w:r>
      <w:r w:rsidRPr="007D2E3F">
        <w:rPr>
          <w:rFonts w:ascii="Garamond" w:hAnsi="Garamond"/>
          <w:b/>
          <w:bCs/>
          <w:color w:val="A6A6A6" w:themeColor="background1" w:themeShade="A6"/>
          <w:sz w:val="20"/>
          <w:szCs w:val="20"/>
        </w:rPr>
        <w:t xml:space="preserve"> </w:t>
      </w:r>
      <w:r w:rsidRPr="007D2E3F">
        <w:rPr>
          <w:rFonts w:ascii="Garamond" w:hAnsi="Garamond"/>
          <w:b/>
          <w:bCs/>
          <w:color w:val="0D0D0D" w:themeColor="text1" w:themeTint="F2"/>
          <w:sz w:val="20"/>
          <w:szCs w:val="20"/>
        </w:rPr>
        <w:t xml:space="preserve">al </w:t>
      </w:r>
      <w:r w:rsidRPr="007D2E3F">
        <w:rPr>
          <w:rFonts w:ascii="Garamond" w:hAnsi="Garamond"/>
          <w:b/>
          <w:bCs/>
          <w:color w:val="A6A6A6" w:themeColor="background1" w:themeShade="A6"/>
          <w:sz w:val="20"/>
          <w:szCs w:val="20"/>
          <w:u w:val="single"/>
        </w:rPr>
        <w:t>DD</w:t>
      </w:r>
      <w:r w:rsidRPr="007D2E3F">
        <w:rPr>
          <w:rFonts w:ascii="Garamond" w:hAnsi="Garamond"/>
          <w:b/>
          <w:bCs/>
          <w:color w:val="A6A6A6" w:themeColor="background1" w:themeShade="A6"/>
          <w:sz w:val="20"/>
          <w:szCs w:val="20"/>
        </w:rPr>
        <w:t xml:space="preserve"> </w:t>
      </w:r>
      <w:r w:rsidRPr="007D2E3F">
        <w:rPr>
          <w:rFonts w:ascii="Garamond" w:hAnsi="Garamond"/>
          <w:b/>
          <w:bCs/>
          <w:color w:val="0D0D0D" w:themeColor="text1" w:themeTint="F2"/>
          <w:sz w:val="20"/>
          <w:szCs w:val="20"/>
        </w:rPr>
        <w:t xml:space="preserve">de </w:t>
      </w:r>
      <w:r w:rsidRPr="007D2E3F">
        <w:rPr>
          <w:rFonts w:ascii="Garamond" w:hAnsi="Garamond"/>
          <w:b/>
          <w:bCs/>
          <w:color w:val="A6A6A6" w:themeColor="background1" w:themeShade="A6"/>
          <w:sz w:val="20"/>
          <w:szCs w:val="20"/>
          <w:u w:val="single"/>
        </w:rPr>
        <w:t>MM</w:t>
      </w:r>
      <w:r w:rsidRPr="007D2E3F">
        <w:rPr>
          <w:rFonts w:ascii="Garamond" w:hAnsi="Garamond"/>
          <w:b/>
          <w:bCs/>
          <w:color w:val="A6A6A6" w:themeColor="background1" w:themeShade="A6"/>
          <w:sz w:val="20"/>
          <w:szCs w:val="20"/>
        </w:rPr>
        <w:t xml:space="preserve"> </w:t>
      </w:r>
      <w:r w:rsidRPr="007D2E3F">
        <w:rPr>
          <w:rFonts w:ascii="Garamond" w:hAnsi="Garamond"/>
          <w:b/>
          <w:bCs/>
          <w:color w:val="0D0D0D" w:themeColor="text1" w:themeTint="F2"/>
          <w:sz w:val="20"/>
          <w:szCs w:val="20"/>
        </w:rPr>
        <w:t xml:space="preserve">del </w:t>
      </w:r>
      <w:r w:rsidRPr="007D2E3F">
        <w:rPr>
          <w:rFonts w:ascii="Garamond" w:hAnsi="Garamond"/>
          <w:b/>
          <w:bCs/>
          <w:color w:val="A6A6A6" w:themeColor="background1" w:themeShade="A6"/>
          <w:sz w:val="20"/>
          <w:szCs w:val="20"/>
          <w:u w:val="single"/>
        </w:rPr>
        <w:t>AAAA</w:t>
      </w:r>
    </w:p>
    <w:p w14:paraId="7B55A12C" w14:textId="7716CBC3" w:rsidR="00F36F55" w:rsidRPr="00341917" w:rsidRDefault="002A1BCC" w:rsidP="00687BD1">
      <w:pPr>
        <w:spacing w:before="89"/>
        <w:ind w:right="49"/>
        <w:jc w:val="both"/>
        <w:rPr>
          <w:rFonts w:ascii="Garamond" w:hAnsi="Garamond"/>
          <w:b/>
          <w:bCs/>
          <w:color w:val="A6A6A6" w:themeColor="background1" w:themeShade="A6"/>
          <w:sz w:val="20"/>
          <w:szCs w:val="20"/>
        </w:rPr>
      </w:pPr>
      <w:r w:rsidRPr="00341917">
        <w:rPr>
          <w:rFonts w:ascii="Garamond" w:hAnsi="Garamond"/>
          <w:color w:val="A6A6A6" w:themeColor="background1" w:themeShade="A6"/>
          <w:sz w:val="20"/>
          <w:szCs w:val="20"/>
        </w:rPr>
        <w:t>Se reemplaza _____ por el</w:t>
      </w:r>
      <w:r w:rsidR="00A121EC" w:rsidRPr="00341917">
        <w:rPr>
          <w:rFonts w:ascii="Garamond" w:hAnsi="Garamond"/>
          <w:color w:val="A6A6A6" w:themeColor="background1" w:themeShade="A6"/>
          <w:sz w:val="20"/>
          <w:szCs w:val="20"/>
        </w:rPr>
        <w:t xml:space="preserve"> periodo compren</w:t>
      </w:r>
      <w:r w:rsidR="00022608" w:rsidRPr="00341917">
        <w:rPr>
          <w:rFonts w:ascii="Garamond" w:hAnsi="Garamond"/>
          <w:color w:val="A6A6A6" w:themeColor="background1" w:themeShade="A6"/>
          <w:sz w:val="20"/>
          <w:szCs w:val="20"/>
        </w:rPr>
        <w:t>dido en</w:t>
      </w:r>
      <w:r w:rsidR="00A121EC" w:rsidRPr="00341917">
        <w:rPr>
          <w:rFonts w:ascii="Garamond" w:hAnsi="Garamond"/>
          <w:color w:val="A6A6A6" w:themeColor="background1" w:themeShade="A6"/>
          <w:sz w:val="20"/>
          <w:szCs w:val="20"/>
        </w:rPr>
        <w:t xml:space="preserve"> el documento</w:t>
      </w:r>
      <w:r w:rsidR="00687BD1" w:rsidRPr="00341917">
        <w:rPr>
          <w:rFonts w:ascii="Garamond" w:hAnsi="Garamond"/>
          <w:color w:val="A6A6A6" w:themeColor="background1" w:themeShade="A6"/>
          <w:sz w:val="20"/>
          <w:szCs w:val="20"/>
        </w:rPr>
        <w:t xml:space="preserve">. </w:t>
      </w:r>
    </w:p>
    <w:p w14:paraId="26388F22" w14:textId="6E7FA42F" w:rsidR="00BE7986" w:rsidRPr="007D2E3F" w:rsidRDefault="002D0975" w:rsidP="008F29DD">
      <w:pPr>
        <w:pStyle w:val="Prrafodelista"/>
        <w:rPr>
          <w:rFonts w:ascii="Garamond" w:eastAsia="Calibri" w:hAnsi="Garamond" w:cs="Calibri"/>
          <w:b/>
          <w:bCs/>
          <w:color w:val="000000" w:themeColor="text1"/>
          <w:sz w:val="20"/>
          <w:szCs w:val="20"/>
        </w:rPr>
      </w:pPr>
      <w:r w:rsidRPr="007D2E3F">
        <w:rPr>
          <w:rFonts w:ascii="Garamond" w:eastAsia="Calibri" w:hAnsi="Garamond" w:cs="Calibri"/>
          <w:b/>
          <w:bCs/>
          <w:color w:val="000000" w:themeColor="text1"/>
          <w:sz w:val="20"/>
          <w:szCs w:val="20"/>
        </w:rPr>
        <w:t>Eventos y movilizaciones sociales</w:t>
      </w:r>
    </w:p>
    <w:p w14:paraId="260CA821" w14:textId="64D29E4D" w:rsidR="00840BA1" w:rsidRPr="00341917" w:rsidRDefault="0052049A" w:rsidP="002D0975">
      <w:pPr>
        <w:pStyle w:val="Prrafodelista"/>
        <w:numPr>
          <w:ilvl w:val="0"/>
          <w:numId w:val="20"/>
        </w:numPr>
        <w:jc w:val="both"/>
        <w:rPr>
          <w:rFonts w:ascii="Garamond" w:eastAsia="Calibri" w:hAnsi="Garamond" w:cs="Calibri"/>
          <w:color w:val="A6A6A6" w:themeColor="background1" w:themeShade="A6"/>
          <w:sz w:val="20"/>
          <w:szCs w:val="20"/>
        </w:rPr>
      </w:pPr>
      <w:r w:rsidRPr="00341917">
        <w:rPr>
          <w:rFonts w:ascii="Garamond" w:eastAsia="Calibri" w:hAnsi="Garamond" w:cs="Calibri"/>
          <w:color w:val="A6A6A6" w:themeColor="background1" w:themeShade="A6"/>
          <w:sz w:val="20"/>
          <w:szCs w:val="20"/>
        </w:rPr>
        <w:t>Contiene un</w:t>
      </w:r>
      <w:r w:rsidR="00840BA1" w:rsidRPr="00341917">
        <w:rPr>
          <w:rFonts w:ascii="Garamond" w:eastAsia="Calibri" w:hAnsi="Garamond" w:cs="Calibri"/>
          <w:color w:val="A6A6A6" w:themeColor="background1" w:themeShade="A6"/>
          <w:sz w:val="20"/>
          <w:szCs w:val="20"/>
        </w:rPr>
        <w:t xml:space="preserve">a imagen del </w:t>
      </w:r>
      <w:r w:rsidRPr="00341917">
        <w:rPr>
          <w:rFonts w:ascii="Garamond" w:eastAsia="Calibri" w:hAnsi="Garamond" w:cs="Calibri"/>
          <w:color w:val="A6A6A6" w:themeColor="background1" w:themeShade="A6"/>
          <w:sz w:val="20"/>
          <w:szCs w:val="20"/>
        </w:rPr>
        <w:t xml:space="preserve">mapa </w:t>
      </w:r>
      <w:r w:rsidR="00840BA1" w:rsidRPr="00341917">
        <w:rPr>
          <w:rFonts w:ascii="Garamond" w:eastAsia="Calibri" w:hAnsi="Garamond" w:cs="Calibri"/>
          <w:color w:val="A6A6A6" w:themeColor="background1" w:themeShade="A6"/>
          <w:sz w:val="20"/>
          <w:szCs w:val="20"/>
        </w:rPr>
        <w:t>georreferenciado</w:t>
      </w:r>
      <w:r w:rsidRPr="00341917">
        <w:rPr>
          <w:rFonts w:ascii="Garamond" w:eastAsia="Calibri" w:hAnsi="Garamond" w:cs="Calibri"/>
          <w:color w:val="A6A6A6" w:themeColor="background1" w:themeShade="A6"/>
          <w:sz w:val="20"/>
          <w:szCs w:val="20"/>
        </w:rPr>
        <w:t xml:space="preserve"> de Bogotá, </w:t>
      </w:r>
      <w:r w:rsidR="00840BA1" w:rsidRPr="00341917">
        <w:rPr>
          <w:rFonts w:ascii="Garamond" w:eastAsia="Calibri" w:hAnsi="Garamond" w:cs="Calibri"/>
          <w:color w:val="A6A6A6" w:themeColor="background1" w:themeShade="A6"/>
          <w:sz w:val="20"/>
          <w:szCs w:val="20"/>
        </w:rPr>
        <w:t xml:space="preserve">en el cual se </w:t>
      </w:r>
      <w:r w:rsidR="002D0975" w:rsidRPr="00341917">
        <w:rPr>
          <w:rFonts w:ascii="Garamond" w:eastAsia="Calibri" w:hAnsi="Garamond" w:cs="Calibri"/>
          <w:color w:val="A6A6A6" w:themeColor="background1" w:themeShade="A6"/>
          <w:sz w:val="20"/>
          <w:szCs w:val="20"/>
        </w:rPr>
        <w:t>ubican</w:t>
      </w:r>
      <w:r w:rsidR="00840BA1" w:rsidRPr="00341917">
        <w:rPr>
          <w:rFonts w:ascii="Garamond" w:eastAsia="Calibri" w:hAnsi="Garamond" w:cs="Calibri"/>
          <w:color w:val="A6A6A6" w:themeColor="background1" w:themeShade="A6"/>
          <w:sz w:val="20"/>
          <w:szCs w:val="20"/>
        </w:rPr>
        <w:t xml:space="preserve"> los siguientes datos: </w:t>
      </w:r>
    </w:p>
    <w:p w14:paraId="404B40E2" w14:textId="2A28547D" w:rsidR="00F55E25" w:rsidRPr="00341917" w:rsidRDefault="00840BA1" w:rsidP="00F55E25">
      <w:pPr>
        <w:pStyle w:val="Prrafodelista"/>
        <w:numPr>
          <w:ilvl w:val="0"/>
          <w:numId w:val="19"/>
        </w:numPr>
        <w:jc w:val="both"/>
        <w:rPr>
          <w:rFonts w:ascii="Garamond" w:hAnsi="Garamond"/>
          <w:color w:val="A6A6A6" w:themeColor="background1" w:themeShade="A6"/>
          <w:sz w:val="20"/>
          <w:szCs w:val="20"/>
          <w:lang w:val="es-MX"/>
        </w:rPr>
      </w:pPr>
      <w:r w:rsidRPr="00341917">
        <w:rPr>
          <w:rFonts w:ascii="Garamond" w:hAnsi="Garamond"/>
          <w:color w:val="A6A6A6" w:themeColor="background1" w:themeShade="A6"/>
          <w:sz w:val="20"/>
          <w:szCs w:val="20"/>
          <w:lang w:val="es-MX"/>
        </w:rPr>
        <w:t xml:space="preserve">Puntos de monitoreo: En estos se </w:t>
      </w:r>
      <w:r w:rsidR="002D0975" w:rsidRPr="00341917">
        <w:rPr>
          <w:rFonts w:ascii="Garamond" w:hAnsi="Garamond"/>
          <w:color w:val="A6A6A6" w:themeColor="background1" w:themeShade="A6"/>
          <w:sz w:val="20"/>
          <w:szCs w:val="20"/>
          <w:lang w:val="es-MX"/>
        </w:rPr>
        <w:t>ubican</w:t>
      </w:r>
      <w:r w:rsidRPr="00341917">
        <w:rPr>
          <w:rFonts w:ascii="Garamond" w:hAnsi="Garamond"/>
          <w:color w:val="A6A6A6" w:themeColor="background1" w:themeShade="A6"/>
          <w:sz w:val="20"/>
          <w:szCs w:val="20"/>
          <w:lang w:val="es-MX"/>
        </w:rPr>
        <w:t xml:space="preserve"> los portales de Transmilenio y los puntos que el contexto social y la acción institucional consideren deban ser monitoreados. </w:t>
      </w:r>
      <w:r w:rsidR="00BC1BA5" w:rsidRPr="00341917">
        <w:rPr>
          <w:rFonts w:ascii="Garamond" w:hAnsi="Garamond"/>
          <w:color w:val="A6A6A6" w:themeColor="background1" w:themeShade="A6"/>
          <w:sz w:val="20"/>
          <w:szCs w:val="20"/>
          <w:lang w:val="es-MX"/>
        </w:rPr>
        <w:t xml:space="preserve">Estos se </w:t>
      </w:r>
      <w:r w:rsidR="002D0975" w:rsidRPr="00341917">
        <w:rPr>
          <w:rFonts w:ascii="Garamond" w:hAnsi="Garamond"/>
          <w:color w:val="A6A6A6" w:themeColor="background1" w:themeShade="A6"/>
          <w:sz w:val="20"/>
          <w:szCs w:val="20"/>
          <w:lang w:val="es-MX"/>
        </w:rPr>
        <w:t>ubican</w:t>
      </w:r>
      <w:r w:rsidR="00BC1BA5" w:rsidRPr="00341917">
        <w:rPr>
          <w:rFonts w:ascii="Garamond" w:hAnsi="Garamond"/>
          <w:color w:val="A6A6A6" w:themeColor="background1" w:themeShade="A6"/>
          <w:sz w:val="20"/>
          <w:szCs w:val="20"/>
          <w:lang w:val="es-MX"/>
        </w:rPr>
        <w:t xml:space="preserve"> en una tabla y cada uno tendrá una numeración. </w:t>
      </w:r>
    </w:p>
    <w:p w14:paraId="21F45DC3" w14:textId="2AA91BE5" w:rsidR="00840BA1" w:rsidRPr="00341917" w:rsidRDefault="00433A1C" w:rsidP="00F55E25">
      <w:pPr>
        <w:pStyle w:val="Prrafodelista"/>
        <w:numPr>
          <w:ilvl w:val="0"/>
          <w:numId w:val="19"/>
        </w:numPr>
        <w:jc w:val="both"/>
        <w:rPr>
          <w:rFonts w:ascii="Garamond" w:hAnsi="Garamond"/>
          <w:color w:val="A6A6A6" w:themeColor="background1" w:themeShade="A6"/>
          <w:sz w:val="20"/>
          <w:szCs w:val="20"/>
          <w:lang w:val="es-MX"/>
        </w:rPr>
      </w:pPr>
      <w:r w:rsidRPr="00341917">
        <w:rPr>
          <w:rFonts w:ascii="Garamond" w:hAnsi="Garamond"/>
          <w:color w:val="A6A6A6" w:themeColor="background1" w:themeShade="A6"/>
          <w:sz w:val="20"/>
          <w:szCs w:val="20"/>
          <w:lang w:val="es-MX"/>
        </w:rPr>
        <w:t>Eve</w:t>
      </w:r>
      <w:r w:rsidR="00840BA1" w:rsidRPr="00341917">
        <w:rPr>
          <w:rFonts w:ascii="Garamond" w:hAnsi="Garamond"/>
          <w:color w:val="A6A6A6" w:themeColor="background1" w:themeShade="A6"/>
          <w:sz w:val="20"/>
          <w:szCs w:val="20"/>
          <w:lang w:val="es-MX"/>
        </w:rPr>
        <w:t>ntos de movilización social</w:t>
      </w:r>
      <w:r w:rsidRPr="00341917">
        <w:rPr>
          <w:rFonts w:ascii="Garamond" w:hAnsi="Garamond"/>
          <w:color w:val="A6A6A6" w:themeColor="background1" w:themeShade="A6"/>
          <w:sz w:val="20"/>
          <w:szCs w:val="20"/>
          <w:lang w:val="es-MX"/>
        </w:rPr>
        <w:t xml:space="preserve">, </w:t>
      </w:r>
      <w:r w:rsidR="00840BA1" w:rsidRPr="00341917">
        <w:rPr>
          <w:rFonts w:ascii="Garamond" w:hAnsi="Garamond"/>
          <w:color w:val="A6A6A6" w:themeColor="background1" w:themeShade="A6"/>
          <w:sz w:val="20"/>
          <w:szCs w:val="20"/>
          <w:lang w:val="es-MX"/>
        </w:rPr>
        <w:t>aglomeración o de actos de reunión (en el marco de la misionalidad de la Dirección de Convivencia y Diálogo Social), recopilados durante la semana previa al periodo del report</w:t>
      </w:r>
      <w:r w:rsidR="002D0975" w:rsidRPr="00341917">
        <w:rPr>
          <w:rFonts w:ascii="Garamond" w:hAnsi="Garamond"/>
          <w:color w:val="A6A6A6" w:themeColor="background1" w:themeShade="A6"/>
          <w:sz w:val="20"/>
          <w:szCs w:val="20"/>
          <w:lang w:val="es-MX"/>
        </w:rPr>
        <w:t>e</w:t>
      </w:r>
      <w:r w:rsidRPr="00341917">
        <w:rPr>
          <w:rFonts w:ascii="Garamond" w:hAnsi="Garamond"/>
          <w:color w:val="A6A6A6" w:themeColor="background1" w:themeShade="A6"/>
          <w:sz w:val="20"/>
          <w:szCs w:val="20"/>
          <w:lang w:val="es-MX"/>
        </w:rPr>
        <w:t xml:space="preserve">. </w:t>
      </w:r>
    </w:p>
    <w:p w14:paraId="36BDCD72" w14:textId="1B81BBF8" w:rsidR="00840BA1" w:rsidRPr="00341917" w:rsidRDefault="00840BA1" w:rsidP="00433A1C">
      <w:pPr>
        <w:jc w:val="both"/>
        <w:rPr>
          <w:rFonts w:ascii="Garamond" w:hAnsi="Garamond"/>
          <w:color w:val="A6A6A6" w:themeColor="background1" w:themeShade="A6"/>
          <w:sz w:val="20"/>
          <w:szCs w:val="20"/>
          <w:lang w:val="es-MX"/>
        </w:rPr>
      </w:pPr>
      <w:r w:rsidRPr="00341917">
        <w:rPr>
          <w:rFonts w:ascii="Garamond" w:hAnsi="Garamond"/>
          <w:color w:val="A6A6A6" w:themeColor="background1" w:themeShade="A6"/>
          <w:sz w:val="20"/>
          <w:szCs w:val="20"/>
          <w:lang w:val="es-MX"/>
        </w:rPr>
        <w:t xml:space="preserve">Estos eventos son iluminados bajo una escala de nivel de criticidad en términos de </w:t>
      </w:r>
      <w:r w:rsidR="00C7132B" w:rsidRPr="00341917">
        <w:rPr>
          <w:rFonts w:ascii="Garamond" w:hAnsi="Garamond"/>
          <w:color w:val="A6A6A6" w:themeColor="background1" w:themeShade="A6"/>
          <w:sz w:val="20"/>
          <w:szCs w:val="20"/>
          <w:lang w:val="es-MX"/>
        </w:rPr>
        <w:t xml:space="preserve">posible afectación a la </w:t>
      </w:r>
      <w:r w:rsidRPr="00341917">
        <w:rPr>
          <w:rFonts w:ascii="Garamond" w:hAnsi="Garamond"/>
          <w:color w:val="A6A6A6" w:themeColor="background1" w:themeShade="A6"/>
          <w:sz w:val="20"/>
          <w:szCs w:val="20"/>
          <w:lang w:val="es-MX"/>
        </w:rPr>
        <w:t>convivencia: Alto, medio, bajo</w:t>
      </w:r>
      <w:r w:rsidR="00C7132B" w:rsidRPr="00341917">
        <w:rPr>
          <w:rFonts w:ascii="Garamond" w:hAnsi="Garamond"/>
          <w:color w:val="A6A6A6" w:themeColor="background1" w:themeShade="A6"/>
          <w:sz w:val="20"/>
          <w:szCs w:val="20"/>
          <w:lang w:val="es-MX"/>
        </w:rPr>
        <w:t xml:space="preserve"> y</w:t>
      </w:r>
      <w:r w:rsidRPr="00341917">
        <w:rPr>
          <w:rFonts w:ascii="Garamond" w:hAnsi="Garamond"/>
          <w:color w:val="A6A6A6" w:themeColor="background1" w:themeShade="A6"/>
          <w:sz w:val="20"/>
          <w:szCs w:val="20"/>
          <w:lang w:val="es-MX"/>
        </w:rPr>
        <w:t xml:space="preserve"> monitore</w:t>
      </w:r>
      <w:r w:rsidR="00653CE8" w:rsidRPr="00341917">
        <w:rPr>
          <w:rFonts w:ascii="Garamond" w:hAnsi="Garamond"/>
          <w:color w:val="A6A6A6" w:themeColor="background1" w:themeShade="A6"/>
          <w:sz w:val="20"/>
          <w:szCs w:val="20"/>
          <w:lang w:val="es-MX"/>
        </w:rPr>
        <w:t>o</w:t>
      </w:r>
      <w:r w:rsidR="00C7132B" w:rsidRPr="00341917">
        <w:rPr>
          <w:rFonts w:ascii="Garamond" w:hAnsi="Garamond"/>
          <w:color w:val="A6A6A6" w:themeColor="background1" w:themeShade="A6"/>
          <w:sz w:val="20"/>
          <w:szCs w:val="20"/>
          <w:lang w:val="es-MX"/>
        </w:rPr>
        <w:t>.</w:t>
      </w:r>
    </w:p>
    <w:p w14:paraId="0675E404" w14:textId="4BD8FEAC" w:rsidR="00653CE8" w:rsidRPr="007D2E3F" w:rsidRDefault="00C7132B" w:rsidP="00433A1C">
      <w:pPr>
        <w:jc w:val="both"/>
        <w:rPr>
          <w:rFonts w:ascii="Garamond" w:hAnsi="Garamond"/>
          <w:color w:val="767171" w:themeColor="background2" w:themeShade="80"/>
          <w:sz w:val="20"/>
          <w:szCs w:val="20"/>
          <w:lang w:val="es-MX"/>
        </w:rPr>
      </w:pPr>
      <w:r w:rsidRPr="007D2E3F">
        <w:rPr>
          <w:rFonts w:ascii="Garamond" w:hAnsi="Garamond"/>
          <w:noProof/>
          <w:color w:val="E7E6E6" w:themeColor="background2"/>
          <w:sz w:val="20"/>
          <w:szCs w:val="20"/>
          <w:lang w:val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692C7D" wp14:editId="59A8F795">
                <wp:simplePos x="0" y="0"/>
                <wp:positionH relativeFrom="column">
                  <wp:posOffset>1228090</wp:posOffset>
                </wp:positionH>
                <wp:positionV relativeFrom="paragraph">
                  <wp:posOffset>114300</wp:posOffset>
                </wp:positionV>
                <wp:extent cx="747395" cy="19875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395" cy="1987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6EE34B" w14:textId="46CACA48" w:rsidR="00587D4B" w:rsidRPr="00587D4B" w:rsidRDefault="00587D4B" w:rsidP="00587D4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587D4B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>Alto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92C7D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96.7pt;margin-top:9pt;width:58.85pt;height:15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" fillcolor="red" stroked="f" strokeweight=".5pt">
                <v:textbox>
                  <w:txbxContent>
                    <w:p w14:paraId="276EE34B" w14:textId="46CACA48" w:rsidR="00587D4B" w:rsidRPr="00587D4B" w:rsidRDefault="00587D4B" w:rsidP="00587D4B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  <w:lang w:val="es-ES"/>
                        </w:rPr>
                      </w:pPr>
                      <w:r w:rsidRPr="00587D4B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  <w:lang w:val="es-ES"/>
                        </w:rPr>
                        <w:t>Alto</w:t>
                      </w:r>
                    </w:p>
                  </w:txbxContent>
                </v:textbox>
              </v:shape>
            </w:pict>
          </mc:Fallback>
        </mc:AlternateContent>
      </w:r>
      <w:r w:rsidRPr="007D2E3F">
        <w:rPr>
          <w:rFonts w:ascii="Garamond" w:hAnsi="Garamond"/>
          <w:noProof/>
          <w:color w:val="E7E6E6" w:themeColor="background2"/>
          <w:sz w:val="20"/>
          <w:szCs w:val="20"/>
          <w:lang w:val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71F590" wp14:editId="2A033F87">
                <wp:simplePos x="0" y="0"/>
                <wp:positionH relativeFrom="column">
                  <wp:posOffset>2030730</wp:posOffset>
                </wp:positionH>
                <wp:positionV relativeFrom="paragraph">
                  <wp:posOffset>108585</wp:posOffset>
                </wp:positionV>
                <wp:extent cx="747395" cy="198755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395" cy="198755"/>
                        </a:xfrm>
                        <a:prstGeom prst="rect">
                          <a:avLst/>
                        </a:prstGeom>
                        <a:solidFill>
                          <a:srgbClr val="F4642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BF8F8E" w14:textId="2815281A" w:rsidR="00587D4B" w:rsidRPr="00587D4B" w:rsidRDefault="00587D4B" w:rsidP="00587D4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>Medio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1F590" id="Cuadro de texto 6" o:spid="_x0000_s1027" type="#_x0000_t202" style="position:absolute;left:0;text-align:left;margin-left:159.9pt;margin-top:8.55pt;width:58.85pt;height:15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" fillcolor="#f4642a" stroked="f" strokeweight=".5pt">
                <v:textbox>
                  <w:txbxContent>
                    <w:p w14:paraId="73BF8F8E" w14:textId="2815281A" w:rsidR="00587D4B" w:rsidRPr="00587D4B" w:rsidRDefault="00587D4B" w:rsidP="00587D4B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  <w:lang w:val="es-ES"/>
                        </w:rPr>
                        <w:t>Medio</w:t>
                      </w:r>
                    </w:p>
                  </w:txbxContent>
                </v:textbox>
              </v:shape>
            </w:pict>
          </mc:Fallback>
        </mc:AlternateContent>
      </w:r>
      <w:r w:rsidRPr="007D2E3F">
        <w:rPr>
          <w:rFonts w:ascii="Garamond" w:hAnsi="Garamond"/>
          <w:noProof/>
          <w:color w:val="E7E6E6" w:themeColor="background2"/>
          <w:sz w:val="20"/>
          <w:szCs w:val="20"/>
          <w:lang w:val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3A5FE3" wp14:editId="637C1374">
                <wp:simplePos x="0" y="0"/>
                <wp:positionH relativeFrom="margin">
                  <wp:posOffset>2818765</wp:posOffset>
                </wp:positionH>
                <wp:positionV relativeFrom="paragraph">
                  <wp:posOffset>116840</wp:posOffset>
                </wp:positionV>
                <wp:extent cx="747395" cy="198755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395" cy="1987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EF2CA5" w14:textId="0033DECD" w:rsidR="00587D4B" w:rsidRPr="00587D4B" w:rsidRDefault="00587D4B" w:rsidP="00587D4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>Bajo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A5FE3" id="Cuadro de texto 7" o:spid="_x0000_s1028" type="#_x0000_t202" style="position:absolute;left:0;text-align:left;margin-left:221.95pt;margin-top:9.2pt;width:58.85pt;height:15.6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" fillcolor="yellow" stroked="f" strokeweight=".5pt">
                <v:textbox>
                  <w:txbxContent>
                    <w:p w14:paraId="51EF2CA5" w14:textId="0033DECD" w:rsidR="00587D4B" w:rsidRPr="00587D4B" w:rsidRDefault="00587D4B" w:rsidP="00587D4B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  <w:lang w:val="es-ES"/>
                        </w:rPr>
                        <w:t>Bajo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D2E3F">
        <w:rPr>
          <w:rFonts w:ascii="Garamond" w:hAnsi="Garamond"/>
          <w:noProof/>
          <w:color w:val="E7E6E6" w:themeColor="background2"/>
          <w:sz w:val="20"/>
          <w:szCs w:val="20"/>
          <w:lang w:val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E76773" wp14:editId="2F72D5AD">
                <wp:simplePos x="0" y="0"/>
                <wp:positionH relativeFrom="margin">
                  <wp:posOffset>3633258</wp:posOffset>
                </wp:positionH>
                <wp:positionV relativeFrom="paragraph">
                  <wp:posOffset>112607</wp:posOffset>
                </wp:positionV>
                <wp:extent cx="747395" cy="198755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395" cy="19875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69470C" w14:textId="0EB3076F" w:rsidR="00587D4B" w:rsidRPr="00587D4B" w:rsidRDefault="00587D4B" w:rsidP="00587D4B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>Monitoreo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76773" id="Cuadro de texto 8" o:spid="_x0000_s1029" type="#_x0000_t202" style="position:absolute;left:0;text-align:left;margin-left:286.1pt;margin-top:8.85pt;width:58.85pt;height:15.6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" fillcolor="#0070c0" stroked="f" strokeweight=".5pt">
                <v:textbox>
                  <w:txbxContent>
                    <w:p w14:paraId="7E69470C" w14:textId="0EB3076F" w:rsidR="00587D4B" w:rsidRPr="00587D4B" w:rsidRDefault="00587D4B" w:rsidP="00587D4B">
                      <w:pPr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  <w:lang w:val="es-ES"/>
                        </w:rPr>
                        <w:t>Monitoreo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3B83EE" w14:textId="0CA4085F" w:rsidR="00433A1C" w:rsidRPr="007D2E3F" w:rsidRDefault="00433A1C" w:rsidP="00433A1C">
      <w:pPr>
        <w:jc w:val="both"/>
        <w:rPr>
          <w:rFonts w:ascii="Garamond" w:hAnsi="Garamond"/>
          <w:color w:val="767171" w:themeColor="background2" w:themeShade="80"/>
          <w:sz w:val="20"/>
          <w:szCs w:val="20"/>
          <w:lang w:val="es-MX"/>
        </w:rPr>
      </w:pPr>
    </w:p>
    <w:p w14:paraId="2C99A7DB" w14:textId="4011A078" w:rsidR="00EB2E45" w:rsidRPr="00341917" w:rsidRDefault="00653CE8" w:rsidP="00653CE8">
      <w:pPr>
        <w:pStyle w:val="Prrafodelista"/>
        <w:numPr>
          <w:ilvl w:val="0"/>
          <w:numId w:val="20"/>
        </w:numPr>
        <w:jc w:val="both"/>
        <w:rPr>
          <w:rFonts w:ascii="Garamond" w:eastAsia="Calibri" w:hAnsi="Garamond" w:cs="Calibri"/>
          <w:color w:val="A6A6A6" w:themeColor="background1" w:themeShade="A6"/>
          <w:sz w:val="20"/>
          <w:szCs w:val="20"/>
        </w:rPr>
      </w:pPr>
      <w:r w:rsidRPr="00341917">
        <w:rPr>
          <w:rFonts w:ascii="Garamond" w:eastAsia="Calibri" w:hAnsi="Garamond" w:cs="Calibri"/>
          <w:color w:val="A6A6A6" w:themeColor="background1" w:themeShade="A6"/>
          <w:sz w:val="20"/>
          <w:szCs w:val="20"/>
        </w:rPr>
        <w:t xml:space="preserve">Contiene una tabla que se construye </w:t>
      </w:r>
      <w:r w:rsidR="00EB2E45" w:rsidRPr="00341917">
        <w:rPr>
          <w:rFonts w:ascii="Garamond" w:eastAsia="Calibri" w:hAnsi="Garamond" w:cs="Calibri"/>
          <w:color w:val="A6A6A6" w:themeColor="background1" w:themeShade="A6"/>
          <w:sz w:val="20"/>
          <w:szCs w:val="20"/>
        </w:rPr>
        <w:t xml:space="preserve">a partir del rastreo en redes sociales, información aportada </w:t>
      </w:r>
      <w:r w:rsidR="006E0ECC">
        <w:rPr>
          <w:rFonts w:ascii="Garamond" w:eastAsia="Calibri" w:hAnsi="Garamond" w:cs="Calibri"/>
          <w:color w:val="A6A6A6" w:themeColor="background1" w:themeShade="A6"/>
          <w:sz w:val="20"/>
          <w:szCs w:val="20"/>
        </w:rPr>
        <w:t>en diferentes fuentes</w:t>
      </w:r>
      <w:r w:rsidR="00DD7DAA">
        <w:rPr>
          <w:rFonts w:ascii="Garamond" w:eastAsia="Calibri" w:hAnsi="Garamond" w:cs="Calibri"/>
          <w:color w:val="A6A6A6" w:themeColor="background1" w:themeShade="A6"/>
          <w:sz w:val="20"/>
          <w:szCs w:val="20"/>
        </w:rPr>
        <w:t>,</w:t>
      </w:r>
      <w:r w:rsidR="00EB2E45" w:rsidRPr="00341917">
        <w:rPr>
          <w:rFonts w:ascii="Garamond" w:eastAsia="Calibri" w:hAnsi="Garamond" w:cs="Calibri"/>
          <w:color w:val="A6A6A6" w:themeColor="background1" w:themeShade="A6"/>
          <w:sz w:val="20"/>
          <w:szCs w:val="20"/>
        </w:rPr>
        <w:t xml:space="preserve"> </w:t>
      </w:r>
      <w:r w:rsidR="00EE3D2E" w:rsidRPr="00341917">
        <w:rPr>
          <w:rFonts w:ascii="Garamond" w:eastAsia="Calibri" w:hAnsi="Garamond" w:cs="Calibri"/>
          <w:color w:val="A6A6A6" w:themeColor="background1" w:themeShade="A6"/>
          <w:sz w:val="20"/>
          <w:szCs w:val="20"/>
        </w:rPr>
        <w:t>como piezas comunicativas y/o</w:t>
      </w:r>
      <w:r w:rsidR="00EB2E45" w:rsidRPr="00341917">
        <w:rPr>
          <w:rFonts w:ascii="Garamond" w:eastAsia="Calibri" w:hAnsi="Garamond" w:cs="Calibri"/>
          <w:color w:val="A6A6A6" w:themeColor="background1" w:themeShade="A6"/>
          <w:sz w:val="20"/>
          <w:szCs w:val="20"/>
        </w:rPr>
        <w:t xml:space="preserve"> solicitudes mediante ORFEO dirigidos a la Dirección de Convivencia y Diálogo Social </w:t>
      </w:r>
      <w:r w:rsidR="00EE3D2E" w:rsidRPr="00341917">
        <w:rPr>
          <w:rFonts w:ascii="Garamond" w:eastAsia="Calibri" w:hAnsi="Garamond" w:cs="Calibri"/>
          <w:color w:val="A6A6A6" w:themeColor="background1" w:themeShade="A6"/>
          <w:sz w:val="20"/>
          <w:szCs w:val="20"/>
        </w:rPr>
        <w:t>(</w:t>
      </w:r>
      <w:r w:rsidR="00EB2E45" w:rsidRPr="00341917">
        <w:rPr>
          <w:rFonts w:ascii="Garamond" w:eastAsia="Calibri" w:hAnsi="Garamond" w:cs="Calibri"/>
          <w:color w:val="A6A6A6" w:themeColor="background1" w:themeShade="A6"/>
          <w:sz w:val="20"/>
          <w:szCs w:val="20"/>
        </w:rPr>
        <w:t>DCDS</w:t>
      </w:r>
      <w:r w:rsidR="00EE3D2E" w:rsidRPr="00341917">
        <w:rPr>
          <w:rFonts w:ascii="Garamond" w:eastAsia="Calibri" w:hAnsi="Garamond" w:cs="Calibri"/>
          <w:color w:val="A6A6A6" w:themeColor="background1" w:themeShade="A6"/>
          <w:sz w:val="20"/>
          <w:szCs w:val="20"/>
        </w:rPr>
        <w:t>)</w:t>
      </w:r>
      <w:r w:rsidR="00EB2E45" w:rsidRPr="00341917">
        <w:rPr>
          <w:rFonts w:ascii="Garamond" w:eastAsia="Calibri" w:hAnsi="Garamond" w:cs="Calibri"/>
          <w:color w:val="A6A6A6" w:themeColor="background1" w:themeShade="A6"/>
          <w:sz w:val="20"/>
          <w:szCs w:val="20"/>
        </w:rPr>
        <w:t xml:space="preserve">. 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134"/>
        <w:gridCol w:w="1134"/>
        <w:gridCol w:w="1841"/>
        <w:gridCol w:w="993"/>
        <w:gridCol w:w="1186"/>
        <w:gridCol w:w="844"/>
      </w:tblGrid>
      <w:tr w:rsidR="002C6B7F" w:rsidRPr="007D2E3F" w14:paraId="4865A9B9" w14:textId="77777777" w:rsidTr="00DD7DAA">
        <w:trPr>
          <w:tblHeader/>
          <w:jc w:val="center"/>
        </w:trPr>
        <w:tc>
          <w:tcPr>
            <w:tcW w:w="8828" w:type="dxa"/>
            <w:gridSpan w:val="8"/>
          </w:tcPr>
          <w:p w14:paraId="7F2BA4FE" w14:textId="4C12F59D" w:rsidR="009D5A85" w:rsidRPr="007D2E3F" w:rsidRDefault="00721977" w:rsidP="00EE3D2E">
            <w:pPr>
              <w:jc w:val="center"/>
              <w:rPr>
                <w:rFonts w:ascii="Garamond" w:eastAsia="Calibri" w:hAnsi="Garamond" w:cs="Calibri"/>
                <w:b/>
                <w:bCs/>
                <w:sz w:val="20"/>
                <w:szCs w:val="20"/>
              </w:rPr>
            </w:pPr>
            <w:r w:rsidRPr="007D2E3F">
              <w:rPr>
                <w:rFonts w:ascii="Garamond" w:eastAsia="Calibri" w:hAnsi="Garamond" w:cs="Calibri"/>
                <w:b/>
                <w:bCs/>
                <w:sz w:val="20"/>
                <w:szCs w:val="20"/>
              </w:rPr>
              <w:t>Convocatorias de eventos de movilización social</w:t>
            </w:r>
            <w:r w:rsidR="004B06C7" w:rsidRPr="007D2E3F">
              <w:rPr>
                <w:rFonts w:ascii="Garamond" w:eastAsia="Calibri" w:hAnsi="Garamond" w:cs="Calibri"/>
                <w:b/>
                <w:bCs/>
                <w:sz w:val="20"/>
                <w:szCs w:val="20"/>
              </w:rPr>
              <w:t xml:space="preserve"> del: </w:t>
            </w:r>
            <w:r w:rsidR="004B06C7" w:rsidRPr="007D2E3F">
              <w:rPr>
                <w:rFonts w:ascii="Garamond" w:eastAsia="Calibri" w:hAnsi="Garamond" w:cs="Calibri"/>
                <w:b/>
                <w:bCs/>
                <w:color w:val="BFBFBF" w:themeColor="background1" w:themeShade="BF"/>
                <w:sz w:val="20"/>
                <w:szCs w:val="20"/>
              </w:rPr>
              <w:t xml:space="preserve">DÍA </w:t>
            </w:r>
            <w:r w:rsidR="004B06C7" w:rsidRPr="007D2E3F">
              <w:rPr>
                <w:rFonts w:ascii="Garamond" w:eastAsia="Calibri" w:hAnsi="Garamond" w:cs="Calibri"/>
                <w:b/>
                <w:bCs/>
                <w:sz w:val="20"/>
                <w:szCs w:val="20"/>
              </w:rPr>
              <w:t xml:space="preserve">al </w:t>
            </w:r>
            <w:r w:rsidR="004B06C7" w:rsidRPr="007D2E3F">
              <w:rPr>
                <w:rFonts w:ascii="Garamond" w:eastAsia="Calibri" w:hAnsi="Garamond" w:cs="Calibri"/>
                <w:b/>
                <w:bCs/>
                <w:color w:val="BFBFBF" w:themeColor="background1" w:themeShade="BF"/>
                <w:sz w:val="20"/>
                <w:szCs w:val="20"/>
              </w:rPr>
              <w:t>DÍA</w:t>
            </w:r>
            <w:r w:rsidRPr="007D2E3F">
              <w:rPr>
                <w:rFonts w:ascii="Garamond" w:eastAsia="Calibri" w:hAnsi="Garamond" w:cs="Calibri"/>
                <w:b/>
                <w:bCs/>
                <w:color w:val="BFBFBF" w:themeColor="background1" w:themeShade="BF"/>
                <w:sz w:val="20"/>
                <w:szCs w:val="20"/>
              </w:rPr>
              <w:t>/M</w:t>
            </w:r>
            <w:r w:rsidR="00BF0713" w:rsidRPr="007D2E3F">
              <w:rPr>
                <w:rFonts w:ascii="Garamond" w:eastAsia="Calibri" w:hAnsi="Garamond" w:cs="Calibri"/>
                <w:b/>
                <w:bCs/>
                <w:color w:val="BFBFBF" w:themeColor="background1" w:themeShade="BF"/>
                <w:sz w:val="20"/>
                <w:szCs w:val="20"/>
              </w:rPr>
              <w:t>M/AAAA</w:t>
            </w:r>
            <w:r w:rsidR="004B06C7" w:rsidRPr="007D2E3F">
              <w:rPr>
                <w:rFonts w:ascii="Garamond" w:eastAsia="Calibri" w:hAnsi="Garamond" w:cs="Calibri"/>
                <w:b/>
                <w:bCs/>
                <w:color w:val="BFBFBF" w:themeColor="background1" w:themeShade="BF"/>
                <w:sz w:val="20"/>
                <w:szCs w:val="20"/>
              </w:rPr>
              <w:t xml:space="preserve"> (En caso de la convocatoria se desarrolle en un solo día, incluya únicamente dicha fecha</w:t>
            </w:r>
            <w:r w:rsidR="00785D4A" w:rsidRPr="007D2E3F">
              <w:rPr>
                <w:rFonts w:ascii="Garamond" w:eastAsia="Calibri" w:hAnsi="Garamond" w:cs="Calibri"/>
                <w:b/>
                <w:bCs/>
                <w:color w:val="BFBFBF" w:themeColor="background1" w:themeShade="BF"/>
                <w:sz w:val="20"/>
                <w:szCs w:val="20"/>
              </w:rPr>
              <w:t xml:space="preserve">). </w:t>
            </w:r>
          </w:p>
        </w:tc>
      </w:tr>
      <w:tr w:rsidR="005E78AF" w:rsidRPr="007D2E3F" w14:paraId="3C3754AD" w14:textId="77777777" w:rsidTr="00FB2696">
        <w:trPr>
          <w:jc w:val="center"/>
        </w:trPr>
        <w:tc>
          <w:tcPr>
            <w:tcW w:w="562" w:type="dxa"/>
          </w:tcPr>
          <w:p w14:paraId="7F2CFBF0" w14:textId="396122F7" w:rsidR="009D5A85" w:rsidRPr="00DD7DAA" w:rsidRDefault="00721977" w:rsidP="00721977">
            <w:pPr>
              <w:jc w:val="center"/>
              <w:rPr>
                <w:rFonts w:ascii="Garamond" w:eastAsia="Calibri" w:hAnsi="Garamond" w:cs="Calibri"/>
                <w:b/>
                <w:bCs/>
                <w:sz w:val="18"/>
                <w:szCs w:val="18"/>
              </w:rPr>
            </w:pPr>
            <w:r w:rsidRPr="00DD7DAA">
              <w:rPr>
                <w:rFonts w:ascii="Garamond" w:eastAsia="Calibri" w:hAnsi="Garamond" w:cs="Calibri"/>
                <w:b/>
                <w:bCs/>
                <w:sz w:val="18"/>
                <w:szCs w:val="18"/>
              </w:rPr>
              <w:t>ID</w:t>
            </w:r>
          </w:p>
        </w:tc>
        <w:tc>
          <w:tcPr>
            <w:tcW w:w="1134" w:type="dxa"/>
          </w:tcPr>
          <w:p w14:paraId="7BCA2F4E" w14:textId="6D3F4ABB" w:rsidR="009D5A85" w:rsidRPr="00DD7DAA" w:rsidRDefault="00721977" w:rsidP="00721977">
            <w:pPr>
              <w:jc w:val="center"/>
              <w:rPr>
                <w:rFonts w:ascii="Garamond" w:eastAsia="Calibri" w:hAnsi="Garamond" w:cs="Calibri"/>
                <w:b/>
                <w:bCs/>
                <w:sz w:val="18"/>
                <w:szCs w:val="18"/>
              </w:rPr>
            </w:pPr>
            <w:r w:rsidRPr="00DD7DAA">
              <w:rPr>
                <w:rFonts w:ascii="Garamond" w:eastAsia="Calibri" w:hAnsi="Garamond" w:cs="Calibri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134" w:type="dxa"/>
          </w:tcPr>
          <w:p w14:paraId="1685ACC3" w14:textId="5E332308" w:rsidR="009D5A85" w:rsidRPr="00DD7DAA" w:rsidRDefault="00721977" w:rsidP="00721977">
            <w:pPr>
              <w:jc w:val="center"/>
              <w:rPr>
                <w:rFonts w:ascii="Garamond" w:eastAsia="Calibri" w:hAnsi="Garamond" w:cs="Calibri"/>
                <w:b/>
                <w:bCs/>
                <w:sz w:val="18"/>
                <w:szCs w:val="18"/>
              </w:rPr>
            </w:pPr>
            <w:r w:rsidRPr="00DD7DAA">
              <w:rPr>
                <w:rFonts w:ascii="Garamond" w:eastAsia="Calibri" w:hAnsi="Garamond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1134" w:type="dxa"/>
          </w:tcPr>
          <w:p w14:paraId="21417E32" w14:textId="4971FB42" w:rsidR="009D5A85" w:rsidRPr="00DD7DAA" w:rsidRDefault="00721977" w:rsidP="00721977">
            <w:pPr>
              <w:jc w:val="center"/>
              <w:rPr>
                <w:rFonts w:ascii="Garamond" w:eastAsia="Calibri" w:hAnsi="Garamond" w:cs="Calibri"/>
                <w:b/>
                <w:bCs/>
                <w:sz w:val="18"/>
                <w:szCs w:val="18"/>
              </w:rPr>
            </w:pPr>
            <w:r w:rsidRPr="00DD7DAA">
              <w:rPr>
                <w:rFonts w:ascii="Garamond" w:eastAsia="Calibri" w:hAnsi="Garamond" w:cs="Calibri"/>
                <w:b/>
                <w:bCs/>
                <w:sz w:val="18"/>
                <w:szCs w:val="18"/>
              </w:rPr>
              <w:t>EVENTO</w:t>
            </w:r>
          </w:p>
        </w:tc>
        <w:tc>
          <w:tcPr>
            <w:tcW w:w="1841" w:type="dxa"/>
          </w:tcPr>
          <w:p w14:paraId="68931755" w14:textId="40FFCF84" w:rsidR="009D5A85" w:rsidRPr="00DD7DAA" w:rsidRDefault="00721977" w:rsidP="009D5A85">
            <w:pPr>
              <w:jc w:val="both"/>
              <w:rPr>
                <w:rFonts w:ascii="Garamond" w:eastAsia="Calibri" w:hAnsi="Garamond" w:cs="Calibri"/>
                <w:b/>
                <w:bCs/>
                <w:sz w:val="18"/>
                <w:szCs w:val="18"/>
              </w:rPr>
            </w:pPr>
            <w:r w:rsidRPr="00DD7DAA">
              <w:rPr>
                <w:rFonts w:ascii="Garamond" w:eastAsia="Calibri" w:hAnsi="Garamond" w:cs="Calibri"/>
                <w:b/>
                <w:bCs/>
                <w:sz w:val="18"/>
                <w:szCs w:val="18"/>
              </w:rPr>
              <w:t>CONVOCANTE</w:t>
            </w:r>
            <w:r w:rsidR="005E78AF" w:rsidRPr="00DD7DAA">
              <w:rPr>
                <w:rFonts w:ascii="Garamond" w:eastAsia="Calibri" w:hAnsi="Garamond" w:cs="Calibri"/>
                <w:b/>
                <w:bCs/>
                <w:sz w:val="18"/>
                <w:szCs w:val="18"/>
              </w:rPr>
              <w:t>(</w:t>
            </w:r>
            <w:r w:rsidR="005E78AF" w:rsidRPr="00DD7DAA">
              <w:rPr>
                <w:rFonts w:ascii="Garamond" w:eastAsia="Calibri" w:hAnsi="Garamond" w:cs="Calibri"/>
                <w:b/>
                <w:bCs/>
                <w:color w:val="BFBFBF" w:themeColor="background1" w:themeShade="BF"/>
                <w:sz w:val="18"/>
                <w:szCs w:val="18"/>
              </w:rPr>
              <w:t>S</w:t>
            </w:r>
            <w:r w:rsidR="005E78AF" w:rsidRPr="00DD7DAA">
              <w:rPr>
                <w:rFonts w:ascii="Garamond" w:eastAsia="Calibri" w:hAnsi="Garamond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14:paraId="6DF3098B" w14:textId="6169FF87" w:rsidR="009D5A85" w:rsidRPr="00DD7DAA" w:rsidRDefault="00721977" w:rsidP="009D5A85">
            <w:pPr>
              <w:jc w:val="both"/>
              <w:rPr>
                <w:rFonts w:ascii="Garamond" w:eastAsia="Calibri" w:hAnsi="Garamond" w:cs="Calibri"/>
                <w:b/>
                <w:bCs/>
                <w:sz w:val="18"/>
                <w:szCs w:val="18"/>
              </w:rPr>
            </w:pPr>
            <w:r w:rsidRPr="00DD7DAA">
              <w:rPr>
                <w:rFonts w:ascii="Garamond" w:eastAsia="Calibri" w:hAnsi="Garamond" w:cs="Calibri"/>
                <w:b/>
                <w:bCs/>
                <w:sz w:val="18"/>
                <w:szCs w:val="18"/>
              </w:rPr>
              <w:t>TIPO DE EVENTO</w:t>
            </w:r>
          </w:p>
        </w:tc>
        <w:tc>
          <w:tcPr>
            <w:tcW w:w="1186" w:type="dxa"/>
          </w:tcPr>
          <w:p w14:paraId="1FC20864" w14:textId="29FF631E" w:rsidR="009D5A85" w:rsidRPr="00DD7DAA" w:rsidRDefault="00721977" w:rsidP="009D5A85">
            <w:pPr>
              <w:jc w:val="both"/>
              <w:rPr>
                <w:rFonts w:ascii="Garamond" w:eastAsia="Calibri" w:hAnsi="Garamond" w:cs="Calibri"/>
                <w:b/>
                <w:bCs/>
                <w:sz w:val="18"/>
                <w:szCs w:val="18"/>
              </w:rPr>
            </w:pPr>
            <w:r w:rsidRPr="00DD7DAA">
              <w:rPr>
                <w:rFonts w:ascii="Garamond" w:eastAsia="Calibri" w:hAnsi="Garamond" w:cs="Calibri"/>
                <w:b/>
                <w:bCs/>
                <w:sz w:val="18"/>
                <w:szCs w:val="18"/>
              </w:rPr>
              <w:t>LOCALIDAD</w:t>
            </w:r>
          </w:p>
        </w:tc>
        <w:tc>
          <w:tcPr>
            <w:tcW w:w="844" w:type="dxa"/>
          </w:tcPr>
          <w:p w14:paraId="71C8B792" w14:textId="31CE7FA8" w:rsidR="009D5A85" w:rsidRPr="00DD7DAA" w:rsidRDefault="00721977" w:rsidP="009D5A85">
            <w:pPr>
              <w:jc w:val="both"/>
              <w:rPr>
                <w:rFonts w:ascii="Garamond" w:eastAsia="Calibri" w:hAnsi="Garamond" w:cs="Calibri"/>
                <w:b/>
                <w:bCs/>
                <w:sz w:val="18"/>
                <w:szCs w:val="18"/>
              </w:rPr>
            </w:pPr>
            <w:r w:rsidRPr="00DD7DAA">
              <w:rPr>
                <w:rFonts w:ascii="Garamond" w:eastAsia="Calibri" w:hAnsi="Garamond" w:cs="Calibri"/>
                <w:b/>
                <w:bCs/>
                <w:sz w:val="18"/>
                <w:szCs w:val="18"/>
              </w:rPr>
              <w:t xml:space="preserve">LUGAR </w:t>
            </w:r>
          </w:p>
        </w:tc>
      </w:tr>
      <w:tr w:rsidR="005E78AF" w:rsidRPr="007D2E3F" w14:paraId="530921D7" w14:textId="77777777" w:rsidTr="00FB2696">
        <w:trPr>
          <w:jc w:val="center"/>
        </w:trPr>
        <w:tc>
          <w:tcPr>
            <w:tcW w:w="562" w:type="dxa"/>
          </w:tcPr>
          <w:p w14:paraId="215DBB7B" w14:textId="39E667C3" w:rsidR="00721977" w:rsidRPr="007D2E3F" w:rsidRDefault="00721977" w:rsidP="00721977">
            <w:pPr>
              <w:jc w:val="center"/>
              <w:rPr>
                <w:rFonts w:ascii="Garamond" w:eastAsia="Calibri" w:hAnsi="Garamond" w:cs="Calibri"/>
                <w:color w:val="A6A6A6" w:themeColor="background1" w:themeShade="A6"/>
                <w:sz w:val="20"/>
                <w:szCs w:val="20"/>
              </w:rPr>
            </w:pPr>
            <w:r w:rsidRPr="007D2E3F">
              <w:rPr>
                <w:rFonts w:ascii="Garamond" w:eastAsia="Calibri" w:hAnsi="Garamond" w:cs="Calibri"/>
                <w:color w:val="A6A6A6" w:themeColor="background1" w:themeShade="A6"/>
                <w:sz w:val="20"/>
                <w:szCs w:val="20"/>
              </w:rPr>
              <w:t xml:space="preserve">Se enumera desde el </w:t>
            </w:r>
            <w:r w:rsidR="002C6B7F" w:rsidRPr="007D2E3F">
              <w:rPr>
                <w:rFonts w:ascii="Garamond" w:eastAsia="Calibri" w:hAnsi="Garamond" w:cs="Calibri"/>
                <w:color w:val="A6A6A6" w:themeColor="background1" w:themeShade="A6"/>
                <w:sz w:val="20"/>
                <w:szCs w:val="20"/>
              </w:rPr>
              <w:t>número</w:t>
            </w:r>
            <w:r w:rsidRPr="007D2E3F">
              <w:rPr>
                <w:rFonts w:ascii="Garamond" w:eastAsia="Calibri" w:hAnsi="Garamond" w:cs="Calibri"/>
                <w:color w:val="A6A6A6" w:themeColor="background1" w:themeShade="A6"/>
                <w:sz w:val="20"/>
                <w:szCs w:val="20"/>
              </w:rPr>
              <w:t xml:space="preserve"> 1</w:t>
            </w:r>
            <w:r w:rsidR="002C6B7F" w:rsidRPr="007D2E3F">
              <w:rPr>
                <w:rFonts w:ascii="Garamond" w:eastAsia="Calibri" w:hAnsi="Garamond" w:cs="Calibri"/>
                <w:color w:val="A6A6A6" w:themeColor="background1" w:themeShade="A6"/>
                <w:sz w:val="20"/>
                <w:szCs w:val="20"/>
              </w:rPr>
              <w:t xml:space="preserve"> y se sigue el consecutivo teniendo en </w:t>
            </w:r>
            <w:r w:rsidR="002C6B7F" w:rsidRPr="007D2E3F">
              <w:rPr>
                <w:rFonts w:ascii="Garamond" w:eastAsia="Calibri" w:hAnsi="Garamond" w:cs="Calibri"/>
                <w:color w:val="A6A6A6" w:themeColor="background1" w:themeShade="A6"/>
                <w:sz w:val="20"/>
                <w:szCs w:val="20"/>
              </w:rPr>
              <w:lastRenderedPageBreak/>
              <w:t>cuenta la cantidad</w:t>
            </w:r>
            <w:r w:rsidRPr="007D2E3F">
              <w:rPr>
                <w:rFonts w:ascii="Garamond" w:eastAsia="Calibri" w:hAnsi="Garamond" w:cs="Calibri"/>
                <w:color w:val="A6A6A6" w:themeColor="background1" w:themeShade="A6"/>
                <w:sz w:val="20"/>
                <w:szCs w:val="20"/>
              </w:rPr>
              <w:t xml:space="preserve"> de eventos</w:t>
            </w:r>
          </w:p>
        </w:tc>
        <w:tc>
          <w:tcPr>
            <w:tcW w:w="1134" w:type="dxa"/>
          </w:tcPr>
          <w:p w14:paraId="57722152" w14:textId="77777777" w:rsidR="00721977" w:rsidRPr="007D2E3F" w:rsidRDefault="00BF0713" w:rsidP="00721977">
            <w:pPr>
              <w:jc w:val="center"/>
              <w:rPr>
                <w:rFonts w:ascii="Garamond" w:eastAsia="Calibri" w:hAnsi="Garamond" w:cs="Calibri"/>
                <w:color w:val="A6A6A6" w:themeColor="background1" w:themeShade="A6"/>
                <w:sz w:val="20"/>
                <w:szCs w:val="20"/>
              </w:rPr>
            </w:pPr>
            <w:r w:rsidRPr="007D2E3F">
              <w:rPr>
                <w:rFonts w:ascii="Garamond" w:eastAsia="Calibri" w:hAnsi="Garamond" w:cs="Calibri"/>
                <w:color w:val="A6A6A6" w:themeColor="background1" w:themeShade="A6"/>
                <w:sz w:val="20"/>
                <w:szCs w:val="20"/>
              </w:rPr>
              <w:lastRenderedPageBreak/>
              <w:t xml:space="preserve">Fecha de realización del evento con el formato </w:t>
            </w:r>
          </w:p>
          <w:p w14:paraId="1C58CD7D" w14:textId="77777777" w:rsidR="00BF0713" w:rsidRPr="007D2E3F" w:rsidRDefault="00BF0713" w:rsidP="00721977">
            <w:pPr>
              <w:jc w:val="center"/>
              <w:rPr>
                <w:rFonts w:ascii="Garamond" w:eastAsia="Calibri" w:hAnsi="Garamond" w:cs="Calibri"/>
                <w:color w:val="A6A6A6" w:themeColor="background1" w:themeShade="A6"/>
                <w:sz w:val="20"/>
                <w:szCs w:val="20"/>
              </w:rPr>
            </w:pPr>
            <w:r w:rsidRPr="007D2E3F">
              <w:rPr>
                <w:rFonts w:ascii="Garamond" w:eastAsia="Calibri" w:hAnsi="Garamond" w:cs="Calibri"/>
                <w:color w:val="A6A6A6" w:themeColor="background1" w:themeShade="A6"/>
                <w:sz w:val="20"/>
                <w:szCs w:val="20"/>
              </w:rPr>
              <w:t>DD/MM/AAA</w:t>
            </w:r>
            <w:r w:rsidR="00785D4A" w:rsidRPr="007D2E3F">
              <w:rPr>
                <w:rFonts w:ascii="Garamond" w:eastAsia="Calibri" w:hAnsi="Garamond" w:cs="Calibri"/>
                <w:color w:val="A6A6A6" w:themeColor="background1" w:themeShade="A6"/>
                <w:sz w:val="20"/>
                <w:szCs w:val="20"/>
              </w:rPr>
              <w:t>A</w:t>
            </w:r>
          </w:p>
          <w:p w14:paraId="23EE24B8" w14:textId="457E0B89" w:rsidR="00785D4A" w:rsidRPr="007D2E3F" w:rsidRDefault="00785D4A" w:rsidP="00721977">
            <w:pPr>
              <w:jc w:val="center"/>
              <w:rPr>
                <w:rFonts w:ascii="Garamond" w:eastAsia="Calibri" w:hAnsi="Garamond" w:cs="Calibri"/>
                <w:b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ACC7B9" w14:textId="77777777" w:rsidR="00721977" w:rsidRPr="007D2E3F" w:rsidRDefault="00BF0713" w:rsidP="00721977">
            <w:pPr>
              <w:jc w:val="center"/>
              <w:rPr>
                <w:rFonts w:ascii="Garamond" w:eastAsia="Calibri" w:hAnsi="Garamond" w:cs="Calibri"/>
                <w:color w:val="A6A6A6" w:themeColor="background1" w:themeShade="A6"/>
                <w:sz w:val="20"/>
                <w:szCs w:val="20"/>
              </w:rPr>
            </w:pPr>
            <w:r w:rsidRPr="007D2E3F">
              <w:rPr>
                <w:rFonts w:ascii="Garamond" w:eastAsia="Calibri" w:hAnsi="Garamond" w:cs="Calibri"/>
                <w:color w:val="A6A6A6" w:themeColor="background1" w:themeShade="A6"/>
                <w:sz w:val="20"/>
                <w:szCs w:val="20"/>
              </w:rPr>
              <w:t>Uso formato 12 horas</w:t>
            </w:r>
            <w:r w:rsidR="00785D4A" w:rsidRPr="007D2E3F">
              <w:rPr>
                <w:rFonts w:ascii="Garamond" w:eastAsia="Calibri" w:hAnsi="Garamond" w:cs="Calibri"/>
                <w:color w:val="A6A6A6" w:themeColor="background1" w:themeShade="A6"/>
                <w:sz w:val="20"/>
                <w:szCs w:val="20"/>
              </w:rPr>
              <w:t xml:space="preserve"> am – pm</w:t>
            </w:r>
            <w:r w:rsidR="005E78AF" w:rsidRPr="007D2E3F">
              <w:rPr>
                <w:rFonts w:ascii="Garamond" w:eastAsia="Calibri" w:hAnsi="Garamond" w:cs="Calibri"/>
                <w:color w:val="A6A6A6" w:themeColor="background1" w:themeShade="A6"/>
                <w:sz w:val="20"/>
                <w:szCs w:val="20"/>
              </w:rPr>
              <w:t>.</w:t>
            </w:r>
          </w:p>
          <w:p w14:paraId="020361D1" w14:textId="2FB8CEEB" w:rsidR="005E78AF" w:rsidRPr="007D2E3F" w:rsidRDefault="005E78AF" w:rsidP="00721977">
            <w:pPr>
              <w:jc w:val="center"/>
              <w:rPr>
                <w:rFonts w:ascii="Garamond" w:eastAsia="Calibri" w:hAnsi="Garamond" w:cs="Calibri"/>
                <w:color w:val="A6A6A6" w:themeColor="background1" w:themeShade="A6"/>
                <w:sz w:val="20"/>
                <w:szCs w:val="20"/>
              </w:rPr>
            </w:pPr>
            <w:r w:rsidRPr="007D2E3F">
              <w:rPr>
                <w:rFonts w:ascii="Garamond" w:eastAsia="Calibri" w:hAnsi="Garamond" w:cs="Calibri"/>
                <w:color w:val="A6A6A6" w:themeColor="background1" w:themeShade="A6"/>
                <w:sz w:val="20"/>
                <w:szCs w:val="20"/>
              </w:rPr>
              <w:t>En caso de no contar con la hora del evento, diligencie un No Identifica</w:t>
            </w:r>
          </w:p>
        </w:tc>
        <w:tc>
          <w:tcPr>
            <w:tcW w:w="1134" w:type="dxa"/>
          </w:tcPr>
          <w:p w14:paraId="56CC4087" w14:textId="25ADE9D0" w:rsidR="00721977" w:rsidRPr="007D2E3F" w:rsidRDefault="00BF0713" w:rsidP="00721977">
            <w:pPr>
              <w:jc w:val="center"/>
              <w:rPr>
                <w:rFonts w:ascii="Garamond" w:eastAsia="Calibri" w:hAnsi="Garamond" w:cs="Calibri"/>
                <w:color w:val="A6A6A6" w:themeColor="background1" w:themeShade="A6"/>
                <w:sz w:val="20"/>
                <w:szCs w:val="20"/>
              </w:rPr>
            </w:pPr>
            <w:r w:rsidRPr="007D2E3F">
              <w:rPr>
                <w:rFonts w:ascii="Garamond" w:eastAsia="Calibri" w:hAnsi="Garamond" w:cs="Calibri"/>
                <w:color w:val="A6A6A6" w:themeColor="background1" w:themeShade="A6"/>
                <w:sz w:val="20"/>
                <w:szCs w:val="20"/>
              </w:rPr>
              <w:t xml:space="preserve">Nombre del evento </w:t>
            </w:r>
            <w:r w:rsidR="00785D4A" w:rsidRPr="007D2E3F">
              <w:rPr>
                <w:rFonts w:ascii="Garamond" w:eastAsia="Calibri" w:hAnsi="Garamond" w:cs="Calibri"/>
                <w:color w:val="A6A6A6" w:themeColor="background1" w:themeShade="A6"/>
                <w:sz w:val="20"/>
                <w:szCs w:val="20"/>
              </w:rPr>
              <w:t xml:space="preserve">según las piezas comunicativas o las solicitudes mediante Orfeo. </w:t>
            </w:r>
          </w:p>
        </w:tc>
        <w:tc>
          <w:tcPr>
            <w:tcW w:w="1841" w:type="dxa"/>
          </w:tcPr>
          <w:p w14:paraId="37386030" w14:textId="77777777" w:rsidR="00721977" w:rsidRPr="007D2E3F" w:rsidRDefault="00BF0713" w:rsidP="009D5A85">
            <w:pPr>
              <w:jc w:val="both"/>
              <w:rPr>
                <w:rFonts w:ascii="Garamond" w:eastAsia="Calibri" w:hAnsi="Garamond" w:cs="Calibri"/>
                <w:color w:val="A6A6A6" w:themeColor="background1" w:themeShade="A6"/>
                <w:sz w:val="20"/>
                <w:szCs w:val="20"/>
              </w:rPr>
            </w:pPr>
            <w:r w:rsidRPr="007D2E3F">
              <w:rPr>
                <w:rFonts w:ascii="Garamond" w:eastAsia="Calibri" w:hAnsi="Garamond" w:cs="Calibri"/>
                <w:color w:val="A6A6A6" w:themeColor="background1" w:themeShade="A6"/>
                <w:sz w:val="20"/>
                <w:szCs w:val="20"/>
              </w:rPr>
              <w:t xml:space="preserve">Nombre de la organización (es) o </w:t>
            </w:r>
            <w:r w:rsidR="00785D4A" w:rsidRPr="007D2E3F">
              <w:rPr>
                <w:rFonts w:ascii="Garamond" w:eastAsia="Calibri" w:hAnsi="Garamond" w:cs="Calibri"/>
                <w:color w:val="A6A6A6" w:themeColor="background1" w:themeShade="A6"/>
                <w:sz w:val="20"/>
                <w:szCs w:val="20"/>
              </w:rPr>
              <w:t>ciudadanos(as)</w:t>
            </w:r>
            <w:r w:rsidRPr="007D2E3F">
              <w:rPr>
                <w:rFonts w:ascii="Garamond" w:eastAsia="Calibri" w:hAnsi="Garamond" w:cs="Calibri"/>
                <w:color w:val="A6A6A6" w:themeColor="background1" w:themeShade="A6"/>
                <w:sz w:val="20"/>
                <w:szCs w:val="20"/>
              </w:rPr>
              <w:t xml:space="preserve"> que convocan</w:t>
            </w:r>
            <w:r w:rsidR="00785D4A" w:rsidRPr="007D2E3F">
              <w:rPr>
                <w:rFonts w:ascii="Garamond" w:eastAsia="Calibri" w:hAnsi="Garamond" w:cs="Calibri"/>
                <w:color w:val="A6A6A6" w:themeColor="background1" w:themeShade="A6"/>
                <w:sz w:val="20"/>
                <w:szCs w:val="20"/>
              </w:rPr>
              <w:t xml:space="preserve">. </w:t>
            </w:r>
          </w:p>
          <w:p w14:paraId="04671D01" w14:textId="77777777" w:rsidR="005E78AF" w:rsidRPr="007D2E3F" w:rsidRDefault="005E78AF" w:rsidP="009D5A85">
            <w:pPr>
              <w:jc w:val="both"/>
              <w:rPr>
                <w:rFonts w:ascii="Garamond" w:eastAsia="Calibri" w:hAnsi="Garamond" w:cs="Calibri"/>
                <w:color w:val="A6A6A6" w:themeColor="background1" w:themeShade="A6"/>
                <w:sz w:val="20"/>
                <w:szCs w:val="20"/>
              </w:rPr>
            </w:pPr>
          </w:p>
          <w:p w14:paraId="74D45E53" w14:textId="6CB82CCA" w:rsidR="005E78AF" w:rsidRPr="007D2E3F" w:rsidRDefault="005E78AF" w:rsidP="009D5A85">
            <w:pPr>
              <w:jc w:val="both"/>
              <w:rPr>
                <w:rFonts w:ascii="Garamond" w:eastAsia="Calibri" w:hAnsi="Garamond" w:cs="Calibri"/>
                <w:color w:val="A6A6A6" w:themeColor="background1" w:themeShade="A6"/>
                <w:sz w:val="20"/>
                <w:szCs w:val="20"/>
              </w:rPr>
            </w:pPr>
            <w:r w:rsidRPr="007D2E3F">
              <w:rPr>
                <w:rFonts w:ascii="Garamond" w:eastAsia="Calibri" w:hAnsi="Garamond" w:cs="Calibri"/>
                <w:color w:val="A6A6A6" w:themeColor="background1" w:themeShade="A6"/>
                <w:sz w:val="20"/>
                <w:szCs w:val="20"/>
              </w:rPr>
              <w:t>En caso de no contar con el convocante del evento, diligencie un No Identifica</w:t>
            </w:r>
          </w:p>
        </w:tc>
        <w:tc>
          <w:tcPr>
            <w:tcW w:w="993" w:type="dxa"/>
          </w:tcPr>
          <w:p w14:paraId="143D1AC0" w14:textId="77777777" w:rsidR="00721977" w:rsidRPr="007D2E3F" w:rsidRDefault="00BF0713" w:rsidP="002C6B7F">
            <w:pPr>
              <w:jc w:val="both"/>
              <w:rPr>
                <w:rFonts w:ascii="Garamond" w:eastAsia="Calibri" w:hAnsi="Garamond" w:cs="Calibri"/>
                <w:color w:val="A6A6A6" w:themeColor="background1" w:themeShade="A6"/>
                <w:sz w:val="20"/>
                <w:szCs w:val="20"/>
              </w:rPr>
            </w:pPr>
            <w:r w:rsidRPr="007D2E3F">
              <w:rPr>
                <w:rFonts w:ascii="Garamond" w:eastAsia="Calibri" w:hAnsi="Garamond" w:cs="Calibri"/>
                <w:color w:val="A6A6A6" w:themeColor="background1" w:themeShade="A6"/>
                <w:sz w:val="20"/>
                <w:szCs w:val="20"/>
              </w:rPr>
              <w:t xml:space="preserve">Se indica la tipología del evento </w:t>
            </w:r>
          </w:p>
          <w:p w14:paraId="12337A7C" w14:textId="0CAEB4AA" w:rsidR="00BF0713" w:rsidRPr="007D2E3F" w:rsidRDefault="00BF0713" w:rsidP="00785D4A">
            <w:pPr>
              <w:jc w:val="both"/>
              <w:rPr>
                <w:rFonts w:ascii="Garamond" w:eastAsia="Calibri" w:hAnsi="Garamond" w:cs="Calibri"/>
                <w:color w:val="A6A6A6" w:themeColor="background1" w:themeShade="A6"/>
                <w:sz w:val="20"/>
                <w:szCs w:val="20"/>
              </w:rPr>
            </w:pPr>
            <w:r w:rsidRPr="007D2E3F">
              <w:rPr>
                <w:rFonts w:ascii="Garamond" w:eastAsia="Calibri" w:hAnsi="Garamond" w:cs="Calibri"/>
                <w:color w:val="A6A6A6" w:themeColor="background1" w:themeShade="A6"/>
                <w:sz w:val="20"/>
                <w:szCs w:val="20"/>
              </w:rPr>
              <w:t>Ejemplo:</w:t>
            </w:r>
            <w:r w:rsidR="00785D4A" w:rsidRPr="007D2E3F">
              <w:rPr>
                <w:rFonts w:ascii="Garamond" w:eastAsia="Calibri" w:hAnsi="Garamond" w:cs="Calibri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7D2E3F">
              <w:rPr>
                <w:rFonts w:ascii="Garamond" w:eastAsia="Calibri" w:hAnsi="Garamond" w:cs="Calibri"/>
                <w:color w:val="A6A6A6" w:themeColor="background1" w:themeShade="A6"/>
                <w:sz w:val="20"/>
                <w:szCs w:val="20"/>
              </w:rPr>
              <w:t>Plantón,</w:t>
            </w:r>
            <w:r w:rsidR="00785D4A" w:rsidRPr="007D2E3F">
              <w:rPr>
                <w:rFonts w:ascii="Garamond" w:eastAsia="Calibri" w:hAnsi="Garamond" w:cs="Calibri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7D2E3F">
              <w:rPr>
                <w:rFonts w:ascii="Garamond" w:eastAsia="Calibri" w:hAnsi="Garamond" w:cs="Calibri"/>
                <w:color w:val="A6A6A6" w:themeColor="background1" w:themeShade="A6"/>
                <w:sz w:val="20"/>
                <w:szCs w:val="20"/>
              </w:rPr>
              <w:t>evento</w:t>
            </w:r>
            <w:r w:rsidR="00785D4A" w:rsidRPr="007D2E3F">
              <w:rPr>
                <w:rFonts w:ascii="Garamond" w:eastAsia="Calibri" w:hAnsi="Garamond" w:cs="Calibri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7D2E3F">
              <w:rPr>
                <w:rFonts w:ascii="Garamond" w:eastAsia="Calibri" w:hAnsi="Garamond" w:cs="Calibri"/>
                <w:color w:val="A6A6A6" w:themeColor="background1" w:themeShade="A6"/>
                <w:sz w:val="20"/>
                <w:szCs w:val="20"/>
              </w:rPr>
              <w:t>cultural, olla comunitaria</w:t>
            </w:r>
            <w:r w:rsidR="00785D4A" w:rsidRPr="007D2E3F">
              <w:rPr>
                <w:rFonts w:ascii="Garamond" w:eastAsia="Calibri" w:hAnsi="Garamond" w:cs="Calibri"/>
                <w:color w:val="A6A6A6" w:themeColor="background1" w:themeShade="A6"/>
                <w:sz w:val="20"/>
                <w:szCs w:val="20"/>
              </w:rPr>
              <w:t xml:space="preserve">, etc. </w:t>
            </w:r>
          </w:p>
        </w:tc>
        <w:tc>
          <w:tcPr>
            <w:tcW w:w="1186" w:type="dxa"/>
          </w:tcPr>
          <w:p w14:paraId="5BEEA2EA" w14:textId="6FD1E39A" w:rsidR="00721977" w:rsidRPr="007D2E3F" w:rsidRDefault="00BF0713" w:rsidP="009D5A85">
            <w:pPr>
              <w:jc w:val="both"/>
              <w:rPr>
                <w:rFonts w:ascii="Garamond" w:eastAsia="Calibri" w:hAnsi="Garamond" w:cs="Calibri"/>
                <w:color w:val="A6A6A6" w:themeColor="background1" w:themeShade="A6"/>
                <w:sz w:val="20"/>
                <w:szCs w:val="20"/>
              </w:rPr>
            </w:pPr>
            <w:r w:rsidRPr="007D2E3F">
              <w:rPr>
                <w:rFonts w:ascii="Garamond" w:eastAsia="Calibri" w:hAnsi="Garamond" w:cs="Calibri"/>
                <w:color w:val="A6A6A6" w:themeColor="background1" w:themeShade="A6"/>
                <w:sz w:val="20"/>
                <w:szCs w:val="20"/>
              </w:rPr>
              <w:t>Registro de la localidad en donde se desarrollará el evento</w:t>
            </w:r>
            <w:r w:rsidR="00785D4A" w:rsidRPr="007D2E3F">
              <w:rPr>
                <w:rFonts w:ascii="Garamond" w:eastAsia="Calibri" w:hAnsi="Garamond" w:cs="Calibri"/>
                <w:color w:val="A6A6A6" w:themeColor="background1" w:themeShade="A6"/>
                <w:sz w:val="20"/>
                <w:szCs w:val="20"/>
              </w:rPr>
              <w:t xml:space="preserve">. En caso de no contar con </w:t>
            </w:r>
            <w:r w:rsidR="005E78AF" w:rsidRPr="007D2E3F">
              <w:rPr>
                <w:rFonts w:ascii="Garamond" w:eastAsia="Calibri" w:hAnsi="Garamond" w:cs="Calibri"/>
                <w:color w:val="A6A6A6" w:themeColor="background1" w:themeShade="A6"/>
                <w:sz w:val="20"/>
                <w:szCs w:val="20"/>
              </w:rPr>
              <w:t xml:space="preserve">la localidad </w:t>
            </w:r>
            <w:r w:rsidR="00785D4A" w:rsidRPr="007D2E3F">
              <w:rPr>
                <w:rFonts w:ascii="Garamond" w:eastAsia="Calibri" w:hAnsi="Garamond" w:cs="Calibri"/>
                <w:color w:val="A6A6A6" w:themeColor="background1" w:themeShade="A6"/>
                <w:sz w:val="20"/>
                <w:szCs w:val="20"/>
              </w:rPr>
              <w:t xml:space="preserve">del evento, diligencie un No Identifica.  </w:t>
            </w:r>
          </w:p>
        </w:tc>
        <w:tc>
          <w:tcPr>
            <w:tcW w:w="844" w:type="dxa"/>
          </w:tcPr>
          <w:p w14:paraId="6CECC9DD" w14:textId="2DE6521E" w:rsidR="005E78AF" w:rsidRPr="007D2E3F" w:rsidRDefault="00BF0713" w:rsidP="005E78AF">
            <w:pPr>
              <w:jc w:val="both"/>
              <w:rPr>
                <w:rFonts w:ascii="Garamond" w:eastAsia="Calibri" w:hAnsi="Garamond" w:cs="Calibri"/>
                <w:color w:val="A6A6A6" w:themeColor="background1" w:themeShade="A6"/>
                <w:sz w:val="20"/>
                <w:szCs w:val="20"/>
              </w:rPr>
            </w:pPr>
            <w:r w:rsidRPr="007D2E3F">
              <w:rPr>
                <w:rFonts w:ascii="Garamond" w:eastAsia="Calibri" w:hAnsi="Garamond" w:cs="Calibri"/>
                <w:color w:val="A6A6A6" w:themeColor="background1" w:themeShade="A6"/>
                <w:sz w:val="20"/>
                <w:szCs w:val="20"/>
              </w:rPr>
              <w:t xml:space="preserve">Se </w:t>
            </w:r>
            <w:r w:rsidR="005E78AF" w:rsidRPr="007D2E3F">
              <w:rPr>
                <w:rFonts w:ascii="Garamond" w:eastAsia="Calibri" w:hAnsi="Garamond" w:cs="Calibri"/>
                <w:color w:val="A6A6A6" w:themeColor="background1" w:themeShade="A6"/>
                <w:sz w:val="20"/>
                <w:szCs w:val="20"/>
              </w:rPr>
              <w:t xml:space="preserve">indica </w:t>
            </w:r>
            <w:r w:rsidRPr="007D2E3F">
              <w:rPr>
                <w:rFonts w:ascii="Garamond" w:eastAsia="Calibri" w:hAnsi="Garamond" w:cs="Calibri"/>
                <w:color w:val="A6A6A6" w:themeColor="background1" w:themeShade="A6"/>
                <w:sz w:val="20"/>
                <w:szCs w:val="20"/>
              </w:rPr>
              <w:t xml:space="preserve">el punto de </w:t>
            </w:r>
            <w:r w:rsidR="005E78AF" w:rsidRPr="007D2E3F">
              <w:rPr>
                <w:rFonts w:ascii="Garamond" w:eastAsia="Calibri" w:hAnsi="Garamond" w:cs="Calibri"/>
                <w:color w:val="A6A6A6" w:themeColor="background1" w:themeShade="A6"/>
                <w:sz w:val="20"/>
                <w:szCs w:val="20"/>
              </w:rPr>
              <w:t xml:space="preserve">origen y punto de destino. En caso de no contar con el lugar del evento, diligencie un No </w:t>
            </w:r>
            <w:r w:rsidR="005E78AF" w:rsidRPr="007D2E3F">
              <w:rPr>
                <w:rFonts w:ascii="Garamond" w:eastAsia="Calibri" w:hAnsi="Garamond" w:cs="Calibri"/>
                <w:color w:val="A6A6A6" w:themeColor="background1" w:themeShade="A6"/>
                <w:sz w:val="20"/>
                <w:szCs w:val="20"/>
              </w:rPr>
              <w:lastRenderedPageBreak/>
              <w:t xml:space="preserve">Identifica.  </w:t>
            </w:r>
          </w:p>
        </w:tc>
      </w:tr>
    </w:tbl>
    <w:p w14:paraId="0A750E04" w14:textId="77777777" w:rsidR="00341917" w:rsidRDefault="00341917" w:rsidP="00FA641A">
      <w:pPr>
        <w:pStyle w:val="Prrafodelista"/>
        <w:ind w:left="0"/>
        <w:jc w:val="both"/>
        <w:rPr>
          <w:rFonts w:ascii="Garamond" w:hAnsi="Garamond"/>
          <w:b/>
          <w:bCs/>
          <w:sz w:val="20"/>
          <w:szCs w:val="20"/>
          <w:lang w:val="es-MX"/>
        </w:rPr>
      </w:pPr>
    </w:p>
    <w:p w14:paraId="7B93B5BE" w14:textId="77777777" w:rsidR="00341917" w:rsidRDefault="00341917" w:rsidP="00FA641A">
      <w:pPr>
        <w:pStyle w:val="Prrafodelista"/>
        <w:ind w:left="0"/>
        <w:jc w:val="both"/>
        <w:rPr>
          <w:rFonts w:ascii="Garamond" w:hAnsi="Garamond"/>
          <w:b/>
          <w:bCs/>
          <w:sz w:val="20"/>
          <w:szCs w:val="20"/>
          <w:lang w:val="es-MX"/>
        </w:rPr>
      </w:pPr>
    </w:p>
    <w:p w14:paraId="0F171D42" w14:textId="47A76327" w:rsidR="0041332E" w:rsidRPr="007D2E3F" w:rsidRDefault="00687BD1" w:rsidP="00FA641A">
      <w:pPr>
        <w:pStyle w:val="Prrafodelista"/>
        <w:ind w:left="0"/>
        <w:jc w:val="both"/>
        <w:rPr>
          <w:rFonts w:ascii="Garamond" w:hAnsi="Garamond"/>
          <w:color w:val="767171" w:themeColor="background2" w:themeShade="80"/>
          <w:sz w:val="20"/>
          <w:szCs w:val="20"/>
          <w:lang w:val="es-MX"/>
        </w:rPr>
      </w:pPr>
      <w:r w:rsidRPr="007D2E3F">
        <w:rPr>
          <w:rFonts w:ascii="Garamond" w:hAnsi="Garamond"/>
          <w:b/>
          <w:bCs/>
          <w:sz w:val="20"/>
          <w:szCs w:val="20"/>
          <w:lang w:val="es-MX"/>
        </w:rPr>
        <w:t>Contexto Nacional:</w:t>
      </w:r>
      <w:r w:rsidRPr="007D2E3F">
        <w:rPr>
          <w:rFonts w:ascii="Garamond" w:hAnsi="Garamond"/>
          <w:color w:val="767171" w:themeColor="background2" w:themeShade="80"/>
          <w:sz w:val="20"/>
          <w:szCs w:val="20"/>
          <w:lang w:val="es-MX"/>
        </w:rPr>
        <w:t xml:space="preserve">  </w:t>
      </w:r>
    </w:p>
    <w:p w14:paraId="1FE2B181" w14:textId="77777777" w:rsidR="00A121EC" w:rsidRPr="007D2E3F" w:rsidRDefault="00A121EC" w:rsidP="00FA641A">
      <w:pPr>
        <w:pStyle w:val="Prrafodelista"/>
        <w:ind w:left="0"/>
        <w:jc w:val="both"/>
        <w:rPr>
          <w:rFonts w:ascii="Garamond" w:hAnsi="Garamond"/>
          <w:color w:val="767171" w:themeColor="background2" w:themeShade="80"/>
          <w:sz w:val="20"/>
          <w:szCs w:val="20"/>
          <w:lang w:val="es-MX"/>
        </w:rPr>
      </w:pPr>
    </w:p>
    <w:p w14:paraId="42F80D10" w14:textId="45FE3912" w:rsidR="00FA641A" w:rsidRPr="00341917" w:rsidRDefault="00687BD1" w:rsidP="00FA641A">
      <w:pPr>
        <w:pStyle w:val="Prrafodelista"/>
        <w:ind w:left="0"/>
        <w:jc w:val="both"/>
        <w:rPr>
          <w:rFonts w:ascii="Garamond" w:hAnsi="Garamond"/>
          <w:color w:val="A6A6A6" w:themeColor="background1" w:themeShade="A6"/>
          <w:sz w:val="20"/>
          <w:szCs w:val="20"/>
          <w:lang w:val="es-MX"/>
        </w:rPr>
      </w:pPr>
      <w:r w:rsidRPr="00341917">
        <w:rPr>
          <w:rFonts w:ascii="Garamond" w:hAnsi="Garamond"/>
          <w:color w:val="A6A6A6" w:themeColor="background1" w:themeShade="A6"/>
          <w:sz w:val="20"/>
          <w:szCs w:val="20"/>
          <w:lang w:val="es-MX"/>
        </w:rPr>
        <w:t xml:space="preserve">Se </w:t>
      </w:r>
      <w:r w:rsidR="00A121EC" w:rsidRPr="00341917">
        <w:rPr>
          <w:rFonts w:ascii="Garamond" w:hAnsi="Garamond"/>
          <w:color w:val="A6A6A6" w:themeColor="background1" w:themeShade="A6"/>
          <w:sz w:val="20"/>
          <w:szCs w:val="20"/>
          <w:lang w:val="es-MX"/>
        </w:rPr>
        <w:t>hace</w:t>
      </w:r>
      <w:r w:rsidRPr="00341917">
        <w:rPr>
          <w:rFonts w:ascii="Garamond" w:hAnsi="Garamond"/>
          <w:color w:val="A6A6A6" w:themeColor="background1" w:themeShade="A6"/>
          <w:sz w:val="20"/>
          <w:szCs w:val="20"/>
          <w:lang w:val="es-MX"/>
        </w:rPr>
        <w:t xml:space="preserve"> un análisis de coyuntura </w:t>
      </w:r>
      <w:r w:rsidR="00A121EC" w:rsidRPr="00341917">
        <w:rPr>
          <w:rFonts w:ascii="Garamond" w:hAnsi="Garamond"/>
          <w:color w:val="A6A6A6" w:themeColor="background1" w:themeShade="A6"/>
          <w:sz w:val="20"/>
          <w:szCs w:val="20"/>
          <w:lang w:val="es-MX"/>
        </w:rPr>
        <w:t>para</w:t>
      </w:r>
      <w:r w:rsidR="00FA641A" w:rsidRPr="00341917">
        <w:rPr>
          <w:rFonts w:ascii="Garamond" w:hAnsi="Garamond"/>
          <w:color w:val="A6A6A6" w:themeColor="background1" w:themeShade="A6"/>
          <w:sz w:val="20"/>
          <w:szCs w:val="20"/>
          <w:lang w:val="es-MX"/>
        </w:rPr>
        <w:t xml:space="preserve"> esbozar</w:t>
      </w:r>
      <w:r w:rsidRPr="00341917">
        <w:rPr>
          <w:rFonts w:ascii="Garamond" w:hAnsi="Garamond"/>
          <w:color w:val="A6A6A6" w:themeColor="background1" w:themeShade="A6"/>
          <w:sz w:val="20"/>
          <w:szCs w:val="20"/>
          <w:lang w:val="es-MX"/>
        </w:rPr>
        <w:t xml:space="preserve"> una visión general, lo más completa posible, del entorno o la realidad en que se están presentando situaciones que pueden considerarse como conflictivas o que pueden incidir en las conflictividades</w:t>
      </w:r>
      <w:r w:rsidR="00A121EC" w:rsidRPr="00341917">
        <w:rPr>
          <w:rFonts w:ascii="Garamond" w:hAnsi="Garamond"/>
          <w:color w:val="A6A6A6" w:themeColor="background1" w:themeShade="A6"/>
          <w:sz w:val="20"/>
          <w:szCs w:val="20"/>
          <w:lang w:val="es-MX"/>
        </w:rPr>
        <w:t>,</w:t>
      </w:r>
      <w:r w:rsidRPr="00341917">
        <w:rPr>
          <w:rFonts w:ascii="Garamond" w:hAnsi="Garamond"/>
          <w:color w:val="A6A6A6" w:themeColor="background1" w:themeShade="A6"/>
          <w:sz w:val="20"/>
          <w:szCs w:val="20"/>
          <w:lang w:val="es-MX"/>
        </w:rPr>
        <w:t xml:space="preserve"> y</w:t>
      </w:r>
      <w:r w:rsidR="00A121EC" w:rsidRPr="00341917">
        <w:rPr>
          <w:rFonts w:ascii="Garamond" w:hAnsi="Garamond"/>
          <w:color w:val="A6A6A6" w:themeColor="background1" w:themeShade="A6"/>
          <w:sz w:val="20"/>
          <w:szCs w:val="20"/>
          <w:lang w:val="es-MX"/>
        </w:rPr>
        <w:t>/o</w:t>
      </w:r>
      <w:r w:rsidRPr="00341917">
        <w:rPr>
          <w:rFonts w:ascii="Garamond" w:hAnsi="Garamond"/>
          <w:color w:val="A6A6A6" w:themeColor="background1" w:themeShade="A6"/>
          <w:sz w:val="20"/>
          <w:szCs w:val="20"/>
          <w:lang w:val="es-MX"/>
        </w:rPr>
        <w:t xml:space="preserve"> problemáticas </w:t>
      </w:r>
      <w:r w:rsidR="00A121EC" w:rsidRPr="00341917">
        <w:rPr>
          <w:rFonts w:ascii="Garamond" w:hAnsi="Garamond"/>
          <w:color w:val="A6A6A6" w:themeColor="background1" w:themeShade="A6"/>
          <w:sz w:val="20"/>
          <w:szCs w:val="20"/>
          <w:lang w:val="es-MX"/>
        </w:rPr>
        <w:t xml:space="preserve">en el Distrito. </w:t>
      </w:r>
    </w:p>
    <w:p w14:paraId="1EC3077E" w14:textId="77777777" w:rsidR="0041332E" w:rsidRPr="007D2E3F" w:rsidRDefault="0041332E" w:rsidP="00FA641A">
      <w:pPr>
        <w:pStyle w:val="Prrafodelista"/>
        <w:ind w:left="0"/>
        <w:jc w:val="both"/>
        <w:rPr>
          <w:rFonts w:ascii="Garamond" w:hAnsi="Garamond"/>
          <w:color w:val="767171" w:themeColor="background2" w:themeShade="80"/>
          <w:sz w:val="20"/>
          <w:szCs w:val="20"/>
          <w:lang w:val="es-MX"/>
        </w:rPr>
      </w:pPr>
    </w:p>
    <w:p w14:paraId="1B365362" w14:textId="02F0CCF2" w:rsidR="00687BD1" w:rsidRPr="00341917" w:rsidRDefault="00FA641A" w:rsidP="00FA641A">
      <w:pPr>
        <w:pStyle w:val="Prrafodelista"/>
        <w:ind w:left="0"/>
        <w:jc w:val="both"/>
        <w:rPr>
          <w:rFonts w:ascii="Garamond" w:hAnsi="Garamond"/>
          <w:color w:val="A6A6A6" w:themeColor="background1" w:themeShade="A6"/>
          <w:sz w:val="20"/>
          <w:szCs w:val="20"/>
          <w:lang w:val="es-MX"/>
        </w:rPr>
      </w:pPr>
      <w:r w:rsidRPr="00341917">
        <w:rPr>
          <w:rFonts w:ascii="Garamond" w:hAnsi="Garamond"/>
          <w:color w:val="A6A6A6" w:themeColor="background1" w:themeShade="A6"/>
          <w:sz w:val="20"/>
          <w:szCs w:val="20"/>
          <w:lang w:val="es-MX"/>
        </w:rPr>
        <w:t xml:space="preserve">Este se </w:t>
      </w:r>
      <w:r w:rsidR="00687BD1" w:rsidRPr="00341917">
        <w:rPr>
          <w:rFonts w:ascii="Garamond" w:hAnsi="Garamond"/>
          <w:color w:val="A6A6A6" w:themeColor="background1" w:themeShade="A6"/>
          <w:sz w:val="20"/>
          <w:szCs w:val="20"/>
          <w:lang w:val="es-MX"/>
        </w:rPr>
        <w:t xml:space="preserve">realiza en aras de ubicar en el presente o en un pasado cercano estas </w:t>
      </w:r>
      <w:r w:rsidRPr="00341917">
        <w:rPr>
          <w:rFonts w:ascii="Garamond" w:hAnsi="Garamond"/>
          <w:color w:val="A6A6A6" w:themeColor="background1" w:themeShade="A6"/>
          <w:sz w:val="20"/>
          <w:szCs w:val="20"/>
          <w:lang w:val="es-MX"/>
        </w:rPr>
        <w:t>situaciones, partiendo</w:t>
      </w:r>
      <w:r w:rsidR="00687BD1" w:rsidRPr="00341917">
        <w:rPr>
          <w:rFonts w:ascii="Garamond" w:hAnsi="Garamond"/>
          <w:color w:val="A6A6A6" w:themeColor="background1" w:themeShade="A6"/>
          <w:sz w:val="20"/>
          <w:szCs w:val="20"/>
          <w:lang w:val="es-MX"/>
        </w:rPr>
        <w:t xml:space="preserve"> de un proceso de análisis de la realidad actual, considerando una serie de hechos o acontecimientos que le dan sentido a una situación, y que pueden indicarnos un cambio o transformación de la realidad</w:t>
      </w:r>
      <w:r w:rsidR="00A121EC" w:rsidRPr="00341917">
        <w:rPr>
          <w:rFonts w:ascii="Garamond" w:hAnsi="Garamond"/>
          <w:color w:val="A6A6A6" w:themeColor="background1" w:themeShade="A6"/>
          <w:sz w:val="20"/>
          <w:szCs w:val="20"/>
          <w:lang w:val="es-MX"/>
        </w:rPr>
        <w:t>,</w:t>
      </w:r>
      <w:r w:rsidR="00687BD1" w:rsidRPr="00341917">
        <w:rPr>
          <w:rFonts w:ascii="Garamond" w:hAnsi="Garamond"/>
          <w:color w:val="A6A6A6" w:themeColor="background1" w:themeShade="A6"/>
          <w:sz w:val="20"/>
          <w:szCs w:val="20"/>
          <w:lang w:val="es-MX"/>
        </w:rPr>
        <w:t xml:space="preserve"> con efectos en las relaciones sociales </w:t>
      </w:r>
      <w:r w:rsidR="00A121EC" w:rsidRPr="00341917">
        <w:rPr>
          <w:rFonts w:ascii="Garamond" w:hAnsi="Garamond"/>
          <w:color w:val="A6A6A6" w:themeColor="background1" w:themeShade="A6"/>
          <w:sz w:val="20"/>
          <w:szCs w:val="20"/>
          <w:lang w:val="es-MX"/>
        </w:rPr>
        <w:t>en un momento histórico específico.</w:t>
      </w:r>
      <w:r w:rsidR="00687BD1" w:rsidRPr="00341917">
        <w:rPr>
          <w:rFonts w:ascii="Garamond" w:hAnsi="Garamond"/>
          <w:color w:val="A6A6A6" w:themeColor="background1" w:themeShade="A6"/>
          <w:sz w:val="20"/>
          <w:szCs w:val="20"/>
          <w:lang w:val="es-MX"/>
        </w:rPr>
        <w:t xml:space="preserve"> El análisis se centra en las situaciones, dinámicas, actores sociales, su incidencia, la correlación de fuerzas de los actores, suponiendo que esto podría repercutir en las tendencias, las acciones y los escenarios posibles</w:t>
      </w:r>
      <w:r w:rsidR="00A121EC" w:rsidRPr="00341917">
        <w:rPr>
          <w:rFonts w:ascii="Garamond" w:hAnsi="Garamond"/>
          <w:color w:val="A6A6A6" w:themeColor="background1" w:themeShade="A6"/>
          <w:sz w:val="20"/>
          <w:szCs w:val="20"/>
          <w:lang w:val="es-MX"/>
        </w:rPr>
        <w:t xml:space="preserve"> de conflictividad,</w:t>
      </w:r>
      <w:r w:rsidR="00687BD1" w:rsidRPr="00341917">
        <w:rPr>
          <w:rFonts w:ascii="Garamond" w:hAnsi="Garamond"/>
          <w:color w:val="A6A6A6" w:themeColor="background1" w:themeShade="A6"/>
          <w:sz w:val="20"/>
          <w:szCs w:val="20"/>
          <w:lang w:val="es-MX"/>
        </w:rPr>
        <w:t xml:space="preserve"> en la realidad actual y la futura.</w:t>
      </w:r>
    </w:p>
    <w:p w14:paraId="45C071B8" w14:textId="6CB02D69" w:rsidR="0041332E" w:rsidRPr="007D2E3F" w:rsidRDefault="00FA641A" w:rsidP="00FA641A">
      <w:pPr>
        <w:jc w:val="both"/>
        <w:rPr>
          <w:rFonts w:ascii="Garamond" w:hAnsi="Garamond"/>
          <w:color w:val="767171" w:themeColor="background2" w:themeShade="80"/>
          <w:sz w:val="20"/>
          <w:szCs w:val="20"/>
          <w:lang w:val="es-MX"/>
        </w:rPr>
      </w:pPr>
      <w:r w:rsidRPr="007D2E3F">
        <w:rPr>
          <w:rFonts w:ascii="Garamond" w:hAnsi="Garamond"/>
          <w:b/>
          <w:bCs/>
          <w:sz w:val="20"/>
          <w:szCs w:val="20"/>
          <w:lang w:val="es-MX"/>
        </w:rPr>
        <w:t>Contexto Distrital:</w:t>
      </w:r>
      <w:r w:rsidRPr="007D2E3F">
        <w:rPr>
          <w:rFonts w:ascii="Garamond" w:hAnsi="Garamond"/>
          <w:color w:val="767171" w:themeColor="background2" w:themeShade="80"/>
          <w:sz w:val="20"/>
          <w:szCs w:val="20"/>
          <w:lang w:val="es-MX"/>
        </w:rPr>
        <w:t xml:space="preserve"> </w:t>
      </w:r>
    </w:p>
    <w:p w14:paraId="5C5C8EFF" w14:textId="71D35040" w:rsidR="00BC1BA5" w:rsidRPr="00341917" w:rsidRDefault="00687BD1" w:rsidP="00FA641A">
      <w:pPr>
        <w:jc w:val="both"/>
        <w:rPr>
          <w:rFonts w:ascii="Garamond" w:hAnsi="Garamond"/>
          <w:color w:val="A6A6A6" w:themeColor="background1" w:themeShade="A6"/>
          <w:sz w:val="20"/>
          <w:szCs w:val="20"/>
          <w:lang w:val="es-MX"/>
        </w:rPr>
      </w:pPr>
      <w:r w:rsidRPr="00341917">
        <w:rPr>
          <w:rFonts w:ascii="Garamond" w:hAnsi="Garamond"/>
          <w:color w:val="A6A6A6" w:themeColor="background1" w:themeShade="A6"/>
          <w:sz w:val="20"/>
          <w:szCs w:val="20"/>
          <w:lang w:val="es-MX"/>
        </w:rPr>
        <w:t>Para la elaboración de los contextos se realiza una revisión de medios de comunicación y la recolección de la información considerando las noticias que de acuerdo con su contenido podrían producir efectos en términos de gobernabilidad en la ciudad de Bogotá; para la recolección de la información se realiza una delimitación de las fuentes, del periodo, de la ubicación espacial y de los hechos, en ocasiones determinando el sector que afecta o al que le compete el acontecimiento y la dimensión política, social o jurídica, así como los actores inmersos en los hechos.</w:t>
      </w:r>
    </w:p>
    <w:p w14:paraId="71E94CDF" w14:textId="5AF82CA0" w:rsidR="00EB2E45" w:rsidRPr="007D2E3F" w:rsidRDefault="00BC1BA5" w:rsidP="00AD57B8">
      <w:pPr>
        <w:rPr>
          <w:rFonts w:ascii="Garamond" w:hAnsi="Garamond"/>
          <w:b/>
          <w:bCs/>
          <w:i/>
          <w:iCs/>
          <w:color w:val="0D0D0D" w:themeColor="text1" w:themeTint="F2"/>
          <w:sz w:val="20"/>
          <w:szCs w:val="20"/>
          <w:lang w:val="es-MX"/>
        </w:rPr>
      </w:pPr>
      <w:r w:rsidRPr="007D2E3F">
        <w:rPr>
          <w:rFonts w:ascii="Garamond" w:hAnsi="Garamond"/>
          <w:b/>
          <w:bCs/>
          <w:i/>
          <w:iCs/>
          <w:color w:val="0D0D0D" w:themeColor="text1" w:themeTint="F2"/>
          <w:sz w:val="20"/>
          <w:szCs w:val="20"/>
          <w:lang w:val="es-MX"/>
        </w:rPr>
        <w:t>Recomendaciones</w:t>
      </w:r>
    </w:p>
    <w:p w14:paraId="6A037932" w14:textId="7E7F10AE" w:rsidR="006D038B" w:rsidRPr="00341917" w:rsidRDefault="003B10F9" w:rsidP="0052049A">
      <w:pPr>
        <w:jc w:val="both"/>
        <w:rPr>
          <w:rFonts w:ascii="Garamond" w:eastAsia="Calibri" w:hAnsi="Garamond" w:cs="Calibri"/>
          <w:color w:val="A6A6A6" w:themeColor="background1" w:themeShade="A6"/>
          <w:sz w:val="20"/>
          <w:szCs w:val="20"/>
        </w:rPr>
      </w:pPr>
      <w:r w:rsidRPr="00341917">
        <w:rPr>
          <w:rFonts w:ascii="Garamond" w:eastAsia="Calibri" w:hAnsi="Garamond" w:cs="Calibri"/>
          <w:color w:val="A6A6A6" w:themeColor="background1" w:themeShade="A6"/>
          <w:sz w:val="20"/>
          <w:szCs w:val="20"/>
        </w:rPr>
        <w:t xml:space="preserve">En este apartado se incluyen las recomendaciones a partir del análisis </w:t>
      </w:r>
      <w:r w:rsidR="006D038B" w:rsidRPr="00341917">
        <w:rPr>
          <w:rFonts w:ascii="Garamond" w:eastAsia="Calibri" w:hAnsi="Garamond" w:cs="Calibri"/>
          <w:color w:val="A6A6A6" w:themeColor="background1" w:themeShade="A6"/>
          <w:sz w:val="20"/>
          <w:szCs w:val="20"/>
        </w:rPr>
        <w:t xml:space="preserve">y la experiencia de acompañamiento de la DCDS a las </w:t>
      </w:r>
      <w:r w:rsidRPr="00341917">
        <w:rPr>
          <w:rFonts w:ascii="Garamond" w:eastAsia="Calibri" w:hAnsi="Garamond" w:cs="Calibri"/>
          <w:color w:val="A6A6A6" w:themeColor="background1" w:themeShade="A6"/>
          <w:sz w:val="20"/>
          <w:szCs w:val="20"/>
        </w:rPr>
        <w:t>conflictividad</w:t>
      </w:r>
      <w:r w:rsidR="006D038B" w:rsidRPr="00341917">
        <w:rPr>
          <w:rFonts w:ascii="Garamond" w:eastAsia="Calibri" w:hAnsi="Garamond" w:cs="Calibri"/>
          <w:color w:val="A6A6A6" w:themeColor="background1" w:themeShade="A6"/>
          <w:sz w:val="20"/>
          <w:szCs w:val="20"/>
        </w:rPr>
        <w:t>es</w:t>
      </w:r>
      <w:r w:rsidRPr="00341917">
        <w:rPr>
          <w:rFonts w:ascii="Garamond" w:eastAsia="Calibri" w:hAnsi="Garamond" w:cs="Calibri"/>
          <w:color w:val="A6A6A6" w:themeColor="background1" w:themeShade="A6"/>
          <w:sz w:val="20"/>
          <w:szCs w:val="20"/>
        </w:rPr>
        <w:t xml:space="preserve"> o situaci</w:t>
      </w:r>
      <w:r w:rsidR="006D038B" w:rsidRPr="00341917">
        <w:rPr>
          <w:rFonts w:ascii="Garamond" w:eastAsia="Calibri" w:hAnsi="Garamond" w:cs="Calibri"/>
          <w:color w:val="A6A6A6" w:themeColor="background1" w:themeShade="A6"/>
          <w:sz w:val="20"/>
          <w:szCs w:val="20"/>
        </w:rPr>
        <w:t xml:space="preserve">ones </w:t>
      </w:r>
      <w:r w:rsidRPr="00341917">
        <w:rPr>
          <w:rFonts w:ascii="Garamond" w:eastAsia="Calibri" w:hAnsi="Garamond" w:cs="Calibri"/>
          <w:color w:val="A6A6A6" w:themeColor="background1" w:themeShade="A6"/>
          <w:sz w:val="20"/>
          <w:szCs w:val="20"/>
        </w:rPr>
        <w:t>de referencia</w:t>
      </w:r>
      <w:r w:rsidR="006D038B" w:rsidRPr="00341917">
        <w:rPr>
          <w:rFonts w:ascii="Garamond" w:eastAsia="Calibri" w:hAnsi="Garamond" w:cs="Calibri"/>
          <w:color w:val="A6A6A6" w:themeColor="background1" w:themeShade="A6"/>
          <w:sz w:val="20"/>
          <w:szCs w:val="20"/>
        </w:rPr>
        <w:t xml:space="preserve"> y/o acuerdos previos con los sectores sociales, </w:t>
      </w:r>
      <w:r w:rsidR="009D5851" w:rsidRPr="00341917">
        <w:rPr>
          <w:rFonts w:ascii="Garamond" w:eastAsia="Calibri" w:hAnsi="Garamond" w:cs="Calibri"/>
          <w:color w:val="A6A6A6" w:themeColor="background1" w:themeShade="A6"/>
          <w:sz w:val="20"/>
          <w:szCs w:val="20"/>
        </w:rPr>
        <w:t>estas recomendaciones</w:t>
      </w:r>
      <w:r w:rsidR="006D038B" w:rsidRPr="00341917">
        <w:rPr>
          <w:rFonts w:ascii="Garamond" w:eastAsia="Calibri" w:hAnsi="Garamond" w:cs="Calibri"/>
          <w:color w:val="A6A6A6" w:themeColor="background1" w:themeShade="A6"/>
          <w:sz w:val="20"/>
          <w:szCs w:val="20"/>
        </w:rPr>
        <w:t xml:space="preserve"> </w:t>
      </w:r>
      <w:r w:rsidRPr="00341917">
        <w:rPr>
          <w:rFonts w:ascii="Garamond" w:eastAsia="Calibri" w:hAnsi="Garamond" w:cs="Calibri"/>
          <w:color w:val="A6A6A6" w:themeColor="background1" w:themeShade="A6"/>
          <w:sz w:val="20"/>
          <w:szCs w:val="20"/>
        </w:rPr>
        <w:t>se e</w:t>
      </w:r>
      <w:r w:rsidR="00BC1BA5" w:rsidRPr="00341917">
        <w:rPr>
          <w:rFonts w:ascii="Garamond" w:eastAsia="Calibri" w:hAnsi="Garamond" w:cs="Calibri"/>
          <w:color w:val="A6A6A6" w:themeColor="background1" w:themeShade="A6"/>
          <w:sz w:val="20"/>
          <w:szCs w:val="20"/>
        </w:rPr>
        <w:t>nfoca</w:t>
      </w:r>
      <w:r w:rsidRPr="00341917">
        <w:rPr>
          <w:rFonts w:ascii="Garamond" w:eastAsia="Calibri" w:hAnsi="Garamond" w:cs="Calibri"/>
          <w:color w:val="A6A6A6" w:themeColor="background1" w:themeShade="A6"/>
          <w:sz w:val="20"/>
          <w:szCs w:val="20"/>
        </w:rPr>
        <w:t xml:space="preserve">n </w:t>
      </w:r>
      <w:r w:rsidR="009D5851" w:rsidRPr="00341917">
        <w:rPr>
          <w:rFonts w:ascii="Garamond" w:eastAsia="Calibri" w:hAnsi="Garamond" w:cs="Calibri"/>
          <w:color w:val="A6A6A6" w:themeColor="background1" w:themeShade="A6"/>
          <w:sz w:val="20"/>
          <w:szCs w:val="20"/>
        </w:rPr>
        <w:t xml:space="preserve">en </w:t>
      </w:r>
      <w:r w:rsidR="00BC1BA5" w:rsidRPr="00341917">
        <w:rPr>
          <w:rFonts w:ascii="Garamond" w:eastAsia="Calibri" w:hAnsi="Garamond" w:cs="Calibri"/>
          <w:color w:val="A6A6A6" w:themeColor="background1" w:themeShade="A6"/>
          <w:sz w:val="20"/>
          <w:szCs w:val="20"/>
        </w:rPr>
        <w:t xml:space="preserve">dos dimensiones: </w:t>
      </w:r>
    </w:p>
    <w:p w14:paraId="0EEF9B3F" w14:textId="0DDC5F95" w:rsidR="006D038B" w:rsidRPr="007D2E3F" w:rsidRDefault="006D038B" w:rsidP="006D038B">
      <w:pPr>
        <w:pStyle w:val="Prrafodelista"/>
        <w:numPr>
          <w:ilvl w:val="0"/>
          <w:numId w:val="18"/>
        </w:numPr>
        <w:jc w:val="both"/>
        <w:rPr>
          <w:rFonts w:ascii="Garamond" w:eastAsia="Calibri" w:hAnsi="Garamond" w:cs="Calibri"/>
          <w:color w:val="767171" w:themeColor="background2" w:themeShade="80"/>
          <w:sz w:val="20"/>
          <w:szCs w:val="20"/>
        </w:rPr>
      </w:pPr>
      <w:r w:rsidRPr="007D2E3F">
        <w:rPr>
          <w:rFonts w:ascii="Garamond" w:eastAsia="Calibri" w:hAnsi="Garamond" w:cs="Calibri"/>
          <w:b/>
          <w:bCs/>
          <w:sz w:val="20"/>
          <w:szCs w:val="20"/>
        </w:rPr>
        <w:t>Estratégicas</w:t>
      </w:r>
    </w:p>
    <w:p w14:paraId="115B784B" w14:textId="030A450C" w:rsidR="006D038B" w:rsidRPr="00341917" w:rsidRDefault="009D5851" w:rsidP="009D5851">
      <w:pPr>
        <w:jc w:val="both"/>
        <w:rPr>
          <w:rFonts w:ascii="Garamond" w:eastAsia="Calibri" w:hAnsi="Garamond" w:cs="Calibri"/>
          <w:color w:val="A6A6A6" w:themeColor="background1" w:themeShade="A6"/>
          <w:sz w:val="20"/>
          <w:szCs w:val="20"/>
        </w:rPr>
      </w:pPr>
      <w:r w:rsidRPr="00341917">
        <w:rPr>
          <w:rFonts w:ascii="Garamond" w:eastAsia="Calibri" w:hAnsi="Garamond" w:cs="Calibri"/>
          <w:color w:val="A6A6A6" w:themeColor="background1" w:themeShade="A6"/>
          <w:sz w:val="20"/>
          <w:szCs w:val="20"/>
        </w:rPr>
        <w:t xml:space="preserve">Recomendaciones </w:t>
      </w:r>
      <w:r w:rsidR="00BC1BA5" w:rsidRPr="00341917">
        <w:rPr>
          <w:rFonts w:ascii="Garamond" w:eastAsia="Calibri" w:hAnsi="Garamond" w:cs="Calibri"/>
          <w:color w:val="A6A6A6" w:themeColor="background1" w:themeShade="A6"/>
          <w:sz w:val="20"/>
          <w:szCs w:val="20"/>
        </w:rPr>
        <w:t>de cara a la toma de decisiones con carácter preventivo y prospectivo; y</w:t>
      </w:r>
      <w:r w:rsidR="006D038B" w:rsidRPr="00341917">
        <w:rPr>
          <w:rFonts w:ascii="Garamond" w:eastAsia="Calibri" w:hAnsi="Garamond" w:cs="Calibri"/>
          <w:color w:val="A6A6A6" w:themeColor="background1" w:themeShade="A6"/>
          <w:sz w:val="20"/>
          <w:szCs w:val="20"/>
        </w:rPr>
        <w:t xml:space="preserve"> la articulación interinstitucional del gobierno distrital</w:t>
      </w:r>
      <w:r w:rsidR="00A121EC" w:rsidRPr="00341917">
        <w:rPr>
          <w:rFonts w:ascii="Garamond" w:eastAsia="Calibri" w:hAnsi="Garamond" w:cs="Calibri"/>
          <w:color w:val="A6A6A6" w:themeColor="background1" w:themeShade="A6"/>
          <w:sz w:val="20"/>
          <w:szCs w:val="20"/>
        </w:rPr>
        <w:t xml:space="preserve"> para el abordaje integral de las conflictividades</w:t>
      </w:r>
      <w:r w:rsidR="006D038B" w:rsidRPr="00341917">
        <w:rPr>
          <w:rFonts w:ascii="Garamond" w:eastAsia="Calibri" w:hAnsi="Garamond" w:cs="Calibri"/>
          <w:color w:val="A6A6A6" w:themeColor="background1" w:themeShade="A6"/>
          <w:sz w:val="20"/>
          <w:szCs w:val="20"/>
        </w:rPr>
        <w:t xml:space="preserve">. </w:t>
      </w:r>
    </w:p>
    <w:p w14:paraId="4892FD2C" w14:textId="77777777" w:rsidR="009D5851" w:rsidRPr="007D2E3F" w:rsidRDefault="009D5851" w:rsidP="009D5851">
      <w:pPr>
        <w:pStyle w:val="Prrafodelista"/>
        <w:numPr>
          <w:ilvl w:val="0"/>
          <w:numId w:val="18"/>
        </w:numPr>
        <w:jc w:val="both"/>
        <w:rPr>
          <w:rFonts w:ascii="Garamond" w:eastAsia="Calibri" w:hAnsi="Garamond" w:cs="Calibri"/>
          <w:color w:val="767171" w:themeColor="background2" w:themeShade="80"/>
          <w:sz w:val="20"/>
          <w:szCs w:val="20"/>
        </w:rPr>
      </w:pPr>
      <w:r w:rsidRPr="007D2E3F">
        <w:rPr>
          <w:rFonts w:ascii="Garamond" w:eastAsia="Calibri" w:hAnsi="Garamond" w:cs="Calibri"/>
          <w:b/>
          <w:bCs/>
          <w:sz w:val="20"/>
          <w:szCs w:val="20"/>
        </w:rPr>
        <w:t>O</w:t>
      </w:r>
      <w:r w:rsidR="00BC1BA5" w:rsidRPr="007D2E3F">
        <w:rPr>
          <w:rFonts w:ascii="Garamond" w:eastAsia="Calibri" w:hAnsi="Garamond" w:cs="Calibri"/>
          <w:b/>
          <w:bCs/>
          <w:sz w:val="20"/>
          <w:szCs w:val="20"/>
        </w:rPr>
        <w:t>perativas</w:t>
      </w:r>
    </w:p>
    <w:p w14:paraId="392D5325" w14:textId="6B100F73" w:rsidR="00840BA1" w:rsidRPr="00341917" w:rsidRDefault="009D5851" w:rsidP="009D5851">
      <w:pPr>
        <w:jc w:val="both"/>
        <w:rPr>
          <w:rFonts w:ascii="Garamond" w:eastAsia="Calibri" w:hAnsi="Garamond" w:cs="Calibri"/>
          <w:color w:val="A6A6A6" w:themeColor="background1" w:themeShade="A6"/>
          <w:sz w:val="20"/>
          <w:szCs w:val="20"/>
        </w:rPr>
      </w:pPr>
      <w:r w:rsidRPr="00341917">
        <w:rPr>
          <w:rFonts w:ascii="Garamond" w:eastAsia="Calibri" w:hAnsi="Garamond" w:cs="Calibri"/>
          <w:color w:val="A6A6A6" w:themeColor="background1" w:themeShade="A6"/>
          <w:sz w:val="20"/>
          <w:szCs w:val="20"/>
        </w:rPr>
        <w:t xml:space="preserve">Recomendaciones </w:t>
      </w:r>
      <w:r w:rsidR="00BC1BA5" w:rsidRPr="00341917">
        <w:rPr>
          <w:rFonts w:ascii="Garamond" w:eastAsia="Calibri" w:hAnsi="Garamond" w:cs="Calibri"/>
          <w:color w:val="A6A6A6" w:themeColor="background1" w:themeShade="A6"/>
          <w:sz w:val="20"/>
          <w:szCs w:val="20"/>
        </w:rPr>
        <w:t>en términos de acciones y</w:t>
      </w:r>
      <w:r w:rsidR="0060401D" w:rsidRPr="00341917">
        <w:rPr>
          <w:rFonts w:ascii="Garamond" w:eastAsia="Calibri" w:hAnsi="Garamond" w:cs="Calibri"/>
          <w:color w:val="A6A6A6" w:themeColor="background1" w:themeShade="A6"/>
          <w:sz w:val="20"/>
          <w:szCs w:val="20"/>
        </w:rPr>
        <w:t>/o</w:t>
      </w:r>
      <w:r w:rsidR="00BC1BA5" w:rsidRPr="00341917">
        <w:rPr>
          <w:rFonts w:ascii="Garamond" w:eastAsia="Calibri" w:hAnsi="Garamond" w:cs="Calibri"/>
          <w:color w:val="A6A6A6" w:themeColor="background1" w:themeShade="A6"/>
          <w:sz w:val="20"/>
          <w:szCs w:val="20"/>
        </w:rPr>
        <w:t xml:space="preserve"> gestiones propias </w:t>
      </w:r>
      <w:r w:rsidR="0060401D" w:rsidRPr="00341917">
        <w:rPr>
          <w:rFonts w:ascii="Garamond" w:eastAsia="Calibri" w:hAnsi="Garamond" w:cs="Calibri"/>
          <w:color w:val="A6A6A6" w:themeColor="background1" w:themeShade="A6"/>
          <w:sz w:val="20"/>
          <w:szCs w:val="20"/>
        </w:rPr>
        <w:t xml:space="preserve">específicas </w:t>
      </w:r>
      <w:r w:rsidR="00BC1BA5" w:rsidRPr="00341917">
        <w:rPr>
          <w:rFonts w:ascii="Garamond" w:eastAsia="Calibri" w:hAnsi="Garamond" w:cs="Calibri"/>
          <w:color w:val="A6A6A6" w:themeColor="background1" w:themeShade="A6"/>
          <w:sz w:val="20"/>
          <w:szCs w:val="20"/>
        </w:rPr>
        <w:t xml:space="preserve">de las áreas involucradas </w:t>
      </w:r>
      <w:r w:rsidRPr="00341917">
        <w:rPr>
          <w:rFonts w:ascii="Garamond" w:eastAsia="Calibri" w:hAnsi="Garamond" w:cs="Calibri"/>
          <w:color w:val="A6A6A6" w:themeColor="background1" w:themeShade="A6"/>
          <w:sz w:val="20"/>
          <w:szCs w:val="20"/>
        </w:rPr>
        <w:t>por parte de</w:t>
      </w:r>
      <w:r w:rsidR="00BC1BA5" w:rsidRPr="00341917">
        <w:rPr>
          <w:rFonts w:ascii="Garamond" w:eastAsia="Calibri" w:hAnsi="Garamond" w:cs="Calibri"/>
          <w:color w:val="A6A6A6" w:themeColor="background1" w:themeShade="A6"/>
          <w:sz w:val="20"/>
          <w:szCs w:val="20"/>
        </w:rPr>
        <w:t xml:space="preserve"> la </w:t>
      </w:r>
      <w:r w:rsidR="0060401D" w:rsidRPr="00341917">
        <w:rPr>
          <w:rFonts w:ascii="Garamond" w:eastAsia="Calibri" w:hAnsi="Garamond" w:cs="Calibri"/>
          <w:color w:val="A6A6A6" w:themeColor="background1" w:themeShade="A6"/>
          <w:sz w:val="20"/>
          <w:szCs w:val="20"/>
        </w:rPr>
        <w:t xml:space="preserve">secretaría o de las </w:t>
      </w:r>
      <w:r w:rsidR="00A121EC" w:rsidRPr="00341917">
        <w:rPr>
          <w:rFonts w:ascii="Garamond" w:eastAsia="Calibri" w:hAnsi="Garamond" w:cs="Calibri"/>
          <w:color w:val="A6A6A6" w:themeColor="background1" w:themeShade="A6"/>
          <w:sz w:val="20"/>
          <w:szCs w:val="20"/>
        </w:rPr>
        <w:t xml:space="preserve">entidades competentes. </w:t>
      </w:r>
    </w:p>
    <w:p w14:paraId="7451AC8D" w14:textId="77777777" w:rsidR="007D2E3F" w:rsidRPr="007D2E3F" w:rsidRDefault="007D2E3F" w:rsidP="00A121EC">
      <w:pPr>
        <w:jc w:val="both"/>
        <w:rPr>
          <w:rFonts w:ascii="Garamond" w:hAnsi="Garamond" w:cstheme="minorHAnsi"/>
          <w:b/>
          <w:bCs/>
          <w:sz w:val="20"/>
          <w:szCs w:val="20"/>
        </w:rPr>
      </w:pPr>
      <w:r w:rsidRPr="007D2E3F">
        <w:rPr>
          <w:rFonts w:ascii="Garamond" w:hAnsi="Garamond" w:cstheme="minorHAnsi"/>
          <w:b/>
          <w:bCs/>
          <w:sz w:val="20"/>
          <w:szCs w:val="20"/>
        </w:rPr>
        <w:t>Referencias</w:t>
      </w:r>
    </w:p>
    <w:p w14:paraId="5C627DC6" w14:textId="2CCBD96B" w:rsidR="009D5851" w:rsidRPr="00341917" w:rsidRDefault="007D2E3F" w:rsidP="00A121EC">
      <w:pPr>
        <w:jc w:val="both"/>
        <w:rPr>
          <w:rFonts w:ascii="Garamond" w:eastAsia="Calibri" w:hAnsi="Garamond" w:cs="Calibri"/>
          <w:color w:val="A6A6A6" w:themeColor="background1" w:themeShade="A6"/>
          <w:sz w:val="20"/>
          <w:szCs w:val="20"/>
        </w:rPr>
      </w:pPr>
      <w:r w:rsidRPr="00341917">
        <w:rPr>
          <w:rFonts w:ascii="Garamond" w:eastAsia="Calibri" w:hAnsi="Garamond" w:cs="Calibri"/>
          <w:color w:val="A6A6A6" w:themeColor="background1" w:themeShade="A6"/>
          <w:sz w:val="20"/>
          <w:szCs w:val="20"/>
        </w:rPr>
        <w:t xml:space="preserve">Se mencionan </w:t>
      </w:r>
      <w:r w:rsidR="00A121EC" w:rsidRPr="00341917">
        <w:rPr>
          <w:rFonts w:ascii="Garamond" w:eastAsia="Calibri" w:hAnsi="Garamond" w:cs="Calibri"/>
          <w:color w:val="A6A6A6" w:themeColor="background1" w:themeShade="A6"/>
          <w:sz w:val="20"/>
          <w:szCs w:val="20"/>
        </w:rPr>
        <w:t>las fuentes consultadas, sean estas primarias o secundarias, de manera que se pueda</w:t>
      </w:r>
      <w:r w:rsidR="002F4C43" w:rsidRPr="00341917">
        <w:rPr>
          <w:rFonts w:ascii="Garamond" w:eastAsia="Calibri" w:hAnsi="Garamond" w:cs="Calibri"/>
          <w:color w:val="A6A6A6" w:themeColor="background1" w:themeShade="A6"/>
          <w:sz w:val="20"/>
          <w:szCs w:val="20"/>
        </w:rPr>
        <w:t xml:space="preserve"> sustentar</w:t>
      </w:r>
      <w:r w:rsidR="00341917">
        <w:rPr>
          <w:rFonts w:ascii="Garamond" w:eastAsia="Calibri" w:hAnsi="Garamond" w:cs="Calibri"/>
          <w:color w:val="A6A6A6" w:themeColor="background1" w:themeShade="A6"/>
          <w:sz w:val="20"/>
          <w:szCs w:val="20"/>
        </w:rPr>
        <w:t xml:space="preserve"> el contenido del documento. </w:t>
      </w:r>
    </w:p>
    <w:p w14:paraId="7BA4A257" w14:textId="3024A094" w:rsidR="00415AA6" w:rsidRPr="007D2E3F" w:rsidRDefault="00BB0245" w:rsidP="00E6372A">
      <w:pPr>
        <w:rPr>
          <w:rFonts w:ascii="Garamond" w:eastAsia="Calibri" w:hAnsi="Garamond" w:cs="Calibri"/>
          <w:b/>
          <w:bCs/>
          <w:sz w:val="20"/>
          <w:szCs w:val="20"/>
          <w:lang w:val="es"/>
        </w:rPr>
      </w:pPr>
      <w:r w:rsidRPr="007D2E3F">
        <w:rPr>
          <w:rFonts w:ascii="Garamond" w:hAnsi="Garamond" w:cstheme="minorHAnsi"/>
          <w:b/>
          <w:bCs/>
          <w:sz w:val="20"/>
          <w:szCs w:val="20"/>
        </w:rPr>
        <w:t xml:space="preserve">Elaboró: </w:t>
      </w:r>
      <w:r w:rsidR="008C7894" w:rsidRPr="007D2E3F">
        <w:rPr>
          <w:rFonts w:ascii="Garamond" w:hAnsi="Garamond" w:cstheme="minorHAnsi"/>
          <w:color w:val="BFBFBF" w:themeColor="background1" w:themeShade="BF"/>
          <w:sz w:val="20"/>
          <w:szCs w:val="20"/>
        </w:rPr>
        <w:t>Persona</w:t>
      </w:r>
      <w:r w:rsidR="00341917">
        <w:rPr>
          <w:rFonts w:ascii="Garamond" w:hAnsi="Garamond" w:cstheme="minorHAnsi"/>
          <w:color w:val="BFBFBF" w:themeColor="background1" w:themeShade="BF"/>
          <w:sz w:val="20"/>
          <w:szCs w:val="20"/>
        </w:rPr>
        <w:t>(s)</w:t>
      </w:r>
      <w:r w:rsidR="008C7894" w:rsidRPr="007D2E3F">
        <w:rPr>
          <w:rFonts w:ascii="Garamond" w:hAnsi="Garamond" w:cstheme="minorHAnsi"/>
          <w:color w:val="BFBFBF" w:themeColor="background1" w:themeShade="BF"/>
          <w:sz w:val="20"/>
          <w:szCs w:val="20"/>
        </w:rPr>
        <w:t xml:space="preserve"> responsable</w:t>
      </w:r>
      <w:r w:rsidR="00341917">
        <w:rPr>
          <w:rFonts w:ascii="Garamond" w:hAnsi="Garamond" w:cstheme="minorHAnsi"/>
          <w:color w:val="BFBFBF" w:themeColor="background1" w:themeShade="BF"/>
          <w:sz w:val="20"/>
          <w:szCs w:val="20"/>
        </w:rPr>
        <w:t>(s)</w:t>
      </w:r>
      <w:r w:rsidR="008C7894" w:rsidRPr="007D2E3F">
        <w:rPr>
          <w:rFonts w:ascii="Garamond" w:hAnsi="Garamond" w:cstheme="minorHAnsi"/>
          <w:color w:val="BFBFBF" w:themeColor="background1" w:themeShade="BF"/>
          <w:sz w:val="20"/>
          <w:szCs w:val="20"/>
        </w:rPr>
        <w:t xml:space="preserve"> elaboración del </w:t>
      </w:r>
      <w:r w:rsidR="00341917">
        <w:rPr>
          <w:rFonts w:ascii="Garamond" w:hAnsi="Garamond" w:cstheme="minorHAnsi"/>
          <w:color w:val="BFBFBF" w:themeColor="background1" w:themeShade="BF"/>
          <w:sz w:val="20"/>
          <w:szCs w:val="20"/>
        </w:rPr>
        <w:t>documento</w:t>
      </w:r>
    </w:p>
    <w:sectPr w:rsidR="00415AA6" w:rsidRPr="007D2E3F" w:rsidSect="00443392">
      <w:footerReference w:type="default" r:id="rId8"/>
      <w:headerReference w:type="first" r:id="rId9"/>
      <w:footerReference w:type="first" r:id="rId10"/>
      <w:type w:val="continuous"/>
      <w:pgSz w:w="12240" w:h="15840"/>
      <w:pgMar w:top="1276" w:right="1701" w:bottom="1417" w:left="1701" w:header="284" w:footer="15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47721" w14:textId="77777777" w:rsidR="00A7415E" w:rsidRDefault="00A7415E" w:rsidP="0025500F">
      <w:pPr>
        <w:spacing w:after="0" w:line="240" w:lineRule="auto"/>
      </w:pPr>
      <w:r>
        <w:separator/>
      </w:r>
    </w:p>
  </w:endnote>
  <w:endnote w:type="continuationSeparator" w:id="0">
    <w:p w14:paraId="064C72AD" w14:textId="77777777" w:rsidR="00A7415E" w:rsidRDefault="00A7415E" w:rsidP="00255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9F59" w14:textId="54BBA010" w:rsidR="00F14FDE" w:rsidRDefault="00F14FDE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9B84213" wp14:editId="0AD6F5A7">
              <wp:simplePos x="0" y="0"/>
              <wp:positionH relativeFrom="margin">
                <wp:align>left</wp:align>
              </wp:positionH>
              <wp:positionV relativeFrom="paragraph">
                <wp:posOffset>234950</wp:posOffset>
              </wp:positionV>
              <wp:extent cx="1828800" cy="838200"/>
              <wp:effectExtent l="0" t="0" r="0" b="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EBAF599" w14:textId="77777777" w:rsidR="00F14FDE" w:rsidRPr="00F209DB" w:rsidRDefault="00F14FDE" w:rsidP="00F14FD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456CD216" w14:textId="77777777" w:rsidR="00F14FDE" w:rsidRPr="00F209DB" w:rsidRDefault="00F14FDE" w:rsidP="00F14FD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7AC47838" w14:textId="77777777" w:rsidR="00F14FDE" w:rsidRPr="00F209DB" w:rsidRDefault="00F14FDE" w:rsidP="00F14FD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5E450191" w14:textId="77777777" w:rsidR="00F14FDE" w:rsidRPr="00F209DB" w:rsidRDefault="00F14FDE" w:rsidP="00F14FD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3387000 - 3820660</w:t>
                          </w:r>
                        </w:p>
                        <w:p w14:paraId="1859F005" w14:textId="77777777" w:rsidR="00F14FDE" w:rsidRDefault="00F14FDE" w:rsidP="00F14FD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03BD5BB5" w14:textId="674327ED" w:rsidR="00F14FDE" w:rsidRDefault="00F14FDE" w:rsidP="00F14FDE">
                          <w:pPr>
                            <w:spacing w:after="0"/>
                            <w:rPr>
                              <w:szCs w:val="16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B84213" id="Rectángulo 1" o:spid="_x0000_s1030" style="position:absolute;margin-left:0;margin-top:18.5pt;width:2in;height:66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" stroked="f">
              <v:textbox inset="7.25pt,3.65pt,7.25pt,3.65pt">
                <w:txbxContent>
                  <w:p w14:paraId="5EBAF599" w14:textId="77777777" w:rsidR="00F14FDE" w:rsidRPr="00F209DB" w:rsidRDefault="00F14FDE" w:rsidP="00F14FDE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456CD216" w14:textId="77777777" w:rsidR="00F14FDE" w:rsidRPr="00F209DB" w:rsidRDefault="00F14FDE" w:rsidP="00F14FDE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7AC47838" w14:textId="77777777" w:rsidR="00F14FDE" w:rsidRPr="00F209DB" w:rsidRDefault="00F14FDE" w:rsidP="00F14FDE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5E450191" w14:textId="77777777" w:rsidR="00F14FDE" w:rsidRPr="00F209DB" w:rsidRDefault="00F14FDE" w:rsidP="00F14FDE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3387000 - 3820660</w:t>
                    </w:r>
                  </w:p>
                  <w:p w14:paraId="1859F005" w14:textId="77777777" w:rsidR="00F14FDE" w:rsidRDefault="00F14FDE" w:rsidP="00F14FDE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03BD5BB5" w14:textId="674327ED" w:rsidR="00F14FDE" w:rsidRDefault="00F14FDE" w:rsidP="00F14FDE">
                    <w:pPr>
                      <w:spacing w:after="0"/>
                      <w:rPr>
                        <w:szCs w:val="16"/>
                      </w:rPr>
                    </w:pPr>
                    <w:r w:rsidRPr="00F209DB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0289B755" wp14:editId="2831788F">
              <wp:simplePos x="0" y="0"/>
              <wp:positionH relativeFrom="column">
                <wp:posOffset>2063750</wp:posOffset>
              </wp:positionH>
              <wp:positionV relativeFrom="paragraph">
                <wp:posOffset>127000</wp:posOffset>
              </wp:positionV>
              <wp:extent cx="2002790" cy="880745"/>
              <wp:effectExtent l="0" t="0" r="0" b="0"/>
              <wp:wrapThrough wrapText="bothSides">
                <wp:wrapPolygon edited="0">
                  <wp:start x="0" y="0"/>
                  <wp:lineTo x="0" y="21024"/>
                  <wp:lineTo x="21367" y="21024"/>
                  <wp:lineTo x="21367" y="0"/>
                  <wp:lineTo x="0" y="0"/>
                </wp:wrapPolygon>
              </wp:wrapThrough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2790" cy="880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EE42BF5" w14:textId="77777777" w:rsidR="00F14FDE" w:rsidRPr="00411866" w:rsidRDefault="00F14FDE" w:rsidP="00F14FD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8"/>
                              <w:lang w:val="es-MX"/>
                            </w:rPr>
                          </w:pPr>
                        </w:p>
                        <w:p w14:paraId="3277123F" w14:textId="77777777" w:rsidR="00F14FDE" w:rsidRPr="001A68AA" w:rsidRDefault="00F14FDE" w:rsidP="00F14FDE">
                          <w:pPr>
                            <w:spacing w:after="0"/>
                            <w:jc w:val="center"/>
                            <w:rPr>
                              <w:rFonts w:ascii="Garamond" w:hAnsi="Garamond" w:cs="Arial"/>
                              <w:color w:val="000000"/>
                              <w:sz w:val="16"/>
                              <w:szCs w:val="18"/>
                              <w:lang w:val="es-MX"/>
                            </w:rPr>
                          </w:pPr>
                          <w:r w:rsidRPr="001A68AA">
                            <w:rPr>
                              <w:rFonts w:ascii="Garamond" w:hAnsi="Garamond" w:cs="Arial"/>
                              <w:color w:val="000000"/>
                              <w:sz w:val="16"/>
                              <w:szCs w:val="18"/>
                              <w:lang w:val="es-MX"/>
                            </w:rPr>
                            <w:t>Código: DHH-CDS-F027</w:t>
                          </w:r>
                        </w:p>
                        <w:p w14:paraId="1D03D63A" w14:textId="77777777" w:rsidR="00F14FDE" w:rsidRPr="001A68AA" w:rsidRDefault="00F14FDE" w:rsidP="00F14FDE">
                          <w:pPr>
                            <w:spacing w:after="0"/>
                            <w:jc w:val="center"/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 w:rsidRPr="001A68AA">
                            <w:rPr>
                              <w:rFonts w:ascii="Garamond" w:hAnsi="Garamond" w:cs="Arial"/>
                              <w:color w:val="000000"/>
                              <w:sz w:val="16"/>
                              <w:szCs w:val="18"/>
                              <w:lang w:val="es-MX"/>
                            </w:rPr>
                            <w:t>Versión: 02</w:t>
                          </w:r>
                        </w:p>
                        <w:p w14:paraId="373E32A8" w14:textId="7DCD03FF" w:rsidR="00F14FDE" w:rsidRPr="001A68AA" w:rsidRDefault="00F14FDE" w:rsidP="00F14FDE">
                          <w:pPr>
                            <w:spacing w:after="0"/>
                            <w:jc w:val="center"/>
                            <w:rPr>
                              <w:rFonts w:ascii="Garamond" w:hAnsi="Garamond" w:cs="Arial"/>
                              <w:color w:val="000000"/>
                              <w:sz w:val="16"/>
                              <w:szCs w:val="18"/>
                              <w:lang w:val="es-MX"/>
                            </w:rPr>
                          </w:pPr>
                          <w:r w:rsidRPr="001A68AA">
                            <w:rPr>
                              <w:rFonts w:ascii="Garamond" w:hAnsi="Garamond" w:cs="Arial"/>
                              <w:color w:val="000000"/>
                              <w:sz w:val="16"/>
                              <w:szCs w:val="18"/>
                              <w:lang w:val="es-MX"/>
                            </w:rPr>
                            <w:t xml:space="preserve">Vigencia: </w:t>
                          </w:r>
                          <w:r w:rsidR="00415AA6">
                            <w:rPr>
                              <w:rFonts w:ascii="Garamond" w:hAnsi="Garamond" w:cs="Arial"/>
                              <w:sz w:val="16"/>
                              <w:szCs w:val="18"/>
                              <w:lang w:val="es-MX"/>
                            </w:rPr>
                            <w:t>30</w:t>
                          </w:r>
                          <w:r w:rsidRPr="00415AA6">
                            <w:rPr>
                              <w:rFonts w:ascii="Garamond" w:hAnsi="Garamond" w:cs="Arial"/>
                              <w:sz w:val="16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1A68AA">
                            <w:rPr>
                              <w:rFonts w:ascii="Garamond" w:hAnsi="Garamond" w:cs="Arial"/>
                              <w:color w:val="000000"/>
                              <w:sz w:val="16"/>
                              <w:szCs w:val="18"/>
                              <w:lang w:val="es-MX"/>
                            </w:rPr>
                            <w:t xml:space="preserve">de </w:t>
                          </w:r>
                          <w:r>
                            <w:rPr>
                              <w:rFonts w:ascii="Garamond" w:hAnsi="Garamond" w:cs="Arial"/>
                              <w:color w:val="000000"/>
                              <w:sz w:val="16"/>
                              <w:szCs w:val="18"/>
                              <w:lang w:val="es-MX"/>
                            </w:rPr>
                            <w:t xml:space="preserve">septiembre </w:t>
                          </w:r>
                          <w:r w:rsidRPr="001A68AA">
                            <w:rPr>
                              <w:rFonts w:ascii="Garamond" w:hAnsi="Garamond" w:cs="Arial"/>
                              <w:color w:val="000000"/>
                              <w:sz w:val="16"/>
                              <w:szCs w:val="18"/>
                              <w:lang w:val="es-MX"/>
                            </w:rPr>
                            <w:t>de 2022</w:t>
                          </w:r>
                        </w:p>
                        <w:p w14:paraId="682A2AB9" w14:textId="001D4EE4" w:rsidR="00F14FDE" w:rsidRPr="001A68AA" w:rsidRDefault="00F14FDE" w:rsidP="00F14FDE">
                          <w:pPr>
                            <w:jc w:val="center"/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 w:rsidRPr="001A68AA">
                            <w:rPr>
                              <w:rFonts w:ascii="Garamond" w:hAnsi="Garamond" w:cs="Arial"/>
                              <w:color w:val="000000"/>
                              <w:sz w:val="16"/>
                              <w:szCs w:val="18"/>
                              <w:lang w:val="es-MX"/>
                            </w:rPr>
                            <w:t xml:space="preserve">Caso HOLA </w:t>
                          </w:r>
                          <w:r w:rsidR="00415AA6" w:rsidRPr="00415AA6">
                            <w:rPr>
                              <w:rFonts w:ascii="Garamond" w:hAnsi="Garamond" w:cs="Arial"/>
                              <w:sz w:val="16"/>
                              <w:szCs w:val="18"/>
                              <w:lang w:val="es-MX"/>
                            </w:rPr>
                            <w:t>268874</w:t>
                          </w:r>
                        </w:p>
                      </w:txbxContent>
                    </wps:txbx>
                    <wps:bodyPr rot="0" vert="horz" wrap="square" lIns="92160" tIns="46440" rIns="92160" bIns="46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89B755" id="Rectángulo 2" o:spid="_x0000_s1031" style="position:absolute;margin-left:162.5pt;margin-top:10pt;width:157.7pt;height:69.3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" stroked="f">
              <v:textbox inset="2.56mm,1.29mm,2.56mm,1.29mm">
                <w:txbxContent>
                  <w:p w14:paraId="1EE42BF5" w14:textId="77777777" w:rsidR="00F14FDE" w:rsidRPr="00411866" w:rsidRDefault="00F14FDE" w:rsidP="00F14FDE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8"/>
                        <w:lang w:val="es-MX"/>
                      </w:rPr>
                    </w:pPr>
                  </w:p>
                  <w:p w14:paraId="3277123F" w14:textId="77777777" w:rsidR="00F14FDE" w:rsidRPr="001A68AA" w:rsidRDefault="00F14FDE" w:rsidP="00F14FDE">
                    <w:pPr>
                      <w:spacing w:after="0"/>
                      <w:jc w:val="center"/>
                      <w:rPr>
                        <w:rFonts w:ascii="Garamond" w:hAnsi="Garamond" w:cs="Arial"/>
                        <w:color w:val="000000"/>
                        <w:sz w:val="16"/>
                        <w:szCs w:val="18"/>
                        <w:lang w:val="es-MX"/>
                      </w:rPr>
                    </w:pPr>
                    <w:r w:rsidRPr="001A68AA">
                      <w:rPr>
                        <w:rFonts w:ascii="Garamond" w:hAnsi="Garamond" w:cs="Arial"/>
                        <w:color w:val="000000"/>
                        <w:sz w:val="16"/>
                        <w:szCs w:val="18"/>
                        <w:lang w:val="es-MX"/>
                      </w:rPr>
                      <w:t>Código: DHH-CDS-F027</w:t>
                    </w:r>
                  </w:p>
                  <w:p w14:paraId="1D03D63A" w14:textId="77777777" w:rsidR="00F14FDE" w:rsidRPr="001A68AA" w:rsidRDefault="00F14FDE" w:rsidP="00F14FDE">
                    <w:pPr>
                      <w:spacing w:after="0"/>
                      <w:jc w:val="center"/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1A68AA">
                      <w:rPr>
                        <w:rFonts w:ascii="Garamond" w:hAnsi="Garamond" w:cs="Arial"/>
                        <w:color w:val="000000"/>
                        <w:sz w:val="16"/>
                        <w:szCs w:val="18"/>
                        <w:lang w:val="es-MX"/>
                      </w:rPr>
                      <w:t>Versión: 02</w:t>
                    </w:r>
                  </w:p>
                  <w:p w14:paraId="373E32A8" w14:textId="7DCD03FF" w:rsidR="00F14FDE" w:rsidRPr="001A68AA" w:rsidRDefault="00F14FDE" w:rsidP="00F14FDE">
                    <w:pPr>
                      <w:spacing w:after="0"/>
                      <w:jc w:val="center"/>
                      <w:rPr>
                        <w:rFonts w:ascii="Garamond" w:hAnsi="Garamond" w:cs="Arial"/>
                        <w:color w:val="000000"/>
                        <w:sz w:val="16"/>
                        <w:szCs w:val="18"/>
                        <w:lang w:val="es-MX"/>
                      </w:rPr>
                    </w:pPr>
                    <w:r w:rsidRPr="001A68AA">
                      <w:rPr>
                        <w:rFonts w:ascii="Garamond" w:hAnsi="Garamond" w:cs="Arial"/>
                        <w:color w:val="000000"/>
                        <w:sz w:val="16"/>
                        <w:szCs w:val="18"/>
                        <w:lang w:val="es-MX"/>
                      </w:rPr>
                      <w:t xml:space="preserve">Vigencia: </w:t>
                    </w:r>
                    <w:r w:rsidR="00415AA6">
                      <w:rPr>
                        <w:rFonts w:ascii="Garamond" w:hAnsi="Garamond" w:cs="Arial"/>
                        <w:sz w:val="16"/>
                        <w:szCs w:val="18"/>
                        <w:lang w:val="es-MX"/>
                      </w:rPr>
                      <w:t>30</w:t>
                    </w:r>
                    <w:r w:rsidRPr="00415AA6">
                      <w:rPr>
                        <w:rFonts w:ascii="Garamond" w:hAnsi="Garamond" w:cs="Arial"/>
                        <w:sz w:val="16"/>
                        <w:szCs w:val="18"/>
                        <w:lang w:val="es-MX"/>
                      </w:rPr>
                      <w:t xml:space="preserve"> </w:t>
                    </w:r>
                    <w:r w:rsidRPr="001A68AA">
                      <w:rPr>
                        <w:rFonts w:ascii="Garamond" w:hAnsi="Garamond" w:cs="Arial"/>
                        <w:color w:val="000000"/>
                        <w:sz w:val="16"/>
                        <w:szCs w:val="18"/>
                        <w:lang w:val="es-MX"/>
                      </w:rPr>
                      <w:t xml:space="preserve">de </w:t>
                    </w:r>
                    <w:r>
                      <w:rPr>
                        <w:rFonts w:ascii="Garamond" w:hAnsi="Garamond" w:cs="Arial"/>
                        <w:color w:val="000000"/>
                        <w:sz w:val="16"/>
                        <w:szCs w:val="18"/>
                        <w:lang w:val="es-MX"/>
                      </w:rPr>
                      <w:t xml:space="preserve">septiembre </w:t>
                    </w:r>
                    <w:r w:rsidRPr="001A68AA">
                      <w:rPr>
                        <w:rFonts w:ascii="Garamond" w:hAnsi="Garamond" w:cs="Arial"/>
                        <w:color w:val="000000"/>
                        <w:sz w:val="16"/>
                        <w:szCs w:val="18"/>
                        <w:lang w:val="es-MX"/>
                      </w:rPr>
                      <w:t>de 2022</w:t>
                    </w:r>
                  </w:p>
                  <w:p w14:paraId="682A2AB9" w14:textId="001D4EE4" w:rsidR="00F14FDE" w:rsidRPr="001A68AA" w:rsidRDefault="00F14FDE" w:rsidP="00F14FDE">
                    <w:pPr>
                      <w:jc w:val="center"/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1A68AA">
                      <w:rPr>
                        <w:rFonts w:ascii="Garamond" w:hAnsi="Garamond" w:cs="Arial"/>
                        <w:color w:val="000000"/>
                        <w:sz w:val="16"/>
                        <w:szCs w:val="18"/>
                        <w:lang w:val="es-MX"/>
                      </w:rPr>
                      <w:t xml:space="preserve">Caso HOLA </w:t>
                    </w:r>
                    <w:r w:rsidR="00415AA6" w:rsidRPr="00415AA6">
                      <w:rPr>
                        <w:rFonts w:ascii="Garamond" w:hAnsi="Garamond" w:cs="Arial"/>
                        <w:sz w:val="16"/>
                        <w:szCs w:val="18"/>
                        <w:lang w:val="es-MX"/>
                      </w:rPr>
                      <w:t>268874</w:t>
                    </w:r>
                  </w:p>
                </w:txbxContent>
              </v:textbox>
              <w10:wrap type="through"/>
            </v:rect>
          </w:pict>
        </mc:Fallback>
      </mc:AlternateContent>
    </w:r>
    <w:r w:rsidRPr="001C26C7">
      <w:rPr>
        <w:noProof/>
        <w:lang w:eastAsia="es-CO"/>
      </w:rPr>
      <w:drawing>
        <wp:anchor distT="0" distB="0" distL="0" distR="0" simplePos="0" relativeHeight="251665920" behindDoc="0" locked="0" layoutInCell="1" allowOverlap="1" wp14:anchorId="28AA4FE2" wp14:editId="0478EF83">
          <wp:simplePos x="0" y="0"/>
          <wp:positionH relativeFrom="margin">
            <wp:align>right</wp:align>
          </wp:positionH>
          <wp:positionV relativeFrom="paragraph">
            <wp:posOffset>234950</wp:posOffset>
          </wp:positionV>
          <wp:extent cx="508000" cy="504825"/>
          <wp:effectExtent l="0" t="0" r="6350" b="9525"/>
          <wp:wrapThrough wrapText="bothSides">
            <wp:wrapPolygon edited="0">
              <wp:start x="1620" y="0"/>
              <wp:lineTo x="0" y="16302"/>
              <wp:lineTo x="0" y="21192"/>
              <wp:lineTo x="21060" y="21192"/>
              <wp:lineTo x="21060" y="16302"/>
              <wp:lineTo x="18630" y="0"/>
              <wp:lineTo x="1620" y="0"/>
            </wp:wrapPolygon>
          </wp:wrapThrough>
          <wp:docPr id="3" name="image4.png" descr="Un dibujo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4.png" descr="Un dibujo en blanco y negro&#10;&#10;Descripción generada automáticamente con confianza baj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800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117F2" w14:textId="50DD9E60" w:rsidR="00130B2E" w:rsidRDefault="00130B2E" w:rsidP="00130B2E">
    <w:pPr>
      <w:pStyle w:val="Piedepgina"/>
    </w:pPr>
    <w:r w:rsidRPr="001C26C7">
      <w:rPr>
        <w:noProof/>
        <w:lang w:eastAsia="es-CO"/>
      </w:rPr>
      <w:drawing>
        <wp:anchor distT="0" distB="0" distL="0" distR="0" simplePos="0" relativeHeight="251659776" behindDoc="0" locked="0" layoutInCell="1" allowOverlap="1" wp14:anchorId="13006B6B" wp14:editId="17600B3E">
          <wp:simplePos x="0" y="0"/>
          <wp:positionH relativeFrom="margin">
            <wp:posOffset>5193665</wp:posOffset>
          </wp:positionH>
          <wp:positionV relativeFrom="paragraph">
            <wp:posOffset>34078</wp:posOffset>
          </wp:positionV>
          <wp:extent cx="508000" cy="504825"/>
          <wp:effectExtent l="0" t="0" r="0" b="3175"/>
          <wp:wrapThrough wrapText="bothSides">
            <wp:wrapPolygon edited="0">
              <wp:start x="2700" y="0"/>
              <wp:lineTo x="2700" y="8694"/>
              <wp:lineTo x="0" y="16302"/>
              <wp:lineTo x="0" y="21192"/>
              <wp:lineTo x="21060" y="21192"/>
              <wp:lineTo x="21060" y="16302"/>
              <wp:lineTo x="17820" y="8694"/>
              <wp:lineTo x="18360" y="0"/>
              <wp:lineTo x="2700" y="0"/>
            </wp:wrapPolygon>
          </wp:wrapThrough>
          <wp:docPr id="34" name="image4.png" descr="Un dibujo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4.png" descr="Un dibujo en blanco y negro&#10;&#10;Descripción generada automáticamente con confianza baj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800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326F41C" wp14:editId="13792A52">
              <wp:simplePos x="0" y="0"/>
              <wp:positionH relativeFrom="column">
                <wp:posOffset>2056130</wp:posOffset>
              </wp:positionH>
              <wp:positionV relativeFrom="paragraph">
                <wp:posOffset>3175</wp:posOffset>
              </wp:positionV>
              <wp:extent cx="2002790" cy="880745"/>
              <wp:effectExtent l="0" t="0" r="0" b="0"/>
              <wp:wrapThrough wrapText="bothSides">
                <wp:wrapPolygon edited="0">
                  <wp:start x="0" y="0"/>
                  <wp:lineTo x="0" y="21024"/>
                  <wp:lineTo x="21367" y="21024"/>
                  <wp:lineTo x="21367" y="0"/>
                  <wp:lineTo x="0" y="0"/>
                </wp:wrapPolygon>
              </wp:wrapThrough>
              <wp:docPr id="15" name="Rectángul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2790" cy="880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53262B7" w14:textId="77777777" w:rsidR="00130B2E" w:rsidRPr="00411866" w:rsidRDefault="00130B2E" w:rsidP="00130B2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8"/>
                              <w:lang w:val="es-MX"/>
                            </w:rPr>
                          </w:pPr>
                        </w:p>
                        <w:p w14:paraId="5901F838" w14:textId="7F061C58" w:rsidR="00130B2E" w:rsidRPr="001A68AA" w:rsidRDefault="00130B2E" w:rsidP="00130B2E">
                          <w:pPr>
                            <w:spacing w:after="0"/>
                            <w:jc w:val="center"/>
                            <w:rPr>
                              <w:rFonts w:ascii="Garamond" w:hAnsi="Garamond" w:cs="Arial"/>
                              <w:color w:val="000000"/>
                              <w:sz w:val="16"/>
                              <w:szCs w:val="18"/>
                              <w:lang w:val="es-MX"/>
                            </w:rPr>
                          </w:pPr>
                          <w:r w:rsidRPr="001A68AA">
                            <w:rPr>
                              <w:rFonts w:ascii="Garamond" w:hAnsi="Garamond" w:cs="Arial"/>
                              <w:color w:val="000000"/>
                              <w:sz w:val="16"/>
                              <w:szCs w:val="18"/>
                              <w:lang w:val="es-MX"/>
                            </w:rPr>
                            <w:t>Código: DHH-CDS-F027</w:t>
                          </w:r>
                        </w:p>
                        <w:p w14:paraId="3B9C7235" w14:textId="36F9B69F" w:rsidR="00130B2E" w:rsidRPr="001A68AA" w:rsidRDefault="00130B2E" w:rsidP="00130B2E">
                          <w:pPr>
                            <w:spacing w:after="0"/>
                            <w:jc w:val="center"/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 w:rsidRPr="001A68AA">
                            <w:rPr>
                              <w:rFonts w:ascii="Garamond" w:hAnsi="Garamond" w:cs="Arial"/>
                              <w:color w:val="000000"/>
                              <w:sz w:val="16"/>
                              <w:szCs w:val="18"/>
                              <w:lang w:val="es-MX"/>
                            </w:rPr>
                            <w:t>Versión: 0</w:t>
                          </w:r>
                          <w:r w:rsidR="00443392" w:rsidRPr="001A68AA">
                            <w:rPr>
                              <w:rFonts w:ascii="Garamond" w:hAnsi="Garamond" w:cs="Arial"/>
                              <w:color w:val="000000"/>
                              <w:sz w:val="16"/>
                              <w:szCs w:val="18"/>
                              <w:lang w:val="es-MX"/>
                            </w:rPr>
                            <w:t>2</w:t>
                          </w:r>
                        </w:p>
                        <w:p w14:paraId="7BD62A60" w14:textId="06E80225" w:rsidR="00130B2E" w:rsidRPr="001A68AA" w:rsidRDefault="00130B2E" w:rsidP="00130B2E">
                          <w:pPr>
                            <w:spacing w:after="0"/>
                            <w:jc w:val="center"/>
                            <w:rPr>
                              <w:rFonts w:ascii="Garamond" w:hAnsi="Garamond" w:cs="Arial"/>
                              <w:color w:val="000000"/>
                              <w:sz w:val="16"/>
                              <w:szCs w:val="18"/>
                              <w:lang w:val="es-MX"/>
                            </w:rPr>
                          </w:pPr>
                          <w:r w:rsidRPr="001A68AA">
                            <w:rPr>
                              <w:rFonts w:ascii="Garamond" w:hAnsi="Garamond" w:cs="Arial"/>
                              <w:color w:val="000000"/>
                              <w:sz w:val="16"/>
                              <w:szCs w:val="18"/>
                              <w:lang w:val="es-MX"/>
                            </w:rPr>
                            <w:t xml:space="preserve">Vigencia: </w:t>
                          </w:r>
                          <w:r w:rsidR="00A11935">
                            <w:rPr>
                              <w:rFonts w:ascii="Garamond" w:hAnsi="Garamond" w:cs="Arial"/>
                              <w:sz w:val="16"/>
                              <w:szCs w:val="18"/>
                              <w:lang w:val="es-MX"/>
                            </w:rPr>
                            <w:t>30</w:t>
                          </w:r>
                          <w:r w:rsidRPr="00A11935">
                            <w:rPr>
                              <w:rFonts w:ascii="Garamond" w:hAnsi="Garamond" w:cs="Arial"/>
                              <w:sz w:val="16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1A68AA">
                            <w:rPr>
                              <w:rFonts w:ascii="Garamond" w:hAnsi="Garamond" w:cs="Arial"/>
                              <w:color w:val="000000"/>
                              <w:sz w:val="16"/>
                              <w:szCs w:val="18"/>
                              <w:lang w:val="es-MX"/>
                            </w:rPr>
                            <w:t xml:space="preserve">de </w:t>
                          </w:r>
                          <w:r w:rsidR="001A68AA">
                            <w:rPr>
                              <w:rFonts w:ascii="Garamond" w:hAnsi="Garamond" w:cs="Arial"/>
                              <w:color w:val="000000"/>
                              <w:sz w:val="16"/>
                              <w:szCs w:val="18"/>
                              <w:lang w:val="es-MX"/>
                            </w:rPr>
                            <w:t xml:space="preserve">septiembre </w:t>
                          </w:r>
                          <w:r w:rsidRPr="001A68AA">
                            <w:rPr>
                              <w:rFonts w:ascii="Garamond" w:hAnsi="Garamond" w:cs="Arial"/>
                              <w:color w:val="000000"/>
                              <w:sz w:val="16"/>
                              <w:szCs w:val="18"/>
                              <w:lang w:val="es-MX"/>
                            </w:rPr>
                            <w:t>de 202</w:t>
                          </w:r>
                          <w:r w:rsidR="00443392" w:rsidRPr="001A68AA">
                            <w:rPr>
                              <w:rFonts w:ascii="Garamond" w:hAnsi="Garamond" w:cs="Arial"/>
                              <w:color w:val="000000"/>
                              <w:sz w:val="16"/>
                              <w:szCs w:val="18"/>
                              <w:lang w:val="es-MX"/>
                            </w:rPr>
                            <w:t>2</w:t>
                          </w:r>
                        </w:p>
                        <w:p w14:paraId="62249DE2" w14:textId="02522431" w:rsidR="00130B2E" w:rsidRPr="001A68AA" w:rsidRDefault="00130B2E" w:rsidP="00130B2E">
                          <w:pPr>
                            <w:jc w:val="center"/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 w:rsidRPr="001A68AA">
                            <w:rPr>
                              <w:rFonts w:ascii="Garamond" w:hAnsi="Garamond" w:cs="Arial"/>
                              <w:color w:val="000000"/>
                              <w:sz w:val="16"/>
                              <w:szCs w:val="18"/>
                              <w:lang w:val="es-MX"/>
                            </w:rPr>
                            <w:t xml:space="preserve">Caso HOLA </w:t>
                          </w:r>
                          <w:r w:rsidR="00415AA6">
                            <w:rPr>
                              <w:rFonts w:ascii="Garamond" w:hAnsi="Garamond" w:cs="Arial"/>
                              <w:sz w:val="16"/>
                              <w:szCs w:val="18"/>
                              <w:lang w:val="es-MX"/>
                            </w:rPr>
                            <w:t>268874</w:t>
                          </w:r>
                        </w:p>
                      </w:txbxContent>
                    </wps:txbx>
                    <wps:bodyPr rot="0" vert="horz" wrap="square" lIns="92160" tIns="46440" rIns="92160" bIns="46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26F41C" id="Rectángulo 15" o:spid="_x0000_s1032" style="position:absolute;margin-left:161.9pt;margin-top:.25pt;width:157.7pt;height:69.3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" stroked="f">
              <v:textbox inset="2.56mm,1.29mm,2.56mm,1.29mm">
                <w:txbxContent>
                  <w:p w14:paraId="653262B7" w14:textId="77777777" w:rsidR="00130B2E" w:rsidRPr="00411866" w:rsidRDefault="00130B2E" w:rsidP="00130B2E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8"/>
                        <w:lang w:val="es-MX"/>
                      </w:rPr>
                    </w:pPr>
                  </w:p>
                  <w:p w14:paraId="5901F838" w14:textId="7F061C58" w:rsidR="00130B2E" w:rsidRPr="001A68AA" w:rsidRDefault="00130B2E" w:rsidP="00130B2E">
                    <w:pPr>
                      <w:spacing w:after="0"/>
                      <w:jc w:val="center"/>
                      <w:rPr>
                        <w:rFonts w:ascii="Garamond" w:hAnsi="Garamond" w:cs="Arial"/>
                        <w:color w:val="000000"/>
                        <w:sz w:val="16"/>
                        <w:szCs w:val="18"/>
                        <w:lang w:val="es-MX"/>
                      </w:rPr>
                    </w:pPr>
                    <w:r w:rsidRPr="001A68AA">
                      <w:rPr>
                        <w:rFonts w:ascii="Garamond" w:hAnsi="Garamond" w:cs="Arial"/>
                        <w:color w:val="000000"/>
                        <w:sz w:val="16"/>
                        <w:szCs w:val="18"/>
                        <w:lang w:val="es-MX"/>
                      </w:rPr>
                      <w:t>Código: DHH-CDS-F027</w:t>
                    </w:r>
                  </w:p>
                  <w:p w14:paraId="3B9C7235" w14:textId="36F9B69F" w:rsidR="00130B2E" w:rsidRPr="001A68AA" w:rsidRDefault="00130B2E" w:rsidP="00130B2E">
                    <w:pPr>
                      <w:spacing w:after="0"/>
                      <w:jc w:val="center"/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1A68AA">
                      <w:rPr>
                        <w:rFonts w:ascii="Garamond" w:hAnsi="Garamond" w:cs="Arial"/>
                        <w:color w:val="000000"/>
                        <w:sz w:val="16"/>
                        <w:szCs w:val="18"/>
                        <w:lang w:val="es-MX"/>
                      </w:rPr>
                      <w:t>Versión: 0</w:t>
                    </w:r>
                    <w:r w:rsidR="00443392" w:rsidRPr="001A68AA">
                      <w:rPr>
                        <w:rFonts w:ascii="Garamond" w:hAnsi="Garamond" w:cs="Arial"/>
                        <w:color w:val="000000"/>
                        <w:sz w:val="16"/>
                        <w:szCs w:val="18"/>
                        <w:lang w:val="es-MX"/>
                      </w:rPr>
                      <w:t>2</w:t>
                    </w:r>
                  </w:p>
                  <w:p w14:paraId="7BD62A60" w14:textId="06E80225" w:rsidR="00130B2E" w:rsidRPr="001A68AA" w:rsidRDefault="00130B2E" w:rsidP="00130B2E">
                    <w:pPr>
                      <w:spacing w:after="0"/>
                      <w:jc w:val="center"/>
                      <w:rPr>
                        <w:rFonts w:ascii="Garamond" w:hAnsi="Garamond" w:cs="Arial"/>
                        <w:color w:val="000000"/>
                        <w:sz w:val="16"/>
                        <w:szCs w:val="18"/>
                        <w:lang w:val="es-MX"/>
                      </w:rPr>
                    </w:pPr>
                    <w:r w:rsidRPr="001A68AA">
                      <w:rPr>
                        <w:rFonts w:ascii="Garamond" w:hAnsi="Garamond" w:cs="Arial"/>
                        <w:color w:val="000000"/>
                        <w:sz w:val="16"/>
                        <w:szCs w:val="18"/>
                        <w:lang w:val="es-MX"/>
                      </w:rPr>
                      <w:t xml:space="preserve">Vigencia: </w:t>
                    </w:r>
                    <w:r w:rsidR="00A11935">
                      <w:rPr>
                        <w:rFonts w:ascii="Garamond" w:hAnsi="Garamond" w:cs="Arial"/>
                        <w:sz w:val="16"/>
                        <w:szCs w:val="18"/>
                        <w:lang w:val="es-MX"/>
                      </w:rPr>
                      <w:t>30</w:t>
                    </w:r>
                    <w:r w:rsidRPr="00A11935">
                      <w:rPr>
                        <w:rFonts w:ascii="Garamond" w:hAnsi="Garamond" w:cs="Arial"/>
                        <w:sz w:val="16"/>
                        <w:szCs w:val="18"/>
                        <w:lang w:val="es-MX"/>
                      </w:rPr>
                      <w:t xml:space="preserve"> </w:t>
                    </w:r>
                    <w:r w:rsidRPr="001A68AA">
                      <w:rPr>
                        <w:rFonts w:ascii="Garamond" w:hAnsi="Garamond" w:cs="Arial"/>
                        <w:color w:val="000000"/>
                        <w:sz w:val="16"/>
                        <w:szCs w:val="18"/>
                        <w:lang w:val="es-MX"/>
                      </w:rPr>
                      <w:t xml:space="preserve">de </w:t>
                    </w:r>
                    <w:r w:rsidR="001A68AA">
                      <w:rPr>
                        <w:rFonts w:ascii="Garamond" w:hAnsi="Garamond" w:cs="Arial"/>
                        <w:color w:val="000000"/>
                        <w:sz w:val="16"/>
                        <w:szCs w:val="18"/>
                        <w:lang w:val="es-MX"/>
                      </w:rPr>
                      <w:t xml:space="preserve">septiembre </w:t>
                    </w:r>
                    <w:r w:rsidRPr="001A68AA">
                      <w:rPr>
                        <w:rFonts w:ascii="Garamond" w:hAnsi="Garamond" w:cs="Arial"/>
                        <w:color w:val="000000"/>
                        <w:sz w:val="16"/>
                        <w:szCs w:val="18"/>
                        <w:lang w:val="es-MX"/>
                      </w:rPr>
                      <w:t>de 202</w:t>
                    </w:r>
                    <w:r w:rsidR="00443392" w:rsidRPr="001A68AA">
                      <w:rPr>
                        <w:rFonts w:ascii="Garamond" w:hAnsi="Garamond" w:cs="Arial"/>
                        <w:color w:val="000000"/>
                        <w:sz w:val="16"/>
                        <w:szCs w:val="18"/>
                        <w:lang w:val="es-MX"/>
                      </w:rPr>
                      <w:t>2</w:t>
                    </w:r>
                  </w:p>
                  <w:p w14:paraId="62249DE2" w14:textId="02522431" w:rsidR="00130B2E" w:rsidRPr="001A68AA" w:rsidRDefault="00130B2E" w:rsidP="00130B2E">
                    <w:pPr>
                      <w:jc w:val="center"/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1A68AA">
                      <w:rPr>
                        <w:rFonts w:ascii="Garamond" w:hAnsi="Garamond" w:cs="Arial"/>
                        <w:color w:val="000000"/>
                        <w:sz w:val="16"/>
                        <w:szCs w:val="18"/>
                        <w:lang w:val="es-MX"/>
                      </w:rPr>
                      <w:t xml:space="preserve">Caso HOLA </w:t>
                    </w:r>
                    <w:r w:rsidR="00415AA6">
                      <w:rPr>
                        <w:rFonts w:ascii="Garamond" w:hAnsi="Garamond" w:cs="Arial"/>
                        <w:sz w:val="16"/>
                        <w:szCs w:val="18"/>
                        <w:lang w:val="es-MX"/>
                      </w:rPr>
                      <w:t>268874</w:t>
                    </w: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517D4AD0" wp14:editId="6F7D4E58">
              <wp:simplePos x="0" y="0"/>
              <wp:positionH relativeFrom="column">
                <wp:posOffset>1732915</wp:posOffset>
              </wp:positionH>
              <wp:positionV relativeFrom="paragraph">
                <wp:posOffset>-52070</wp:posOffset>
              </wp:positionV>
              <wp:extent cx="0" cy="880745"/>
              <wp:effectExtent l="0" t="0" r="38100" b="33655"/>
              <wp:wrapNone/>
              <wp:docPr id="24" name="Conector rec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88074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2A2804" id="Conector recto 24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6.45pt,-4.1pt" to="136.4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" strokecolor="black [3200]" strokeweight=".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ABE2C1" wp14:editId="087C6111">
              <wp:simplePos x="0" y="0"/>
              <wp:positionH relativeFrom="column">
                <wp:posOffset>-95250</wp:posOffset>
              </wp:positionH>
              <wp:positionV relativeFrom="paragraph">
                <wp:posOffset>38100</wp:posOffset>
              </wp:positionV>
              <wp:extent cx="1828800" cy="1386205"/>
              <wp:effectExtent l="0" t="0" r="0" b="4445"/>
              <wp:wrapNone/>
              <wp:docPr id="16" name="Rectángul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1386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86FA285" w14:textId="77777777" w:rsidR="00130B2E" w:rsidRPr="00F209DB" w:rsidRDefault="00130B2E" w:rsidP="00130B2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6DBACC0A" w14:textId="77777777" w:rsidR="00130B2E" w:rsidRPr="00F209DB" w:rsidRDefault="00130B2E" w:rsidP="00130B2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32328210" w14:textId="77777777" w:rsidR="00130B2E" w:rsidRPr="00F209DB" w:rsidRDefault="00130B2E" w:rsidP="00130B2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56B45EFA" w14:textId="77777777" w:rsidR="00130B2E" w:rsidRPr="00F209DB" w:rsidRDefault="00130B2E" w:rsidP="00130B2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3387000 - 3820660</w:t>
                          </w:r>
                        </w:p>
                        <w:p w14:paraId="2E5912BC" w14:textId="77777777" w:rsidR="00130B2E" w:rsidRDefault="00130B2E" w:rsidP="00130B2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09438BAE" w14:textId="3B9DD121" w:rsidR="00130B2E" w:rsidRPr="00F209DB" w:rsidRDefault="00130B2E" w:rsidP="00130B2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  <w:p w14:paraId="7F5251AC" w14:textId="77777777" w:rsidR="00130B2E" w:rsidRDefault="00130B2E" w:rsidP="00130B2E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ABE2C1" id="Rectángulo 16" o:spid="_x0000_s1031" style="position:absolute;margin-left:-7.5pt;margin-top:3pt;width:2in;height:10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" stroked="f">
              <v:textbox inset="7.25pt,3.65pt,7.25pt,3.65pt">
                <w:txbxContent>
                  <w:p w14:paraId="786FA285" w14:textId="77777777" w:rsidR="00130B2E" w:rsidRPr="00F209DB" w:rsidRDefault="00130B2E" w:rsidP="00130B2E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6DBACC0A" w14:textId="77777777" w:rsidR="00130B2E" w:rsidRPr="00F209DB" w:rsidRDefault="00130B2E" w:rsidP="00130B2E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32328210" w14:textId="77777777" w:rsidR="00130B2E" w:rsidRPr="00F209DB" w:rsidRDefault="00130B2E" w:rsidP="00130B2E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56B45EFA" w14:textId="77777777" w:rsidR="00130B2E" w:rsidRPr="00F209DB" w:rsidRDefault="00130B2E" w:rsidP="00130B2E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3387000 - 3820660</w:t>
                    </w:r>
                  </w:p>
                  <w:p w14:paraId="2E5912BC" w14:textId="77777777" w:rsidR="00130B2E" w:rsidRDefault="00130B2E" w:rsidP="00130B2E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09438BAE" w14:textId="3B9DD121" w:rsidR="00130B2E" w:rsidRPr="00F209DB" w:rsidRDefault="00130B2E" w:rsidP="00130B2E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  <w:p w14:paraId="7F5251AC" w14:textId="77777777" w:rsidR="00130B2E" w:rsidRDefault="00130B2E" w:rsidP="00130B2E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  <w:p w14:paraId="7560F03C" w14:textId="0ED62C93" w:rsidR="00A15CD9" w:rsidRDefault="00A15C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8D5C4" w14:textId="77777777" w:rsidR="00A7415E" w:rsidRDefault="00A7415E" w:rsidP="0025500F">
      <w:pPr>
        <w:spacing w:after="0" w:line="240" w:lineRule="auto"/>
      </w:pPr>
      <w:r>
        <w:separator/>
      </w:r>
    </w:p>
  </w:footnote>
  <w:footnote w:type="continuationSeparator" w:id="0">
    <w:p w14:paraId="0CEC15D0" w14:textId="77777777" w:rsidR="00A7415E" w:rsidRDefault="00A7415E" w:rsidP="00255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85CA0" w14:textId="184DB2F2" w:rsidR="00E6372A" w:rsidRDefault="00E6372A">
    <w:pPr>
      <w:pStyle w:val="Encabezado"/>
    </w:pPr>
  </w:p>
  <w:tbl>
    <w:tblPr>
      <w:tblStyle w:val="Tablaconcuadrcula"/>
      <w:tblW w:w="10207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7"/>
      <w:gridCol w:w="7140"/>
    </w:tblGrid>
    <w:tr w:rsidR="00E6372A" w14:paraId="2264CBD1" w14:textId="77777777" w:rsidTr="00130B2E">
      <w:trPr>
        <w:trHeight w:val="988"/>
      </w:trPr>
      <w:tc>
        <w:tcPr>
          <w:tcW w:w="2978" w:type="dxa"/>
        </w:tcPr>
        <w:p w14:paraId="394C43C5" w14:textId="00E60B41" w:rsidR="00E6372A" w:rsidRDefault="00E6372A" w:rsidP="00E6372A">
          <w:pPr>
            <w:pStyle w:val="Encabezamiento"/>
            <w:rPr>
              <w:rFonts w:ascii="Arial" w:hAnsi="Arial" w:cs="Arial"/>
              <w:sz w:val="16"/>
              <w:szCs w:val="16"/>
              <w:lang w:eastAsia="es-CO"/>
            </w:rPr>
          </w:pPr>
          <w:r>
            <w:rPr>
              <w:rFonts w:ascii="Garamond" w:hAnsi="Garamond"/>
              <w:noProof/>
            </w:rPr>
            <w:drawing>
              <wp:anchor distT="0" distB="0" distL="114300" distR="114300" simplePos="0" relativeHeight="251658752" behindDoc="1" locked="0" layoutInCell="1" allowOverlap="1" wp14:anchorId="0FEBE560" wp14:editId="51526112">
                <wp:simplePos x="0" y="0"/>
                <wp:positionH relativeFrom="margin">
                  <wp:posOffset>-14605</wp:posOffset>
                </wp:positionH>
                <wp:positionV relativeFrom="paragraph">
                  <wp:posOffset>74295</wp:posOffset>
                </wp:positionV>
                <wp:extent cx="1810385" cy="600075"/>
                <wp:effectExtent l="0" t="0" r="0" b="9525"/>
                <wp:wrapTight wrapText="bothSides">
                  <wp:wrapPolygon edited="0">
                    <wp:start x="0" y="0"/>
                    <wp:lineTo x="0" y="21257"/>
                    <wp:lineTo x="21365" y="21257"/>
                    <wp:lineTo x="21365" y="0"/>
                    <wp:lineTo x="0" y="0"/>
                  </wp:wrapPolygon>
                </wp:wrapTight>
                <wp:docPr id="33" name="Imagen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038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29" w:type="dxa"/>
        </w:tcPr>
        <w:p w14:paraId="08EA3CDD" w14:textId="77777777" w:rsidR="00E6372A" w:rsidRDefault="00E6372A" w:rsidP="00E6372A">
          <w:pPr>
            <w:pStyle w:val="Encabezamiento"/>
            <w:rPr>
              <w:rFonts w:ascii="Arial" w:hAnsi="Arial" w:cs="Arial"/>
              <w:sz w:val="16"/>
              <w:szCs w:val="16"/>
              <w:lang w:eastAsia="es-CO"/>
            </w:rPr>
          </w:pPr>
        </w:p>
        <w:p w14:paraId="7C8556ED" w14:textId="51145FE6" w:rsidR="00E6372A" w:rsidRPr="00AD61CB" w:rsidRDefault="00E51F37" w:rsidP="007E4E1D">
          <w:pPr>
            <w:jc w:val="center"/>
            <w:rPr>
              <w:rFonts w:ascii="Arial" w:hAnsi="Arial" w:cs="Arial"/>
              <w:b/>
              <w:bCs/>
              <w:sz w:val="16"/>
              <w:szCs w:val="16"/>
              <w:lang w:eastAsia="es-CO"/>
            </w:rPr>
          </w:pPr>
          <w:r w:rsidRPr="00E51F37">
            <w:rPr>
              <w:rFonts w:ascii="Garamond" w:hAnsi="Garamond"/>
              <w:b/>
              <w:bCs/>
              <w:color w:val="000000" w:themeColor="text1"/>
              <w:sz w:val="24"/>
              <w:szCs w:val="24"/>
              <w:lang w:val="es-MX"/>
            </w:rPr>
            <w:t>RESUMEN</w:t>
          </w:r>
          <w:r w:rsidR="007E4E1D">
            <w:rPr>
              <w:rFonts w:ascii="Garamond" w:hAnsi="Garamond"/>
              <w:b/>
              <w:bCs/>
              <w:color w:val="000000" w:themeColor="text1"/>
              <w:sz w:val="24"/>
              <w:szCs w:val="24"/>
              <w:lang w:val="es-MX"/>
            </w:rPr>
            <w:t xml:space="preserve"> DE CONTEXTO</w:t>
          </w:r>
          <w:r w:rsidRPr="00E51F37">
            <w:rPr>
              <w:rFonts w:ascii="Garamond" w:hAnsi="Garamond"/>
              <w:b/>
              <w:bCs/>
              <w:color w:val="000000" w:themeColor="text1"/>
              <w:sz w:val="24"/>
              <w:szCs w:val="24"/>
              <w:lang w:val="es-MX"/>
            </w:rPr>
            <w:t xml:space="preserve"> SEMANAL DE MOVILIZACIONES Y </w:t>
          </w:r>
          <w:r w:rsidR="007E4E1D">
            <w:rPr>
              <w:rFonts w:ascii="Garamond" w:hAnsi="Garamond"/>
              <w:b/>
              <w:bCs/>
              <w:color w:val="000000" w:themeColor="text1"/>
              <w:sz w:val="24"/>
              <w:szCs w:val="24"/>
              <w:lang w:val="es-MX"/>
            </w:rPr>
            <w:t>EVENTOS</w:t>
          </w:r>
        </w:p>
      </w:tc>
    </w:tr>
  </w:tbl>
  <w:p w14:paraId="25C84CCB" w14:textId="015E436F" w:rsidR="00E6372A" w:rsidRDefault="00E6372A">
    <w:pPr>
      <w:pStyle w:val="Encabezado"/>
    </w:pPr>
  </w:p>
  <w:p w14:paraId="3BDF1435" w14:textId="0443FF6D" w:rsidR="00891946" w:rsidRPr="00891946" w:rsidRDefault="00891946" w:rsidP="008919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881"/>
    <w:multiLevelType w:val="hybridMultilevel"/>
    <w:tmpl w:val="FA0C677C"/>
    <w:lvl w:ilvl="0" w:tplc="95C2A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6875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DE7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43F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5C36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265A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206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AC4B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46AC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91E2D"/>
    <w:multiLevelType w:val="hybridMultilevel"/>
    <w:tmpl w:val="D8E0C62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8619C"/>
    <w:multiLevelType w:val="hybridMultilevel"/>
    <w:tmpl w:val="DBA012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E5A19"/>
    <w:multiLevelType w:val="hybridMultilevel"/>
    <w:tmpl w:val="501217F8"/>
    <w:lvl w:ilvl="0" w:tplc="07CC84F4">
      <w:start w:val="1"/>
      <w:numFmt w:val="decimal"/>
      <w:lvlText w:val="%1."/>
      <w:lvlJc w:val="left"/>
      <w:pPr>
        <w:ind w:left="720" w:hanging="360"/>
      </w:pPr>
    </w:lvl>
    <w:lvl w:ilvl="1" w:tplc="F31AE3A2">
      <w:start w:val="1"/>
      <w:numFmt w:val="lowerLetter"/>
      <w:lvlText w:val="%2."/>
      <w:lvlJc w:val="left"/>
      <w:pPr>
        <w:ind w:left="1440" w:hanging="360"/>
      </w:pPr>
    </w:lvl>
    <w:lvl w:ilvl="2" w:tplc="7A7C8D9E">
      <w:start w:val="1"/>
      <w:numFmt w:val="lowerRoman"/>
      <w:lvlText w:val="%3."/>
      <w:lvlJc w:val="right"/>
      <w:pPr>
        <w:ind w:left="2160" w:hanging="180"/>
      </w:pPr>
    </w:lvl>
    <w:lvl w:ilvl="3" w:tplc="8B40A7DC">
      <w:start w:val="1"/>
      <w:numFmt w:val="decimal"/>
      <w:lvlText w:val="%4."/>
      <w:lvlJc w:val="left"/>
      <w:pPr>
        <w:ind w:left="2880" w:hanging="360"/>
      </w:pPr>
    </w:lvl>
    <w:lvl w:ilvl="4" w:tplc="236AFE1C">
      <w:start w:val="1"/>
      <w:numFmt w:val="lowerLetter"/>
      <w:lvlText w:val="%5."/>
      <w:lvlJc w:val="left"/>
      <w:pPr>
        <w:ind w:left="3600" w:hanging="360"/>
      </w:pPr>
    </w:lvl>
    <w:lvl w:ilvl="5" w:tplc="2272E8AA">
      <w:start w:val="1"/>
      <w:numFmt w:val="lowerRoman"/>
      <w:lvlText w:val="%6."/>
      <w:lvlJc w:val="right"/>
      <w:pPr>
        <w:ind w:left="4320" w:hanging="180"/>
      </w:pPr>
    </w:lvl>
    <w:lvl w:ilvl="6" w:tplc="523089D8">
      <w:start w:val="1"/>
      <w:numFmt w:val="decimal"/>
      <w:lvlText w:val="%7."/>
      <w:lvlJc w:val="left"/>
      <w:pPr>
        <w:ind w:left="5040" w:hanging="360"/>
      </w:pPr>
    </w:lvl>
    <w:lvl w:ilvl="7" w:tplc="967CAE36">
      <w:start w:val="1"/>
      <w:numFmt w:val="lowerLetter"/>
      <w:lvlText w:val="%8."/>
      <w:lvlJc w:val="left"/>
      <w:pPr>
        <w:ind w:left="5760" w:hanging="360"/>
      </w:pPr>
    </w:lvl>
    <w:lvl w:ilvl="8" w:tplc="ED7EA48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15F4F"/>
    <w:multiLevelType w:val="hybridMultilevel"/>
    <w:tmpl w:val="6C6CDF0A"/>
    <w:lvl w:ilvl="0" w:tplc="18443FA0">
      <w:start w:val="1"/>
      <w:numFmt w:val="decimal"/>
      <w:lvlText w:val="%1."/>
      <w:lvlJc w:val="left"/>
      <w:pPr>
        <w:ind w:left="720" w:hanging="360"/>
      </w:pPr>
    </w:lvl>
    <w:lvl w:ilvl="1" w:tplc="323A383A">
      <w:start w:val="1"/>
      <w:numFmt w:val="lowerLetter"/>
      <w:lvlText w:val="%2."/>
      <w:lvlJc w:val="left"/>
      <w:pPr>
        <w:ind w:left="1440" w:hanging="360"/>
      </w:pPr>
    </w:lvl>
    <w:lvl w:ilvl="2" w:tplc="94502CA2">
      <w:start w:val="1"/>
      <w:numFmt w:val="lowerRoman"/>
      <w:lvlText w:val="%3."/>
      <w:lvlJc w:val="right"/>
      <w:pPr>
        <w:ind w:left="2160" w:hanging="180"/>
      </w:pPr>
    </w:lvl>
    <w:lvl w:ilvl="3" w:tplc="96B8A566">
      <w:start w:val="1"/>
      <w:numFmt w:val="decimal"/>
      <w:lvlText w:val="%4."/>
      <w:lvlJc w:val="left"/>
      <w:pPr>
        <w:ind w:left="2880" w:hanging="360"/>
      </w:pPr>
    </w:lvl>
    <w:lvl w:ilvl="4" w:tplc="C24EBEE8">
      <w:start w:val="1"/>
      <w:numFmt w:val="lowerLetter"/>
      <w:lvlText w:val="%5."/>
      <w:lvlJc w:val="left"/>
      <w:pPr>
        <w:ind w:left="3600" w:hanging="360"/>
      </w:pPr>
    </w:lvl>
    <w:lvl w:ilvl="5" w:tplc="4EC8B3D8">
      <w:start w:val="1"/>
      <w:numFmt w:val="lowerRoman"/>
      <w:lvlText w:val="%6."/>
      <w:lvlJc w:val="right"/>
      <w:pPr>
        <w:ind w:left="4320" w:hanging="180"/>
      </w:pPr>
    </w:lvl>
    <w:lvl w:ilvl="6" w:tplc="00806606">
      <w:start w:val="1"/>
      <w:numFmt w:val="decimal"/>
      <w:lvlText w:val="%7."/>
      <w:lvlJc w:val="left"/>
      <w:pPr>
        <w:ind w:left="5040" w:hanging="360"/>
      </w:pPr>
    </w:lvl>
    <w:lvl w:ilvl="7" w:tplc="8FB817FC">
      <w:start w:val="1"/>
      <w:numFmt w:val="lowerLetter"/>
      <w:lvlText w:val="%8."/>
      <w:lvlJc w:val="left"/>
      <w:pPr>
        <w:ind w:left="5760" w:hanging="360"/>
      </w:pPr>
    </w:lvl>
    <w:lvl w:ilvl="8" w:tplc="99B89FC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87D99"/>
    <w:multiLevelType w:val="hybridMultilevel"/>
    <w:tmpl w:val="02FE3AFA"/>
    <w:lvl w:ilvl="0" w:tplc="153C037C">
      <w:numFmt w:val="bullet"/>
      <w:lvlText w:val=""/>
      <w:lvlJc w:val="left"/>
      <w:pPr>
        <w:ind w:left="2745" w:hanging="360"/>
      </w:pPr>
      <w:rPr>
        <w:rFonts w:ascii="Symbol" w:eastAsia="Calibri" w:hAnsi="Symbol" w:cs="Calibri" w:hint="default"/>
      </w:rPr>
    </w:lvl>
    <w:lvl w:ilvl="1" w:tplc="240A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6" w15:restartNumberingAfterBreak="0">
    <w:nsid w:val="33FF03CC"/>
    <w:multiLevelType w:val="hybridMultilevel"/>
    <w:tmpl w:val="CD0280CC"/>
    <w:lvl w:ilvl="0" w:tplc="24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4601566"/>
    <w:multiLevelType w:val="hybridMultilevel"/>
    <w:tmpl w:val="47FCE3F0"/>
    <w:lvl w:ilvl="0" w:tplc="016CD7E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B209A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8007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864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FEE0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BCA3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2CC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74CC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B07C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15AF5"/>
    <w:multiLevelType w:val="hybridMultilevel"/>
    <w:tmpl w:val="6D106D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C3066"/>
    <w:multiLevelType w:val="hybridMultilevel"/>
    <w:tmpl w:val="EA82452A"/>
    <w:lvl w:ilvl="0" w:tplc="A84ABB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88279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42E9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20E2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26E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D88A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419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5AA1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443A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B09FD"/>
    <w:multiLevelType w:val="hybridMultilevel"/>
    <w:tmpl w:val="DBA012F0"/>
    <w:lvl w:ilvl="0" w:tplc="44FE3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6587D"/>
    <w:multiLevelType w:val="hybridMultilevel"/>
    <w:tmpl w:val="E906292E"/>
    <w:lvl w:ilvl="0" w:tplc="92180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6AC0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A8FE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C4C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E4E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7698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EA3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3821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0081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FF4A6D"/>
    <w:multiLevelType w:val="hybridMultilevel"/>
    <w:tmpl w:val="D2F8EC38"/>
    <w:lvl w:ilvl="0" w:tplc="BB96F2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00A03"/>
    <w:multiLevelType w:val="hybridMultilevel"/>
    <w:tmpl w:val="88FCBE1C"/>
    <w:lvl w:ilvl="0" w:tplc="F2647B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FD2A9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9299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F2AE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6FE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EE77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0046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2E7C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E447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10B7A"/>
    <w:multiLevelType w:val="hybridMultilevel"/>
    <w:tmpl w:val="F7203B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92307"/>
    <w:multiLevelType w:val="hybridMultilevel"/>
    <w:tmpl w:val="ECC62E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5334C"/>
    <w:multiLevelType w:val="hybridMultilevel"/>
    <w:tmpl w:val="340E6A70"/>
    <w:lvl w:ilvl="0" w:tplc="A97810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728E3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D4F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AEB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62F7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C435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0EE1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1AFE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780F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80D12"/>
    <w:multiLevelType w:val="hybridMultilevel"/>
    <w:tmpl w:val="75B8ADC8"/>
    <w:lvl w:ilvl="0" w:tplc="A1001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F3ECA"/>
    <w:multiLevelType w:val="hybridMultilevel"/>
    <w:tmpl w:val="0470B184"/>
    <w:lvl w:ilvl="0" w:tplc="EE247626">
      <w:start w:val="100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B9707F"/>
    <w:multiLevelType w:val="hybridMultilevel"/>
    <w:tmpl w:val="C29C5A9E"/>
    <w:lvl w:ilvl="0" w:tplc="D3FE37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877528">
    <w:abstractNumId w:val="0"/>
  </w:num>
  <w:num w:numId="2" w16cid:durableId="1408962416">
    <w:abstractNumId w:val="9"/>
  </w:num>
  <w:num w:numId="3" w16cid:durableId="301347520">
    <w:abstractNumId w:val="4"/>
  </w:num>
  <w:num w:numId="4" w16cid:durableId="1410275401">
    <w:abstractNumId w:val="3"/>
  </w:num>
  <w:num w:numId="5" w16cid:durableId="1051464184">
    <w:abstractNumId w:val="7"/>
  </w:num>
  <w:num w:numId="6" w16cid:durableId="309557247">
    <w:abstractNumId w:val="13"/>
  </w:num>
  <w:num w:numId="7" w16cid:durableId="1750033902">
    <w:abstractNumId w:val="16"/>
  </w:num>
  <w:num w:numId="8" w16cid:durableId="435366543">
    <w:abstractNumId w:val="8"/>
  </w:num>
  <w:num w:numId="9" w16cid:durableId="2000768891">
    <w:abstractNumId w:val="12"/>
  </w:num>
  <w:num w:numId="10" w16cid:durableId="526337737">
    <w:abstractNumId w:val="19"/>
  </w:num>
  <w:num w:numId="11" w16cid:durableId="155459983">
    <w:abstractNumId w:val="14"/>
  </w:num>
  <w:num w:numId="12" w16cid:durableId="1583905631">
    <w:abstractNumId w:val="11"/>
  </w:num>
  <w:num w:numId="13" w16cid:durableId="174077141">
    <w:abstractNumId w:val="5"/>
  </w:num>
  <w:num w:numId="14" w16cid:durableId="1421830451">
    <w:abstractNumId w:val="10"/>
  </w:num>
  <w:num w:numId="15" w16cid:durableId="152836149">
    <w:abstractNumId w:val="15"/>
  </w:num>
  <w:num w:numId="16" w16cid:durableId="1901093628">
    <w:abstractNumId w:val="18"/>
  </w:num>
  <w:num w:numId="17" w16cid:durableId="1920094654">
    <w:abstractNumId w:val="2"/>
  </w:num>
  <w:num w:numId="18" w16cid:durableId="1084689098">
    <w:abstractNumId w:val="1"/>
  </w:num>
  <w:num w:numId="19" w16cid:durableId="1500386836">
    <w:abstractNumId w:val="6"/>
  </w:num>
  <w:num w:numId="20" w16cid:durableId="127200900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8F5"/>
    <w:rsid w:val="00002047"/>
    <w:rsid w:val="00010DFE"/>
    <w:rsid w:val="000171D2"/>
    <w:rsid w:val="00022608"/>
    <w:rsid w:val="000367B1"/>
    <w:rsid w:val="00051ACC"/>
    <w:rsid w:val="0006607B"/>
    <w:rsid w:val="00077D46"/>
    <w:rsid w:val="00086644"/>
    <w:rsid w:val="000B6483"/>
    <w:rsid w:val="000D1D2A"/>
    <w:rsid w:val="000E2354"/>
    <w:rsid w:val="000E2489"/>
    <w:rsid w:val="000E5344"/>
    <w:rsid w:val="00103C57"/>
    <w:rsid w:val="00104007"/>
    <w:rsid w:val="0010442C"/>
    <w:rsid w:val="00116B68"/>
    <w:rsid w:val="00117773"/>
    <w:rsid w:val="001267A0"/>
    <w:rsid w:val="00130B2E"/>
    <w:rsid w:val="00144714"/>
    <w:rsid w:val="00147736"/>
    <w:rsid w:val="0015167C"/>
    <w:rsid w:val="001561A7"/>
    <w:rsid w:val="00172791"/>
    <w:rsid w:val="0017501D"/>
    <w:rsid w:val="0017672A"/>
    <w:rsid w:val="00180CF3"/>
    <w:rsid w:val="00185FC7"/>
    <w:rsid w:val="001A0EFB"/>
    <w:rsid w:val="001A68AA"/>
    <w:rsid w:val="001B1BBA"/>
    <w:rsid w:val="001C3E9D"/>
    <w:rsid w:val="001D5CEC"/>
    <w:rsid w:val="001D68C2"/>
    <w:rsid w:val="001F5041"/>
    <w:rsid w:val="00200134"/>
    <w:rsid w:val="002151A8"/>
    <w:rsid w:val="00237ABB"/>
    <w:rsid w:val="002524E6"/>
    <w:rsid w:val="0025500F"/>
    <w:rsid w:val="00255E86"/>
    <w:rsid w:val="00264346"/>
    <w:rsid w:val="00267800"/>
    <w:rsid w:val="00277EA3"/>
    <w:rsid w:val="002A1BCC"/>
    <w:rsid w:val="002A52A8"/>
    <w:rsid w:val="002B39EE"/>
    <w:rsid w:val="002B4AA5"/>
    <w:rsid w:val="002C6568"/>
    <w:rsid w:val="002C6B7F"/>
    <w:rsid w:val="002D0975"/>
    <w:rsid w:val="002D41D3"/>
    <w:rsid w:val="002D7835"/>
    <w:rsid w:val="002E3DF4"/>
    <w:rsid w:val="002F4C43"/>
    <w:rsid w:val="002F570A"/>
    <w:rsid w:val="002F706A"/>
    <w:rsid w:val="00305504"/>
    <w:rsid w:val="003174A7"/>
    <w:rsid w:val="00317946"/>
    <w:rsid w:val="00331DDF"/>
    <w:rsid w:val="0033486D"/>
    <w:rsid w:val="00337EBC"/>
    <w:rsid w:val="00341917"/>
    <w:rsid w:val="00350581"/>
    <w:rsid w:val="00360E5C"/>
    <w:rsid w:val="003719E5"/>
    <w:rsid w:val="0037318F"/>
    <w:rsid w:val="00383C7E"/>
    <w:rsid w:val="0038401A"/>
    <w:rsid w:val="003918F5"/>
    <w:rsid w:val="003A08F2"/>
    <w:rsid w:val="003A2726"/>
    <w:rsid w:val="003B10F9"/>
    <w:rsid w:val="003E0F7B"/>
    <w:rsid w:val="003E24C1"/>
    <w:rsid w:val="003F1D59"/>
    <w:rsid w:val="003F6329"/>
    <w:rsid w:val="0040395E"/>
    <w:rsid w:val="00403ED5"/>
    <w:rsid w:val="00406716"/>
    <w:rsid w:val="00411866"/>
    <w:rsid w:val="0041332E"/>
    <w:rsid w:val="00415AA6"/>
    <w:rsid w:val="00425162"/>
    <w:rsid w:val="00433A1C"/>
    <w:rsid w:val="00443392"/>
    <w:rsid w:val="004461F1"/>
    <w:rsid w:val="00450D83"/>
    <w:rsid w:val="00463A22"/>
    <w:rsid w:val="00471075"/>
    <w:rsid w:val="0048513D"/>
    <w:rsid w:val="004B06C7"/>
    <w:rsid w:val="004B3DE1"/>
    <w:rsid w:val="004B68A0"/>
    <w:rsid w:val="004C0CCF"/>
    <w:rsid w:val="004C5212"/>
    <w:rsid w:val="004D242B"/>
    <w:rsid w:val="004E308A"/>
    <w:rsid w:val="004F0837"/>
    <w:rsid w:val="00515228"/>
    <w:rsid w:val="0052049A"/>
    <w:rsid w:val="005464B8"/>
    <w:rsid w:val="00570C72"/>
    <w:rsid w:val="005722A3"/>
    <w:rsid w:val="00585079"/>
    <w:rsid w:val="00587D4B"/>
    <w:rsid w:val="00596196"/>
    <w:rsid w:val="00596B30"/>
    <w:rsid w:val="005A3823"/>
    <w:rsid w:val="005A65EE"/>
    <w:rsid w:val="005B03E9"/>
    <w:rsid w:val="005C6EAC"/>
    <w:rsid w:val="005D3DE6"/>
    <w:rsid w:val="005D4EE2"/>
    <w:rsid w:val="005E78AF"/>
    <w:rsid w:val="0060401D"/>
    <w:rsid w:val="00626B25"/>
    <w:rsid w:val="00626B4B"/>
    <w:rsid w:val="00640A38"/>
    <w:rsid w:val="00650625"/>
    <w:rsid w:val="00652BB9"/>
    <w:rsid w:val="00653CE8"/>
    <w:rsid w:val="006668D8"/>
    <w:rsid w:val="0068106B"/>
    <w:rsid w:val="00682300"/>
    <w:rsid w:val="00687BD1"/>
    <w:rsid w:val="006A56B6"/>
    <w:rsid w:val="006B6CA7"/>
    <w:rsid w:val="006D038B"/>
    <w:rsid w:val="006D0503"/>
    <w:rsid w:val="006D5CF5"/>
    <w:rsid w:val="006E0ECC"/>
    <w:rsid w:val="006E4D06"/>
    <w:rsid w:val="00706855"/>
    <w:rsid w:val="00712A11"/>
    <w:rsid w:val="0071491E"/>
    <w:rsid w:val="00721977"/>
    <w:rsid w:val="007328B1"/>
    <w:rsid w:val="007355C9"/>
    <w:rsid w:val="0074328C"/>
    <w:rsid w:val="00746B50"/>
    <w:rsid w:val="00763761"/>
    <w:rsid w:val="007707B5"/>
    <w:rsid w:val="00771CAB"/>
    <w:rsid w:val="007815B4"/>
    <w:rsid w:val="00785D4A"/>
    <w:rsid w:val="00790620"/>
    <w:rsid w:val="00796102"/>
    <w:rsid w:val="007A0870"/>
    <w:rsid w:val="007A0A97"/>
    <w:rsid w:val="007A0FEA"/>
    <w:rsid w:val="007A2A63"/>
    <w:rsid w:val="007D2E3F"/>
    <w:rsid w:val="007E4E1D"/>
    <w:rsid w:val="0080418F"/>
    <w:rsid w:val="00810880"/>
    <w:rsid w:val="0081494D"/>
    <w:rsid w:val="0082228A"/>
    <w:rsid w:val="00840080"/>
    <w:rsid w:val="00840BA1"/>
    <w:rsid w:val="00843FD4"/>
    <w:rsid w:val="00877648"/>
    <w:rsid w:val="00891946"/>
    <w:rsid w:val="008A50B7"/>
    <w:rsid w:val="008B586B"/>
    <w:rsid w:val="008C23F7"/>
    <w:rsid w:val="008C7894"/>
    <w:rsid w:val="008D3AB0"/>
    <w:rsid w:val="008E1412"/>
    <w:rsid w:val="008E1D1A"/>
    <w:rsid w:val="008E5332"/>
    <w:rsid w:val="008F29DD"/>
    <w:rsid w:val="0091138F"/>
    <w:rsid w:val="0091761D"/>
    <w:rsid w:val="00934AE7"/>
    <w:rsid w:val="00945466"/>
    <w:rsid w:val="00957D38"/>
    <w:rsid w:val="00973539"/>
    <w:rsid w:val="009A5BA8"/>
    <w:rsid w:val="009C4D1D"/>
    <w:rsid w:val="009D5851"/>
    <w:rsid w:val="009D5A85"/>
    <w:rsid w:val="009E29B4"/>
    <w:rsid w:val="00A11935"/>
    <w:rsid w:val="00A121EC"/>
    <w:rsid w:val="00A1533F"/>
    <w:rsid w:val="00A15CD9"/>
    <w:rsid w:val="00A34150"/>
    <w:rsid w:val="00A43D38"/>
    <w:rsid w:val="00A55BE9"/>
    <w:rsid w:val="00A569DA"/>
    <w:rsid w:val="00A67FDC"/>
    <w:rsid w:val="00A71D11"/>
    <w:rsid w:val="00A7415E"/>
    <w:rsid w:val="00A7694E"/>
    <w:rsid w:val="00A84758"/>
    <w:rsid w:val="00A91FBC"/>
    <w:rsid w:val="00AA0E40"/>
    <w:rsid w:val="00AB5197"/>
    <w:rsid w:val="00AB590B"/>
    <w:rsid w:val="00AB7C31"/>
    <w:rsid w:val="00AC11E1"/>
    <w:rsid w:val="00AD2462"/>
    <w:rsid w:val="00AD57B8"/>
    <w:rsid w:val="00AD61CB"/>
    <w:rsid w:val="00AE4236"/>
    <w:rsid w:val="00B04BED"/>
    <w:rsid w:val="00B05A23"/>
    <w:rsid w:val="00B12216"/>
    <w:rsid w:val="00B24AF9"/>
    <w:rsid w:val="00B36F50"/>
    <w:rsid w:val="00B40A37"/>
    <w:rsid w:val="00B52796"/>
    <w:rsid w:val="00B672C3"/>
    <w:rsid w:val="00B858B5"/>
    <w:rsid w:val="00B94DA3"/>
    <w:rsid w:val="00BA19DD"/>
    <w:rsid w:val="00BA419A"/>
    <w:rsid w:val="00BA5414"/>
    <w:rsid w:val="00BA5DA4"/>
    <w:rsid w:val="00BB0245"/>
    <w:rsid w:val="00BB10EB"/>
    <w:rsid w:val="00BB1CFA"/>
    <w:rsid w:val="00BB6F5B"/>
    <w:rsid w:val="00BC1BA5"/>
    <w:rsid w:val="00BD0F90"/>
    <w:rsid w:val="00BD40A8"/>
    <w:rsid w:val="00BD6AFB"/>
    <w:rsid w:val="00BE7986"/>
    <w:rsid w:val="00BF0713"/>
    <w:rsid w:val="00C04B1D"/>
    <w:rsid w:val="00C11909"/>
    <w:rsid w:val="00C13F9B"/>
    <w:rsid w:val="00C21C81"/>
    <w:rsid w:val="00C36276"/>
    <w:rsid w:val="00C60F30"/>
    <w:rsid w:val="00C7132B"/>
    <w:rsid w:val="00C82C5F"/>
    <w:rsid w:val="00CB3312"/>
    <w:rsid w:val="00CD1688"/>
    <w:rsid w:val="00D02B26"/>
    <w:rsid w:val="00D16780"/>
    <w:rsid w:val="00D2286C"/>
    <w:rsid w:val="00D27D4A"/>
    <w:rsid w:val="00D335C3"/>
    <w:rsid w:val="00D3BEA2"/>
    <w:rsid w:val="00D6209B"/>
    <w:rsid w:val="00D72DFF"/>
    <w:rsid w:val="00D74FE5"/>
    <w:rsid w:val="00D75E1A"/>
    <w:rsid w:val="00D92721"/>
    <w:rsid w:val="00DA350D"/>
    <w:rsid w:val="00DD22C8"/>
    <w:rsid w:val="00DD41BC"/>
    <w:rsid w:val="00DD7DAA"/>
    <w:rsid w:val="00DE28B3"/>
    <w:rsid w:val="00DE7979"/>
    <w:rsid w:val="00E018CC"/>
    <w:rsid w:val="00E057B2"/>
    <w:rsid w:val="00E12874"/>
    <w:rsid w:val="00E12B8E"/>
    <w:rsid w:val="00E27641"/>
    <w:rsid w:val="00E31746"/>
    <w:rsid w:val="00E33C5A"/>
    <w:rsid w:val="00E51F37"/>
    <w:rsid w:val="00E6372A"/>
    <w:rsid w:val="00E6708D"/>
    <w:rsid w:val="00E80938"/>
    <w:rsid w:val="00E84870"/>
    <w:rsid w:val="00E84D5A"/>
    <w:rsid w:val="00E87DD3"/>
    <w:rsid w:val="00E90F5A"/>
    <w:rsid w:val="00EA2482"/>
    <w:rsid w:val="00EA6A08"/>
    <w:rsid w:val="00EB2E45"/>
    <w:rsid w:val="00EB7D4C"/>
    <w:rsid w:val="00ED0AA1"/>
    <w:rsid w:val="00ED47B9"/>
    <w:rsid w:val="00ED4AE6"/>
    <w:rsid w:val="00ED6CBC"/>
    <w:rsid w:val="00EE13D2"/>
    <w:rsid w:val="00EE13DE"/>
    <w:rsid w:val="00EE3D2E"/>
    <w:rsid w:val="00EE543E"/>
    <w:rsid w:val="00F06EA7"/>
    <w:rsid w:val="00F100C9"/>
    <w:rsid w:val="00F14FDE"/>
    <w:rsid w:val="00F337B2"/>
    <w:rsid w:val="00F354C3"/>
    <w:rsid w:val="00F36F55"/>
    <w:rsid w:val="00F4397F"/>
    <w:rsid w:val="00F55E25"/>
    <w:rsid w:val="00F64DA2"/>
    <w:rsid w:val="00F7000C"/>
    <w:rsid w:val="00F740D3"/>
    <w:rsid w:val="00F915DE"/>
    <w:rsid w:val="00F95592"/>
    <w:rsid w:val="00FA1518"/>
    <w:rsid w:val="00FA641A"/>
    <w:rsid w:val="00FB2696"/>
    <w:rsid w:val="00FB5533"/>
    <w:rsid w:val="00FD0164"/>
    <w:rsid w:val="00FE5DD9"/>
    <w:rsid w:val="00FF5323"/>
    <w:rsid w:val="00FF56EC"/>
    <w:rsid w:val="0363E96E"/>
    <w:rsid w:val="04FAE375"/>
    <w:rsid w:val="06F161E7"/>
    <w:rsid w:val="09517DE3"/>
    <w:rsid w:val="0B8571C3"/>
    <w:rsid w:val="0B9D6A28"/>
    <w:rsid w:val="0BFB6ACB"/>
    <w:rsid w:val="0C111474"/>
    <w:rsid w:val="0C3D8516"/>
    <w:rsid w:val="0D06A867"/>
    <w:rsid w:val="0DD9276B"/>
    <w:rsid w:val="0E89506B"/>
    <w:rsid w:val="12C97ACC"/>
    <w:rsid w:val="137975C0"/>
    <w:rsid w:val="13F7B772"/>
    <w:rsid w:val="159DAF7F"/>
    <w:rsid w:val="15F4BF86"/>
    <w:rsid w:val="175FA3BF"/>
    <w:rsid w:val="1873FAB0"/>
    <w:rsid w:val="194264AB"/>
    <w:rsid w:val="1ACC9493"/>
    <w:rsid w:val="1CC5063D"/>
    <w:rsid w:val="1CF9146A"/>
    <w:rsid w:val="1D0FB4A7"/>
    <w:rsid w:val="1D33CEE7"/>
    <w:rsid w:val="1E16EB13"/>
    <w:rsid w:val="1EAAFBD5"/>
    <w:rsid w:val="1F52FAFE"/>
    <w:rsid w:val="1FA2272D"/>
    <w:rsid w:val="1FC29B78"/>
    <w:rsid w:val="1FC91D54"/>
    <w:rsid w:val="1FF5AB97"/>
    <w:rsid w:val="20A5A68B"/>
    <w:rsid w:val="21E87DE0"/>
    <w:rsid w:val="220CFCDF"/>
    <w:rsid w:val="22B5D2DA"/>
    <w:rsid w:val="23BE9ADD"/>
    <w:rsid w:val="24835C7D"/>
    <w:rsid w:val="254C896B"/>
    <w:rsid w:val="25D36CC1"/>
    <w:rsid w:val="26F1D9EE"/>
    <w:rsid w:val="26F63B9F"/>
    <w:rsid w:val="2748D5AD"/>
    <w:rsid w:val="2956CDA0"/>
    <w:rsid w:val="2A297AB0"/>
    <w:rsid w:val="2E515290"/>
    <w:rsid w:val="30ECC67A"/>
    <w:rsid w:val="313813C9"/>
    <w:rsid w:val="32E0FBB4"/>
    <w:rsid w:val="33772C3B"/>
    <w:rsid w:val="3575D5B2"/>
    <w:rsid w:val="357FEDD4"/>
    <w:rsid w:val="35AC6981"/>
    <w:rsid w:val="388F72E3"/>
    <w:rsid w:val="39D5ABF0"/>
    <w:rsid w:val="39F0F593"/>
    <w:rsid w:val="3A6F2CAD"/>
    <w:rsid w:val="3AF941C9"/>
    <w:rsid w:val="3B395FCB"/>
    <w:rsid w:val="3B760E5D"/>
    <w:rsid w:val="3C1D18E3"/>
    <w:rsid w:val="3C2C5A97"/>
    <w:rsid w:val="3C949E37"/>
    <w:rsid w:val="3D7B0EA2"/>
    <w:rsid w:val="3DC4AF96"/>
    <w:rsid w:val="3E4E4DFD"/>
    <w:rsid w:val="3EA5E184"/>
    <w:rsid w:val="3FC6494C"/>
    <w:rsid w:val="3FD2845B"/>
    <w:rsid w:val="40D3B841"/>
    <w:rsid w:val="42A95CB8"/>
    <w:rsid w:val="42CCBC4A"/>
    <w:rsid w:val="454E6691"/>
    <w:rsid w:val="46122ABA"/>
    <w:rsid w:val="46949F9E"/>
    <w:rsid w:val="469BA85A"/>
    <w:rsid w:val="4A84C397"/>
    <w:rsid w:val="4AAB5D8D"/>
    <w:rsid w:val="4DDEB9D2"/>
    <w:rsid w:val="4E2D9908"/>
    <w:rsid w:val="4E3D5362"/>
    <w:rsid w:val="4EBF0DBB"/>
    <w:rsid w:val="4ECADC27"/>
    <w:rsid w:val="50203449"/>
    <w:rsid w:val="505B3A46"/>
    <w:rsid w:val="51C0B441"/>
    <w:rsid w:val="549CF3CD"/>
    <w:rsid w:val="55F64FD6"/>
    <w:rsid w:val="5A8459F8"/>
    <w:rsid w:val="5A89AC8A"/>
    <w:rsid w:val="5AFA02CC"/>
    <w:rsid w:val="5B846D3D"/>
    <w:rsid w:val="5CC7960C"/>
    <w:rsid w:val="5E187B31"/>
    <w:rsid w:val="620B5D71"/>
    <w:rsid w:val="6487BCB5"/>
    <w:rsid w:val="6508F92C"/>
    <w:rsid w:val="65AA5CD9"/>
    <w:rsid w:val="66D3880A"/>
    <w:rsid w:val="670B3F36"/>
    <w:rsid w:val="67BF2EC9"/>
    <w:rsid w:val="6903FFF3"/>
    <w:rsid w:val="6A70C469"/>
    <w:rsid w:val="6B4FCB48"/>
    <w:rsid w:val="6F734177"/>
    <w:rsid w:val="6FD031D3"/>
    <w:rsid w:val="700E375B"/>
    <w:rsid w:val="71C298A1"/>
    <w:rsid w:val="74A3A2F6"/>
    <w:rsid w:val="774604B8"/>
    <w:rsid w:val="782E4E50"/>
    <w:rsid w:val="7A0344D1"/>
    <w:rsid w:val="7BA9B711"/>
    <w:rsid w:val="7D3F9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DFAA7C"/>
  <w15:chartTrackingRefBased/>
  <w15:docId w15:val="{DDA3E59C-61DF-48BA-B588-EF77D252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874"/>
  </w:style>
  <w:style w:type="paragraph" w:styleId="Ttulo3">
    <w:name w:val="heading 3"/>
    <w:basedOn w:val="Normal"/>
    <w:link w:val="Ttulo3Car"/>
    <w:uiPriority w:val="9"/>
    <w:qFormat/>
    <w:rsid w:val="008149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919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918F5"/>
    <w:pPr>
      <w:spacing w:after="0" w:line="240" w:lineRule="auto"/>
    </w:pPr>
  </w:style>
  <w:style w:type="paragraph" w:styleId="Encabezado">
    <w:name w:val="header"/>
    <w:aliases w:val="encabezado"/>
    <w:basedOn w:val="Normal"/>
    <w:link w:val="EncabezadoCar"/>
    <w:uiPriority w:val="99"/>
    <w:unhideWhenUsed/>
    <w:rsid w:val="00255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25500F"/>
  </w:style>
  <w:style w:type="paragraph" w:styleId="Piedepgina">
    <w:name w:val="footer"/>
    <w:basedOn w:val="Normal"/>
    <w:link w:val="PiedepginaCar"/>
    <w:uiPriority w:val="99"/>
    <w:unhideWhenUsed/>
    <w:rsid w:val="00255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00F"/>
  </w:style>
  <w:style w:type="paragraph" w:styleId="Prrafodelista">
    <w:name w:val="List Paragraph"/>
    <w:basedOn w:val="Normal"/>
    <w:uiPriority w:val="34"/>
    <w:qFormat/>
    <w:rsid w:val="0051522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37EB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7EB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37EBC"/>
    <w:rPr>
      <w:vertAlign w:val="superscript"/>
    </w:rPr>
  </w:style>
  <w:style w:type="table" w:styleId="Tablaconcuadrcula">
    <w:name w:val="Table Grid"/>
    <w:basedOn w:val="Tablanormal"/>
    <w:uiPriority w:val="59"/>
    <w:rsid w:val="00126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81494D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normaltextrun">
    <w:name w:val="normaltextrun"/>
    <w:basedOn w:val="Fuentedeprrafopredeter"/>
    <w:rsid w:val="00D6209B"/>
  </w:style>
  <w:style w:type="character" w:customStyle="1" w:styleId="eop">
    <w:name w:val="eop"/>
    <w:basedOn w:val="Fuentedeprrafopredeter"/>
    <w:rsid w:val="00D6209B"/>
  </w:style>
  <w:style w:type="paragraph" w:customStyle="1" w:styleId="paragraph">
    <w:name w:val="paragraph"/>
    <w:basedOn w:val="Normal"/>
    <w:rsid w:val="00D6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superscript">
    <w:name w:val="superscript"/>
    <w:basedOn w:val="Fuentedeprrafopredeter"/>
    <w:rsid w:val="00D6209B"/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919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Encabezamiento">
    <w:name w:val="Encabezamiento"/>
    <w:basedOn w:val="Normal"/>
    <w:rsid w:val="00E6372A"/>
    <w:pPr>
      <w:tabs>
        <w:tab w:val="center" w:pos="4252"/>
        <w:tab w:val="right" w:pos="8504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styleId="Nmerodepgina">
    <w:name w:val="page number"/>
    <w:basedOn w:val="Fuentedeprrafopredeter"/>
    <w:semiHidden/>
    <w:unhideWhenUsed/>
    <w:rsid w:val="00A15CD9"/>
  </w:style>
  <w:style w:type="character" w:styleId="Refdecomentario">
    <w:name w:val="annotation reference"/>
    <w:basedOn w:val="Fuentedeprrafopredeter"/>
    <w:uiPriority w:val="99"/>
    <w:semiHidden/>
    <w:unhideWhenUsed/>
    <w:rsid w:val="004133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1332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1332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33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33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29A07-E245-468E-8F79-8C1F9E0D8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Luisa Fernanda Ibagon Moreno</cp:lastModifiedBy>
  <cp:revision>5</cp:revision>
  <cp:lastPrinted>2022-06-29T18:46:00Z</cp:lastPrinted>
  <dcterms:created xsi:type="dcterms:W3CDTF">2022-09-29T22:15:00Z</dcterms:created>
  <dcterms:modified xsi:type="dcterms:W3CDTF">2022-09-30T18:39:00Z</dcterms:modified>
</cp:coreProperties>
</file>