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89235" w14:textId="39484AD8" w:rsidR="000349D7" w:rsidRDefault="000349D7" w:rsidP="000349D7">
      <w:pPr>
        <w:jc w:val="both"/>
        <w:rPr>
          <w:rFonts w:ascii="Arial" w:hAnsi="Arial" w:cs="Arial"/>
          <w:color w:val="FF0000"/>
        </w:rPr>
      </w:pPr>
      <w:bookmarkStart w:id="0" w:name="_Hlk45196219"/>
      <w:bookmarkStart w:id="1" w:name="_Hlk43909092"/>
      <w:bookmarkEnd w:id="0"/>
      <w:bookmarkEnd w:id="1"/>
      <w:r>
        <w:rPr>
          <w:rFonts w:ascii="Arial" w:hAnsi="Arial" w:cs="Arial"/>
          <w:color w:val="FF0000"/>
        </w:rPr>
        <w:t>Si se decreta pruebas a petición de parte, utilice esta parte del formato:</w:t>
      </w:r>
    </w:p>
    <w:p w14:paraId="25E4E02B" w14:textId="77777777" w:rsidR="000349D7" w:rsidRPr="000349D7" w:rsidRDefault="000349D7" w:rsidP="00E956B9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01CE571" w14:textId="58ADFD8D" w:rsidR="00E956B9" w:rsidRPr="00620F0C" w:rsidRDefault="00E956B9" w:rsidP="00E956B9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pt-PT"/>
        </w:rPr>
      </w:pPr>
      <w:r w:rsidRPr="00620F0C">
        <w:rPr>
          <w:rFonts w:ascii="Arial" w:eastAsia="Arial" w:hAnsi="Arial" w:cs="Arial"/>
          <w:b/>
          <w:bCs/>
          <w:sz w:val="22"/>
          <w:szCs w:val="22"/>
          <w:lang w:val="pt-PT"/>
        </w:rPr>
        <w:t>Auto No</w:t>
      </w:r>
    </w:p>
    <w:p w14:paraId="3E341993" w14:textId="563E83D4" w:rsidR="00E956B9" w:rsidRPr="00620F0C" w:rsidRDefault="00E956B9" w:rsidP="00E956B9">
      <w:pPr>
        <w:spacing w:line="360" w:lineRule="auto"/>
        <w:rPr>
          <w:rFonts w:ascii="Arial" w:eastAsia="Arial" w:hAnsi="Arial" w:cs="Arial"/>
          <w:sz w:val="22"/>
          <w:szCs w:val="22"/>
          <w:lang w:val="pt-PT"/>
        </w:rPr>
      </w:pPr>
      <w:r w:rsidRPr="00620F0C">
        <w:rPr>
          <w:rFonts w:ascii="Arial" w:eastAsia="Arial" w:hAnsi="Arial" w:cs="Arial"/>
          <w:sz w:val="22"/>
          <w:szCs w:val="22"/>
          <w:lang w:val="pt-PT"/>
        </w:rPr>
        <w:t>Bogotá D.C.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443"/>
      </w:tblGrid>
      <w:tr w:rsidR="00833657" w:rsidRPr="00BE6927" w14:paraId="1DFA6C03" w14:textId="77777777" w:rsidTr="001B384F">
        <w:trPr>
          <w:trHeight w:val="264"/>
        </w:trPr>
        <w:tc>
          <w:tcPr>
            <w:tcW w:w="3823" w:type="dxa"/>
            <w:shd w:val="clear" w:color="auto" w:fill="auto"/>
          </w:tcPr>
          <w:p w14:paraId="6FC5E588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EXPEDIENTE:</w:t>
            </w:r>
          </w:p>
        </w:tc>
        <w:tc>
          <w:tcPr>
            <w:tcW w:w="5443" w:type="dxa"/>
            <w:shd w:val="clear" w:color="auto" w:fill="auto"/>
          </w:tcPr>
          <w:p w14:paraId="1603770A" w14:textId="3241703C" w:rsidR="00833657" w:rsidRPr="00E956B9" w:rsidRDefault="00833657" w:rsidP="00833657">
            <w:pPr>
              <w:rPr>
                <w:rFonts w:ascii="Arial" w:eastAsia="Arial" w:hAnsi="Arial" w:cs="Arial"/>
                <w:color w:val="FF0000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XXXX – de (año radicació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F6443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833657" w:rsidRPr="00BE6927" w14:paraId="46D27C78" w14:textId="77777777" w:rsidTr="001B384F">
        <w:trPr>
          <w:trHeight w:val="264"/>
        </w:trPr>
        <w:tc>
          <w:tcPr>
            <w:tcW w:w="3823" w:type="dxa"/>
            <w:shd w:val="clear" w:color="auto" w:fill="auto"/>
          </w:tcPr>
          <w:p w14:paraId="2B0E7D77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FECHA DE LA QUEJA:</w:t>
            </w:r>
          </w:p>
        </w:tc>
        <w:tc>
          <w:tcPr>
            <w:tcW w:w="5443" w:type="dxa"/>
            <w:shd w:val="clear" w:color="auto" w:fill="auto"/>
          </w:tcPr>
          <w:p w14:paraId="65F017EB" w14:textId="137B69AB" w:rsidR="00833657" w:rsidRPr="00BE6927" w:rsidRDefault="00833657" w:rsidP="00833657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Fecha de radicación en la Secretaría de Gobierno (Orfeo y/o correo electrónico).</w:t>
            </w:r>
          </w:p>
        </w:tc>
      </w:tr>
      <w:tr w:rsidR="00833657" w:rsidRPr="00BE6927" w14:paraId="210584A8" w14:textId="77777777" w:rsidTr="001B384F">
        <w:trPr>
          <w:trHeight w:val="264"/>
        </w:trPr>
        <w:tc>
          <w:tcPr>
            <w:tcW w:w="3823" w:type="dxa"/>
            <w:shd w:val="clear" w:color="auto" w:fill="auto"/>
          </w:tcPr>
          <w:p w14:paraId="13FDE93A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QUEJOSO/ INFORMANTE:</w:t>
            </w:r>
          </w:p>
        </w:tc>
        <w:tc>
          <w:tcPr>
            <w:tcW w:w="5443" w:type="dxa"/>
            <w:shd w:val="clear" w:color="auto" w:fill="auto"/>
          </w:tcPr>
          <w:p w14:paraId="0EE9238D" w14:textId="00917D9F" w:rsidR="00833657" w:rsidRPr="00BE6927" w:rsidRDefault="00833657" w:rsidP="00833657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quejoso, funcionario, dependencia o</w:t>
            </w:r>
            <w:r w:rsidRPr="004F6443">
              <w:rPr>
                <w:rFonts w:ascii="Arial" w:eastAsia="Arial" w:hAnsi="Arial" w:cs="Arial"/>
                <w:sz w:val="22"/>
                <w:szCs w:val="22"/>
              </w:rPr>
              <w:t xml:space="preserve"> entidad que lo remite.</w:t>
            </w:r>
          </w:p>
        </w:tc>
      </w:tr>
      <w:tr w:rsidR="00833657" w:rsidRPr="00BE6927" w14:paraId="22F05B1D" w14:textId="77777777" w:rsidTr="001B384F">
        <w:trPr>
          <w:trHeight w:val="264"/>
        </w:trPr>
        <w:tc>
          <w:tcPr>
            <w:tcW w:w="3823" w:type="dxa"/>
            <w:shd w:val="clear" w:color="auto" w:fill="auto"/>
          </w:tcPr>
          <w:p w14:paraId="6BBEEFDA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INDAGADOS O INVESTIGADOS:</w:t>
            </w:r>
          </w:p>
        </w:tc>
        <w:tc>
          <w:tcPr>
            <w:tcW w:w="5443" w:type="dxa"/>
            <w:shd w:val="clear" w:color="auto" w:fill="auto"/>
          </w:tcPr>
          <w:p w14:paraId="170481B3" w14:textId="688CEE96" w:rsidR="00833657" w:rsidRPr="00BE6927" w:rsidRDefault="00833657" w:rsidP="00833657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 los funcionarios acusados</w:t>
            </w:r>
          </w:p>
        </w:tc>
      </w:tr>
      <w:tr w:rsidR="00833657" w:rsidRPr="00BE6927" w14:paraId="708BDE7B" w14:textId="77777777" w:rsidTr="001B384F">
        <w:trPr>
          <w:trHeight w:val="235"/>
        </w:trPr>
        <w:tc>
          <w:tcPr>
            <w:tcW w:w="3823" w:type="dxa"/>
            <w:shd w:val="clear" w:color="auto" w:fill="auto"/>
          </w:tcPr>
          <w:p w14:paraId="79E42C04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CARGO:</w:t>
            </w:r>
          </w:p>
        </w:tc>
        <w:tc>
          <w:tcPr>
            <w:tcW w:w="5443" w:type="dxa"/>
            <w:shd w:val="clear" w:color="auto" w:fill="auto"/>
          </w:tcPr>
          <w:p w14:paraId="41799668" w14:textId="01A9E8AF" w:rsidR="00833657" w:rsidRPr="00BE6927" w:rsidRDefault="00833657" w:rsidP="00833657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 funcionario acusados</w:t>
            </w:r>
          </w:p>
        </w:tc>
      </w:tr>
      <w:tr w:rsidR="00833657" w:rsidRPr="00BE6927" w14:paraId="0E62CEC0" w14:textId="77777777" w:rsidTr="001B384F">
        <w:trPr>
          <w:trHeight w:val="235"/>
        </w:trPr>
        <w:tc>
          <w:tcPr>
            <w:tcW w:w="3823" w:type="dxa"/>
            <w:shd w:val="clear" w:color="auto" w:fill="auto"/>
          </w:tcPr>
          <w:p w14:paraId="40E3188F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DEPENDENCIA:</w:t>
            </w:r>
          </w:p>
        </w:tc>
        <w:tc>
          <w:tcPr>
            <w:tcW w:w="5443" w:type="dxa"/>
            <w:shd w:val="clear" w:color="auto" w:fill="auto"/>
          </w:tcPr>
          <w:p w14:paraId="6331F3CC" w14:textId="6E5027A3" w:rsidR="00833657" w:rsidRPr="00BE6927" w:rsidRDefault="00833657" w:rsidP="00833657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Dependencia funcionarios acusados</w:t>
            </w:r>
          </w:p>
        </w:tc>
      </w:tr>
      <w:tr w:rsidR="00833657" w:rsidRPr="00BE6927" w14:paraId="63C9CD92" w14:textId="77777777" w:rsidTr="001B384F">
        <w:trPr>
          <w:trHeight w:val="264"/>
        </w:trPr>
        <w:tc>
          <w:tcPr>
            <w:tcW w:w="3823" w:type="dxa"/>
            <w:shd w:val="clear" w:color="auto" w:fill="auto"/>
          </w:tcPr>
          <w:p w14:paraId="7FA255F7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HECHOS:</w:t>
            </w:r>
          </w:p>
        </w:tc>
        <w:tc>
          <w:tcPr>
            <w:tcW w:w="5443" w:type="dxa"/>
            <w:shd w:val="clear" w:color="auto" w:fill="auto"/>
          </w:tcPr>
          <w:p w14:paraId="11C8EA1B" w14:textId="140D7C8C" w:rsidR="00833657" w:rsidRPr="00BE6927" w:rsidRDefault="00833657" w:rsidP="00833657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Breve descripción de hechos denunciados.</w:t>
            </w:r>
          </w:p>
        </w:tc>
      </w:tr>
      <w:tr w:rsidR="00833657" w:rsidRPr="00BE6927" w14:paraId="402D6B48" w14:textId="77777777" w:rsidTr="001B384F">
        <w:trPr>
          <w:trHeight w:val="264"/>
        </w:trPr>
        <w:tc>
          <w:tcPr>
            <w:tcW w:w="3823" w:type="dxa"/>
            <w:shd w:val="clear" w:color="auto" w:fill="auto"/>
          </w:tcPr>
          <w:p w14:paraId="4FE049FB" w14:textId="77777777" w:rsidR="00833657" w:rsidRPr="00BE6927" w:rsidRDefault="00833657" w:rsidP="0083365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FECHA DE LOS HECHOS:</w:t>
            </w:r>
          </w:p>
        </w:tc>
        <w:tc>
          <w:tcPr>
            <w:tcW w:w="5443" w:type="dxa"/>
            <w:shd w:val="clear" w:color="auto" w:fill="auto"/>
          </w:tcPr>
          <w:p w14:paraId="6A830A42" w14:textId="646FCE44" w:rsidR="00833657" w:rsidRPr="00BE6927" w:rsidRDefault="00833657" w:rsidP="00833657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Fecha ocurrencia hechos denunciados.</w:t>
            </w:r>
          </w:p>
        </w:tc>
      </w:tr>
      <w:tr w:rsidR="00E956B9" w:rsidRPr="00BE6927" w14:paraId="47CA51B5" w14:textId="77777777" w:rsidTr="001B384F">
        <w:trPr>
          <w:trHeight w:val="56"/>
        </w:trPr>
        <w:tc>
          <w:tcPr>
            <w:tcW w:w="3823" w:type="dxa"/>
            <w:shd w:val="clear" w:color="auto" w:fill="auto"/>
          </w:tcPr>
          <w:p w14:paraId="297972D0" w14:textId="77777777" w:rsidR="00E956B9" w:rsidRPr="00BE6927" w:rsidRDefault="00E956B9" w:rsidP="001B384F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ASUNTO:</w:t>
            </w:r>
          </w:p>
        </w:tc>
        <w:tc>
          <w:tcPr>
            <w:tcW w:w="5443" w:type="dxa"/>
            <w:shd w:val="clear" w:color="auto" w:fill="auto"/>
          </w:tcPr>
          <w:p w14:paraId="33365E3E" w14:textId="094E3A39" w:rsidR="00E956B9" w:rsidRPr="00405A21" w:rsidRDefault="00E956B9" w:rsidP="001B384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E62E7">
              <w:rPr>
                <w:rFonts w:ascii="Arial" w:eastAsia="Arial" w:hAnsi="Arial" w:cs="Arial"/>
                <w:sz w:val="22"/>
                <w:szCs w:val="22"/>
              </w:rPr>
              <w:t>Auto que decreta pruebas</w:t>
            </w:r>
            <w:r w:rsidR="00E81250">
              <w:rPr>
                <w:rFonts w:ascii="Arial" w:eastAsia="Arial" w:hAnsi="Arial" w:cs="Arial"/>
                <w:sz w:val="22"/>
                <w:szCs w:val="22"/>
              </w:rPr>
              <w:t xml:space="preserve"> a petición de parte</w:t>
            </w:r>
            <w:r w:rsidR="0049739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7AD56C9" w14:textId="77777777" w:rsidR="00E956B9" w:rsidRDefault="00E956B9" w:rsidP="00E956B9">
      <w:pPr>
        <w:spacing w:line="360" w:lineRule="auto"/>
        <w:ind w:left="360"/>
        <w:jc w:val="both"/>
        <w:rPr>
          <w:lang w:eastAsia="es-ES"/>
        </w:rPr>
      </w:pPr>
    </w:p>
    <w:p w14:paraId="08DCEEA0" w14:textId="77777777" w:rsidR="00847BA6" w:rsidRDefault="00E956B9" w:rsidP="00847BA6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E84D5F">
        <w:rPr>
          <w:rFonts w:ascii="Arial" w:eastAsia="Arial" w:hAnsi="Arial" w:cs="Arial"/>
          <w:b/>
          <w:bCs/>
          <w:sz w:val="22"/>
          <w:szCs w:val="22"/>
          <w:lang w:eastAsia="es-ES"/>
        </w:rPr>
        <w:t xml:space="preserve">    </w:t>
      </w:r>
      <w:r w:rsidR="00847BA6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es-ES"/>
        </w:rPr>
        <w:t>COMPETENCIA</w:t>
      </w:r>
      <w:r w:rsidR="00847BA6"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1EBB17D7" w14:textId="77777777" w:rsidR="00847BA6" w:rsidRDefault="00847BA6" w:rsidP="00847BA6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A8E50ED" w14:textId="77777777" w:rsid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A"/>
          <w:sz w:val="22"/>
          <w:szCs w:val="22"/>
          <w:lang w:val="es-ES"/>
        </w:rPr>
        <w:t>El suscrito jefe de la Oficina de Control Disciplinario Interno de la Secretaría de Gobierno de Bogotá, con fundamento en lo establecido en los artículos 2, 83, 84, 93 y siguientes del Código General Disciplinario -en adelante también se hará referencia a este estatuto con el número de la ley o con su abreviatura C.G.D.-, el artículo 9 del Decreto Distrital No. 411 de 2016, modificado por los artículos 1º y 3º del Decreto Distrital No. 169 de 5 de mayo de 2023, reglamentado mediante la Resolución No. 0330 de 15 mayo de 2023, procede a ordenar lo que en derecho corresponda frente a los hechos objeto de la presente actuación, en atención a lo siguiente:</w:t>
      </w: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10C341F5" w14:textId="77777777" w:rsidR="00847BA6" w:rsidRDefault="00847BA6" w:rsidP="00847BA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2DC60DC6" w14:textId="77777777" w:rsidR="00847BA6" w:rsidRDefault="00847BA6" w:rsidP="00847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40574EA3" w14:textId="77777777" w:rsidR="00847BA6" w:rsidRDefault="00847BA6" w:rsidP="00847B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A"/>
          <w:lang w:val="es-ES"/>
        </w:rPr>
      </w:pPr>
      <w:r>
        <w:rPr>
          <w:rStyle w:val="normaltextrun"/>
          <w:rFonts w:ascii="Arial" w:hAnsi="Arial" w:cs="Arial"/>
          <w:b/>
          <w:bCs/>
          <w:color w:val="00000A"/>
          <w:lang w:val="es-ES"/>
        </w:rPr>
        <w:t>                    OBJETO DEL PRONUNCIAMIENTO</w:t>
      </w:r>
    </w:p>
    <w:p w14:paraId="220B407F" w14:textId="44E92C5A" w:rsidR="00847BA6" w:rsidRDefault="00847BA6" w:rsidP="00847B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24B5FA44" w14:textId="5ECAF03A" w:rsidR="00847BA6" w:rsidRP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47BA6">
        <w:rPr>
          <w:rStyle w:val="normaltextrun"/>
          <w:rFonts w:ascii="Arial" w:hAnsi="Arial" w:cs="Arial"/>
          <w:lang w:val="es-ES"/>
        </w:rPr>
        <w:t xml:space="preserve">Procede el Despacho a pronunciarse respecto de los medios de prueba solicitados por </w:t>
      </w:r>
      <w:proofErr w:type="spellStart"/>
      <w:r w:rsidRPr="00847BA6">
        <w:rPr>
          <w:rStyle w:val="normaltextrun"/>
          <w:rFonts w:ascii="Arial" w:hAnsi="Arial" w:cs="Arial"/>
          <w:lang w:val="es-ES"/>
        </w:rPr>
        <w:t>xxxxxx</w:t>
      </w:r>
      <w:proofErr w:type="spellEnd"/>
      <w:r w:rsidRPr="00847BA6">
        <w:rPr>
          <w:rStyle w:val="normaltextrun"/>
          <w:rFonts w:ascii="Arial" w:hAnsi="Arial" w:cs="Arial"/>
          <w:lang w:val="es-ES"/>
        </w:rPr>
        <w:t xml:space="preserve"> en su calidad de investigado y/o </w:t>
      </w:r>
      <w:proofErr w:type="spellStart"/>
      <w:r w:rsidRPr="00847BA6">
        <w:rPr>
          <w:rStyle w:val="normaltextrun"/>
          <w:rFonts w:ascii="Arial" w:hAnsi="Arial" w:cs="Arial"/>
          <w:lang w:val="es-ES"/>
        </w:rPr>
        <w:t>xxxx</w:t>
      </w:r>
      <w:proofErr w:type="spellEnd"/>
      <w:r w:rsidRPr="00847BA6">
        <w:rPr>
          <w:rStyle w:val="normaltextrun"/>
          <w:rFonts w:ascii="Arial" w:hAnsi="Arial" w:cs="Arial"/>
          <w:lang w:val="es-ES"/>
        </w:rPr>
        <w:t xml:space="preserve"> apoderado del investigado </w:t>
      </w:r>
      <w:proofErr w:type="spellStart"/>
      <w:r w:rsidRPr="00847BA6">
        <w:rPr>
          <w:rStyle w:val="normaltextrun"/>
          <w:rFonts w:ascii="Arial" w:hAnsi="Arial" w:cs="Arial"/>
          <w:lang w:val="es-ES"/>
        </w:rPr>
        <w:t>xxx</w:t>
      </w:r>
      <w:proofErr w:type="spellEnd"/>
      <w:r w:rsidRPr="00847BA6">
        <w:rPr>
          <w:rStyle w:val="normaltextrun"/>
          <w:rFonts w:ascii="Arial" w:hAnsi="Arial" w:cs="Arial"/>
          <w:lang w:val="es-ES"/>
        </w:rPr>
        <w:t xml:space="preserve">), con el objeto de perfeccionar la presente </w:t>
      </w:r>
      <w:r w:rsidRPr="00106843">
        <w:rPr>
          <w:rStyle w:val="normaltextrun"/>
          <w:rFonts w:ascii="Arial" w:hAnsi="Arial" w:cs="Arial"/>
          <w:lang w:val="es-ES"/>
        </w:rPr>
        <w:t>investigación disciplinaria.</w:t>
      </w:r>
      <w:r w:rsidRPr="00847BA6">
        <w:rPr>
          <w:rStyle w:val="normaltextrun"/>
          <w:rFonts w:ascii="Arial" w:hAnsi="Arial" w:cs="Arial"/>
          <w:lang w:val="es-ES"/>
        </w:rPr>
        <w:t> </w:t>
      </w:r>
      <w:r w:rsidRPr="00847BA6">
        <w:rPr>
          <w:rStyle w:val="eop"/>
          <w:rFonts w:ascii="Arial" w:hAnsi="Arial" w:cs="Arial"/>
        </w:rPr>
        <w:t> </w:t>
      </w:r>
    </w:p>
    <w:p w14:paraId="744ECA08" w14:textId="77777777" w:rsidR="00847BA6" w:rsidRP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47BA6">
        <w:rPr>
          <w:rStyle w:val="eop"/>
          <w:rFonts w:ascii="Arial" w:hAnsi="Arial" w:cs="Arial"/>
        </w:rPr>
        <w:t> </w:t>
      </w:r>
    </w:p>
    <w:p w14:paraId="0DA9921D" w14:textId="77777777" w:rsid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4FDEDA2B" w14:textId="5B124CE0" w:rsidR="00847BA6" w:rsidRPr="00847BA6" w:rsidRDefault="00847BA6" w:rsidP="00847B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847BA6">
        <w:rPr>
          <w:rStyle w:val="normaltextrun"/>
          <w:rFonts w:ascii="Arial" w:hAnsi="Arial" w:cs="Arial"/>
          <w:b/>
          <w:bCs/>
          <w:color w:val="000000"/>
          <w:lang w:val="es-ES"/>
        </w:rPr>
        <w:t>CONSIDERACIONES</w:t>
      </w:r>
    </w:p>
    <w:p w14:paraId="33AC0CD4" w14:textId="77777777" w:rsidR="00847BA6" w:rsidRP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ES"/>
        </w:rPr>
      </w:pPr>
    </w:p>
    <w:p w14:paraId="1262F00C" w14:textId="187E2170" w:rsidR="00847BA6" w:rsidRP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847BA6">
        <w:rPr>
          <w:rStyle w:val="normaltextrun"/>
          <w:rFonts w:ascii="Arial" w:hAnsi="Arial" w:cs="Arial"/>
          <w:color w:val="000000"/>
          <w:lang w:val="es-ES"/>
        </w:rPr>
        <w:t xml:space="preserve">Mediante oficio No. </w:t>
      </w:r>
      <w:proofErr w:type="spellStart"/>
      <w:r w:rsidRPr="00847BA6">
        <w:rPr>
          <w:rStyle w:val="normaltextrun"/>
          <w:rFonts w:ascii="Arial" w:hAnsi="Arial" w:cs="Arial"/>
          <w:color w:val="000000"/>
          <w:lang w:val="es-ES"/>
        </w:rPr>
        <w:t>Xxx</w:t>
      </w:r>
      <w:proofErr w:type="spellEnd"/>
      <w:r w:rsidRPr="00847BA6">
        <w:rPr>
          <w:rStyle w:val="normaltextrun"/>
          <w:rFonts w:ascii="Arial" w:hAnsi="Arial" w:cs="Arial"/>
          <w:color w:val="000000"/>
          <w:lang w:val="es-ES"/>
        </w:rPr>
        <w:t xml:space="preserve"> del </w:t>
      </w:r>
      <w:proofErr w:type="spellStart"/>
      <w:r w:rsidRPr="00847BA6">
        <w:rPr>
          <w:rStyle w:val="normaltextrun"/>
          <w:rFonts w:ascii="Arial" w:hAnsi="Arial" w:cs="Arial"/>
          <w:color w:val="000000"/>
          <w:lang w:val="es-ES"/>
        </w:rPr>
        <w:t>xxx</w:t>
      </w:r>
      <w:proofErr w:type="spellEnd"/>
      <w:r w:rsidRPr="00847BA6">
        <w:rPr>
          <w:rStyle w:val="normaltextrun"/>
          <w:rFonts w:ascii="Arial" w:hAnsi="Arial" w:cs="Arial"/>
          <w:color w:val="000000"/>
          <w:lang w:val="es-ES"/>
        </w:rPr>
        <w:t xml:space="preserve"> de 20xx (</w:t>
      </w:r>
      <w:proofErr w:type="spellStart"/>
      <w:r w:rsidRPr="00847BA6">
        <w:rPr>
          <w:rStyle w:val="normaltextrun"/>
          <w:rFonts w:ascii="Arial" w:hAnsi="Arial" w:cs="Arial"/>
          <w:color w:val="000000"/>
          <w:lang w:val="es-ES"/>
        </w:rPr>
        <w:t>fl</w:t>
      </w:r>
      <w:proofErr w:type="spellEnd"/>
      <w:r w:rsidRPr="00847BA6">
        <w:rPr>
          <w:rStyle w:val="normaltextrun"/>
          <w:rFonts w:ascii="Arial" w:hAnsi="Arial" w:cs="Arial"/>
          <w:color w:val="000000"/>
          <w:lang w:val="es-ES"/>
        </w:rPr>
        <w:t xml:space="preserve">. ), el señor </w:t>
      </w:r>
      <w:proofErr w:type="spellStart"/>
      <w:r w:rsidRPr="00847BA6">
        <w:rPr>
          <w:rStyle w:val="normaltextrun"/>
          <w:rFonts w:ascii="Arial" w:hAnsi="Arial" w:cs="Arial"/>
          <w:color w:val="000000"/>
          <w:lang w:val="es-ES"/>
        </w:rPr>
        <w:t>xxxx</w:t>
      </w:r>
      <w:proofErr w:type="spellEnd"/>
      <w:r w:rsidRPr="00847BA6">
        <w:rPr>
          <w:rStyle w:val="normaltextrun"/>
          <w:rFonts w:ascii="Arial" w:hAnsi="Arial" w:cs="Arial"/>
          <w:color w:val="000000"/>
          <w:lang w:val="es-ES"/>
        </w:rPr>
        <w:t xml:space="preserve"> , en su condición de investigado dentro de la presente investigación disciplinaria, solicitó la práctica de los siguientes medios de prueba: </w:t>
      </w:r>
      <w:r w:rsidRPr="00847BA6">
        <w:rPr>
          <w:rStyle w:val="eop"/>
          <w:rFonts w:ascii="Arial" w:hAnsi="Arial" w:cs="Arial"/>
          <w:color w:val="000000"/>
        </w:rPr>
        <w:t> </w:t>
      </w:r>
    </w:p>
    <w:p w14:paraId="4DD26F37" w14:textId="77777777" w:rsid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789FC69C" w14:textId="77777777" w:rsidR="00847BA6" w:rsidRP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847BA6">
        <w:rPr>
          <w:rStyle w:val="normaltextrun"/>
          <w:rFonts w:ascii="Arial" w:hAnsi="Arial" w:cs="Arial"/>
          <w:color w:val="000000"/>
          <w:lang w:val="es-ES"/>
        </w:rPr>
        <w:t>(incluir cada uno de los medios de prueba solicitados) </w:t>
      </w:r>
      <w:r w:rsidRPr="00847BA6">
        <w:rPr>
          <w:rStyle w:val="eop"/>
          <w:rFonts w:ascii="Arial" w:hAnsi="Arial" w:cs="Arial"/>
          <w:color w:val="000000"/>
        </w:rPr>
        <w:t> </w:t>
      </w:r>
    </w:p>
    <w:p w14:paraId="24934F1A" w14:textId="77777777" w:rsidR="00847BA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424E58CF" w14:textId="5B5BEF75" w:rsidR="00847BA6" w:rsidRPr="00794A5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lastRenderedPageBreak/>
        <w:t>Al tenor de lo enunciado en el artículo 151 de la Ley 1952</w:t>
      </w:r>
      <w:r>
        <w:rPr>
          <w:rStyle w:val="superscript"/>
          <w:rFonts w:ascii="Arial" w:hAnsi="Arial" w:cs="Arial"/>
          <w:color w:val="000000"/>
          <w:sz w:val="19"/>
          <w:szCs w:val="19"/>
          <w:vertAlign w:val="superscript"/>
          <w:lang w:val="es-ES"/>
        </w:rPr>
        <w:t>1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de 2019 modificada por la Ley 2094</w:t>
      </w:r>
      <w:r>
        <w:rPr>
          <w:rStyle w:val="superscript"/>
          <w:rFonts w:ascii="Arial" w:hAnsi="Arial" w:cs="Arial"/>
          <w:color w:val="000000"/>
          <w:sz w:val="19"/>
          <w:szCs w:val="19"/>
          <w:vertAlign w:val="superscript"/>
          <w:lang w:val="es-ES"/>
        </w:rPr>
        <w:t>2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de 202</w:t>
      </w:r>
      <w:r>
        <w:rPr>
          <w:rStyle w:val="normaltextrun"/>
          <w:rFonts w:ascii="Arial" w:hAnsi="Arial" w:cs="Arial"/>
          <w:color w:val="00000A"/>
          <w:lang w:val="es-ES"/>
        </w:rPr>
        <w:t>1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Código General Disciplinario – CDG, en armonía con lo consignado en los artículos 147 y siguientes de la norma antes citada, el despacho accederá a la práctica de los medios </w:t>
      </w:r>
      <w:r w:rsidRPr="00794A56">
        <w:rPr>
          <w:rStyle w:val="normaltextrun"/>
          <w:rFonts w:ascii="Arial" w:hAnsi="Arial" w:cs="Arial"/>
          <w:color w:val="000000"/>
          <w:lang w:val="es-ES"/>
        </w:rPr>
        <w:t xml:space="preserve">de prueba solicitados por </w:t>
      </w:r>
      <w:proofErr w:type="spellStart"/>
      <w:r w:rsidRPr="00794A56">
        <w:rPr>
          <w:rStyle w:val="normaltextrun"/>
          <w:rFonts w:ascii="Arial" w:hAnsi="Arial" w:cs="Arial"/>
          <w:lang w:val="es-ES"/>
        </w:rPr>
        <w:t>xxxxxx</w:t>
      </w:r>
      <w:proofErr w:type="spellEnd"/>
      <w:r w:rsidRPr="00794A56">
        <w:rPr>
          <w:rStyle w:val="normaltextrun"/>
          <w:rFonts w:ascii="Arial" w:hAnsi="Arial" w:cs="Arial"/>
          <w:lang w:val="es-ES"/>
        </w:rPr>
        <w:t>, investigado dentro de la presente actuación:</w:t>
      </w:r>
      <w:r w:rsidRPr="00794A56">
        <w:rPr>
          <w:rStyle w:val="eop"/>
          <w:rFonts w:ascii="Arial" w:hAnsi="Arial" w:cs="Arial"/>
        </w:rPr>
        <w:t xml:space="preserve">  ( Se enlistan y decretan las pruebas solicitadas por el investigado, por ejemplo: </w:t>
      </w:r>
    </w:p>
    <w:p w14:paraId="52B1D829" w14:textId="77777777" w:rsidR="00847BA6" w:rsidRPr="00794A5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color w:val="00000A"/>
          <w:sz w:val="20"/>
          <w:szCs w:val="20"/>
        </w:rPr>
        <w:t> </w:t>
      </w:r>
    </w:p>
    <w:p w14:paraId="0BBE8A5E" w14:textId="77777777" w:rsidR="00847BA6" w:rsidRPr="00794A56" w:rsidRDefault="00847BA6" w:rsidP="00847BA6">
      <w:pPr>
        <w:pStyle w:val="paragraph"/>
        <w:numPr>
          <w:ilvl w:val="0"/>
          <w:numId w:val="32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 w:rsidRPr="00794A56">
        <w:rPr>
          <w:rStyle w:val="normaltextrun"/>
          <w:rFonts w:ascii="Arial" w:hAnsi="Arial" w:cs="Arial"/>
          <w:color w:val="000000"/>
        </w:rPr>
        <w:t>Escuchar el testimonio de las siguientes personas: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27CEFA16" w14:textId="77777777" w:rsidR="00847BA6" w:rsidRPr="00794A5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color w:val="00000A"/>
          <w:sz w:val="20"/>
          <w:szCs w:val="20"/>
        </w:rPr>
        <w:t> </w:t>
      </w:r>
    </w:p>
    <w:p w14:paraId="4A5CF1D6" w14:textId="1E4AC170" w:rsidR="00847BA6" w:rsidRPr="00794A56" w:rsidRDefault="00847BA6" w:rsidP="00847BA6">
      <w:pPr>
        <w:pStyle w:val="paragraph"/>
        <w:numPr>
          <w:ilvl w:val="0"/>
          <w:numId w:val="33"/>
        </w:numPr>
        <w:spacing w:before="0" w:beforeAutospacing="0" w:after="0" w:afterAutospacing="0"/>
        <w:ind w:left="1440" w:firstLine="0"/>
        <w:jc w:val="both"/>
        <w:textAlignment w:val="baseline"/>
        <w:rPr>
          <w:rStyle w:val="eop"/>
          <w:rFonts w:ascii="Arial" w:hAnsi="Arial" w:cs="Arial"/>
          <w:color w:val="00000A"/>
        </w:rPr>
      </w:pPr>
      <w:r w:rsidRPr="00794A56">
        <w:rPr>
          <w:rStyle w:val="normaltextrun"/>
          <w:rFonts w:ascii="Arial" w:hAnsi="Arial" w:cs="Arial"/>
          <w:color w:val="000000"/>
          <w:lang w:val="es-ES"/>
        </w:rPr>
        <w:t xml:space="preserve">(nombre de los posibles testigos, dirección de ubicación), quien para la época de los hechos ejercía como </w:t>
      </w:r>
      <w:proofErr w:type="spellStart"/>
      <w:r w:rsidRPr="00794A56">
        <w:rPr>
          <w:rStyle w:val="normaltextrun"/>
          <w:rFonts w:ascii="Arial" w:hAnsi="Arial" w:cs="Arial"/>
          <w:color w:val="000000"/>
          <w:lang w:val="es-ES"/>
        </w:rPr>
        <w:t>xxxxx</w:t>
      </w:r>
      <w:proofErr w:type="spellEnd"/>
      <w:r w:rsidRPr="00794A56">
        <w:rPr>
          <w:rStyle w:val="normaltextrun"/>
          <w:rFonts w:ascii="Arial" w:hAnsi="Arial" w:cs="Arial"/>
          <w:color w:val="000000"/>
          <w:lang w:val="es-ES"/>
        </w:rPr>
        <w:t xml:space="preserve">, en </w:t>
      </w:r>
      <w:proofErr w:type="spellStart"/>
      <w:r w:rsidRPr="00794A56">
        <w:rPr>
          <w:rStyle w:val="normaltextrun"/>
          <w:rFonts w:ascii="Arial" w:hAnsi="Arial" w:cs="Arial"/>
          <w:color w:val="000000"/>
          <w:lang w:val="es-ES"/>
        </w:rPr>
        <w:t>xxxx</w:t>
      </w:r>
      <w:proofErr w:type="spellEnd"/>
      <w:r w:rsidRPr="00794A56">
        <w:rPr>
          <w:rStyle w:val="normaltextrun"/>
          <w:rFonts w:ascii="Arial" w:hAnsi="Arial" w:cs="Arial"/>
          <w:color w:val="000000"/>
          <w:lang w:val="es-ES"/>
        </w:rPr>
        <w:t>, para el con el fin de que deponga sobre los hechos objeto de la</w:t>
      </w:r>
      <w:r w:rsidRPr="00794A56">
        <w:rPr>
          <w:rStyle w:val="normaltextrun"/>
          <w:rFonts w:ascii="Arial" w:hAnsi="Arial" w:cs="Arial"/>
          <w:color w:val="00000A"/>
          <w:lang w:val="es-ES"/>
        </w:rPr>
        <w:t xml:space="preserve"> </w:t>
      </w:r>
      <w:r w:rsidRPr="00794A56">
        <w:rPr>
          <w:rStyle w:val="normaltextrun"/>
          <w:rFonts w:ascii="Arial" w:hAnsi="Arial" w:cs="Arial"/>
          <w:color w:val="000000"/>
          <w:lang w:val="es-ES"/>
        </w:rPr>
        <w:t>investigación disciplinaria). Esta prueba resulta (conducente, pertinente, necesaria, útil, entre otros) para la presente investigación, como quiera que (explicar por qué la vamos a decretar).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3F6C4B11" w14:textId="77777777" w:rsidR="00847BA6" w:rsidRPr="00794A56" w:rsidRDefault="00847BA6" w:rsidP="00847BA6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14:paraId="08CE0914" w14:textId="69A4BAA9" w:rsidR="00847BA6" w:rsidRPr="00794A56" w:rsidRDefault="00847BA6" w:rsidP="00847BA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A"/>
          <w:sz w:val="20"/>
          <w:szCs w:val="20"/>
        </w:rPr>
      </w:pPr>
      <w:r w:rsidRPr="00794A56">
        <w:rPr>
          <w:rStyle w:val="normaltextrun"/>
          <w:rFonts w:ascii="Arial" w:hAnsi="Arial" w:cs="Arial"/>
          <w:color w:val="000000"/>
          <w:lang w:val="es-ES"/>
        </w:rPr>
        <w:t xml:space="preserve">Practicar inspección disciplinaria a (indicar el lugar) con el objeto de (indicar con claridad la finalidad). Esta prueba resulta (conducente, pertinente, necesaria, </w:t>
      </w:r>
      <w:proofErr w:type="spellStart"/>
      <w:r w:rsidRPr="00794A56">
        <w:rPr>
          <w:rStyle w:val="normaltextrun"/>
          <w:rFonts w:ascii="Arial" w:hAnsi="Arial" w:cs="Arial"/>
          <w:color w:val="000000"/>
          <w:lang w:val="es-ES"/>
        </w:rPr>
        <w:t>util</w:t>
      </w:r>
      <w:proofErr w:type="spellEnd"/>
      <w:r w:rsidRPr="00794A56">
        <w:rPr>
          <w:rStyle w:val="normaltextrun"/>
          <w:rFonts w:ascii="Arial" w:hAnsi="Arial" w:cs="Arial"/>
          <w:color w:val="000000"/>
          <w:lang w:val="es-ES"/>
        </w:rPr>
        <w:t>, entre otros) para la presente investigación, como quiera que (explicar por qué la vamos a decretar).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633EE8AE" w14:textId="77777777" w:rsidR="00847BA6" w:rsidRPr="00794A56" w:rsidRDefault="00847BA6" w:rsidP="00847BA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rFonts w:ascii="Arial" w:hAnsi="Arial" w:cs="Arial"/>
          <w:color w:val="000000"/>
        </w:rPr>
        <w:t> </w:t>
      </w:r>
    </w:p>
    <w:p w14:paraId="7F713FB0" w14:textId="20A54B79" w:rsidR="00847BA6" w:rsidRPr="00794A56" w:rsidRDefault="00847BA6" w:rsidP="00847BA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A"/>
          <w:sz w:val="20"/>
          <w:szCs w:val="20"/>
        </w:rPr>
      </w:pPr>
      <w:r w:rsidRPr="00794A56">
        <w:rPr>
          <w:rStyle w:val="normaltextrun"/>
          <w:rFonts w:ascii="Arial" w:hAnsi="Arial" w:cs="Arial"/>
          <w:color w:val="000000"/>
          <w:lang w:val="es-ES"/>
        </w:rPr>
        <w:t>Oficiar a (indicar la dependencia) y (los documentos requeridos). Esta prueba resulta (conducente, pertinente, necesaria, útil, entre otros) para la presente investigación, como quiera que (explicar por qué la vamos a decretar).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36A53308" w14:textId="77777777" w:rsidR="00847BA6" w:rsidRPr="00794A56" w:rsidRDefault="00847BA6" w:rsidP="00847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rFonts w:ascii="Arial" w:hAnsi="Arial" w:cs="Arial"/>
          <w:color w:val="000000"/>
        </w:rPr>
        <w:t> </w:t>
      </w:r>
    </w:p>
    <w:p w14:paraId="68F06F08" w14:textId="77777777" w:rsidR="00847BA6" w:rsidRPr="00794A56" w:rsidRDefault="00847BA6" w:rsidP="00847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rFonts w:ascii="Arial" w:hAnsi="Arial" w:cs="Arial"/>
          <w:color w:val="000000"/>
        </w:rPr>
        <w:t> </w:t>
      </w:r>
    </w:p>
    <w:p w14:paraId="6AE0710D" w14:textId="1DB8F246" w:rsidR="00847BA6" w:rsidRPr="00794A5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normaltextrun"/>
          <w:rFonts w:ascii="Arial" w:hAnsi="Arial" w:cs="Arial"/>
          <w:color w:val="00000A"/>
          <w:sz w:val="22"/>
          <w:szCs w:val="22"/>
        </w:rPr>
        <w:t xml:space="preserve">En mérito de lo expuesto, el jefe de la Oficina de </w:t>
      </w:r>
      <w:r w:rsidR="006A70C0">
        <w:rPr>
          <w:rStyle w:val="normaltextrun"/>
          <w:rFonts w:ascii="Arial" w:hAnsi="Arial" w:cs="Arial"/>
          <w:color w:val="00000A"/>
          <w:sz w:val="22"/>
          <w:szCs w:val="22"/>
        </w:rPr>
        <w:t>Control Disciplinario Interno</w:t>
      </w:r>
      <w:r w:rsidRPr="00794A56">
        <w:rPr>
          <w:rStyle w:val="normaltextrun"/>
          <w:rFonts w:ascii="Arial" w:hAnsi="Arial" w:cs="Arial"/>
          <w:color w:val="00000A"/>
          <w:sz w:val="22"/>
          <w:szCs w:val="22"/>
        </w:rPr>
        <w:t xml:space="preserve"> de la Secretaría Distrital de Gobierno, en ejercicio de las facultades legales y reglamentarias,</w:t>
      </w:r>
      <w:r w:rsidRPr="00794A56"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3F5DF62F" w14:textId="77777777" w:rsidR="00847BA6" w:rsidRPr="00794A56" w:rsidRDefault="00847BA6" w:rsidP="00847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rFonts w:ascii="Arial" w:hAnsi="Arial" w:cs="Arial"/>
          <w:color w:val="000000"/>
        </w:rPr>
        <w:t> </w:t>
      </w:r>
    </w:p>
    <w:p w14:paraId="12BA49A9" w14:textId="77777777" w:rsidR="00847BA6" w:rsidRPr="00794A56" w:rsidRDefault="00847BA6" w:rsidP="00847B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A"/>
          <w:sz w:val="18"/>
          <w:szCs w:val="18"/>
        </w:rPr>
      </w:pPr>
      <w:r w:rsidRPr="00794A56">
        <w:rPr>
          <w:rStyle w:val="normaltextrun"/>
          <w:rFonts w:ascii="Arial" w:hAnsi="Arial" w:cs="Arial"/>
          <w:b/>
          <w:bCs/>
          <w:color w:val="000000"/>
          <w:lang w:val="es-ES"/>
        </w:rPr>
        <w:t>RESUELVE</w:t>
      </w:r>
      <w:r w:rsidRPr="00794A56">
        <w:rPr>
          <w:rStyle w:val="eop"/>
          <w:rFonts w:ascii="Arial" w:hAnsi="Arial" w:cs="Arial"/>
          <w:b/>
          <w:bCs/>
          <w:color w:val="000000"/>
        </w:rPr>
        <w:t> </w:t>
      </w:r>
    </w:p>
    <w:p w14:paraId="0FA8910B" w14:textId="77777777" w:rsidR="00847BA6" w:rsidRPr="00794A56" w:rsidRDefault="00847BA6" w:rsidP="00847B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A"/>
          <w:sz w:val="18"/>
          <w:szCs w:val="18"/>
        </w:rPr>
      </w:pPr>
      <w:r w:rsidRPr="00794A56">
        <w:rPr>
          <w:rStyle w:val="eop"/>
          <w:b/>
          <w:bCs/>
          <w:color w:val="00000A"/>
          <w:sz w:val="20"/>
          <w:szCs w:val="20"/>
        </w:rPr>
        <w:t> </w:t>
      </w:r>
    </w:p>
    <w:p w14:paraId="50D112C2" w14:textId="730E0AED" w:rsidR="00847BA6" w:rsidRPr="00794A5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normaltextrun"/>
          <w:rFonts w:ascii="Arial" w:hAnsi="Arial" w:cs="Arial"/>
          <w:b/>
          <w:bCs/>
          <w:color w:val="000000"/>
          <w:lang w:val="es-ES"/>
        </w:rPr>
        <w:t>PRIMERO: DECRETAR</w:t>
      </w:r>
      <w:r w:rsidRPr="00794A56">
        <w:rPr>
          <w:rStyle w:val="normaltextrun"/>
          <w:rFonts w:ascii="Arial" w:hAnsi="Arial" w:cs="Arial"/>
          <w:color w:val="000000"/>
          <w:lang w:val="es-ES"/>
        </w:rPr>
        <w:t xml:space="preserve"> la práctica de las siguientes pruebas, acorde con lo expuesto en la parte considerativa de la presente decisión: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7FC98C6A" w14:textId="77777777" w:rsidR="00847BA6" w:rsidRPr="00794A56" w:rsidRDefault="00847BA6" w:rsidP="00847B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color w:val="00000A"/>
          <w:sz w:val="20"/>
          <w:szCs w:val="20"/>
        </w:rPr>
        <w:t> </w:t>
      </w:r>
    </w:p>
    <w:p w14:paraId="721CCCF2" w14:textId="77777777" w:rsidR="00847BA6" w:rsidRPr="00794A56" w:rsidRDefault="00847BA6" w:rsidP="00847BA6">
      <w:pPr>
        <w:pStyle w:val="paragraph"/>
        <w:numPr>
          <w:ilvl w:val="0"/>
          <w:numId w:val="42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 w:rsidRPr="00794A56">
        <w:rPr>
          <w:rStyle w:val="normaltextrun"/>
          <w:rFonts w:ascii="Arial" w:hAnsi="Arial" w:cs="Arial"/>
          <w:color w:val="000000"/>
        </w:rPr>
        <w:t>Escuchar el testimonio de las siguientes personas 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55EF454B" w14:textId="77777777" w:rsidR="00847BA6" w:rsidRPr="00794A56" w:rsidRDefault="00847BA6" w:rsidP="00847BA6">
      <w:pPr>
        <w:pStyle w:val="paragraph"/>
        <w:numPr>
          <w:ilvl w:val="0"/>
          <w:numId w:val="43"/>
        </w:numPr>
        <w:spacing w:before="0" w:beforeAutospacing="0" w:after="0" w:afterAutospacing="0"/>
        <w:ind w:left="1440" w:firstLine="0"/>
        <w:jc w:val="both"/>
        <w:textAlignment w:val="baseline"/>
        <w:rPr>
          <w:color w:val="00000A"/>
        </w:rPr>
      </w:pPr>
      <w:r w:rsidRPr="00794A56">
        <w:rPr>
          <w:rStyle w:val="normaltextrun"/>
          <w:rFonts w:ascii="Arial" w:hAnsi="Arial" w:cs="Arial"/>
          <w:color w:val="000000"/>
          <w:lang w:val="es-ES"/>
        </w:rPr>
        <w:t>(nombre de los posibles testigos, dirección de ubicación), para lo cual se fijará lugar, fecha y hora.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57421EF1" w14:textId="77777777" w:rsidR="00847BA6" w:rsidRPr="00794A56" w:rsidRDefault="00847BA6" w:rsidP="00847BA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rFonts w:ascii="Arial" w:hAnsi="Arial" w:cs="Arial"/>
          <w:color w:val="000000"/>
        </w:rPr>
        <w:t> </w:t>
      </w:r>
    </w:p>
    <w:p w14:paraId="1EA9F572" w14:textId="5344B1F2" w:rsidR="00847BA6" w:rsidRPr="00794A56" w:rsidRDefault="00847BA6" w:rsidP="00847BA6">
      <w:pPr>
        <w:pStyle w:val="paragraph"/>
        <w:numPr>
          <w:ilvl w:val="0"/>
          <w:numId w:val="44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color w:val="00000A"/>
        </w:rPr>
      </w:pPr>
      <w:r w:rsidRPr="00794A56">
        <w:rPr>
          <w:rStyle w:val="normaltextrun"/>
          <w:rFonts w:ascii="Arial" w:hAnsi="Arial" w:cs="Arial"/>
          <w:color w:val="000000"/>
          <w:lang w:val="es-ES"/>
        </w:rPr>
        <w:t xml:space="preserve">Practicar prueba </w:t>
      </w:r>
      <w:r w:rsidR="00794A56" w:rsidRPr="00794A56">
        <w:rPr>
          <w:rStyle w:val="normaltextrun"/>
          <w:rFonts w:ascii="Arial" w:hAnsi="Arial" w:cs="Arial"/>
          <w:color w:val="000000"/>
          <w:lang w:val="es-ES"/>
        </w:rPr>
        <w:t>tecnocientífica</w:t>
      </w:r>
      <w:r w:rsidRPr="00794A56">
        <w:rPr>
          <w:rStyle w:val="normaltextrun"/>
          <w:rFonts w:ascii="Arial" w:hAnsi="Arial" w:cs="Arial"/>
          <w:color w:val="000000"/>
          <w:lang w:val="es-ES"/>
        </w:rPr>
        <w:t xml:space="preserve"> o artística, (que serán rendidas por servidores públicos o particulares que acrediten conocimiento y experiencia en los temas objeto de prueba, para tal fin se ordenará librar el oficio respectivo para que el director de la entidad o institución pertinente (nombre de la entidad) designe el funcionario o los funcionarios que deben rendir el dictamen.)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7939CD7C" w14:textId="77777777" w:rsidR="00847BA6" w:rsidRPr="00794A56" w:rsidRDefault="00847BA6" w:rsidP="00847BA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94A56">
        <w:rPr>
          <w:rStyle w:val="eop"/>
          <w:rFonts w:ascii="Arial" w:hAnsi="Arial" w:cs="Arial"/>
          <w:color w:val="000000"/>
        </w:rPr>
        <w:lastRenderedPageBreak/>
        <w:t> </w:t>
      </w:r>
    </w:p>
    <w:p w14:paraId="398CFB4B" w14:textId="77777777" w:rsidR="00847BA6" w:rsidRPr="00794A56" w:rsidRDefault="00847BA6" w:rsidP="00847BA6">
      <w:pPr>
        <w:pStyle w:val="paragraph"/>
        <w:numPr>
          <w:ilvl w:val="0"/>
          <w:numId w:val="45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color w:val="00000A"/>
        </w:rPr>
      </w:pPr>
      <w:r w:rsidRPr="00794A56">
        <w:rPr>
          <w:rStyle w:val="normaltextrun"/>
          <w:rFonts w:ascii="Arial" w:hAnsi="Arial" w:cs="Arial"/>
          <w:color w:val="000000"/>
          <w:lang w:val="es-ES"/>
        </w:rPr>
        <w:t>Practicar inspección disciplinaria a (indicar el lugar) con el objeto de (indicar con claridad la finalidad), para la cual se fijará fecha y hora.</w:t>
      </w:r>
      <w:r w:rsidRPr="00794A56">
        <w:rPr>
          <w:rStyle w:val="eop"/>
          <w:rFonts w:ascii="Arial" w:hAnsi="Arial" w:cs="Arial"/>
          <w:color w:val="000000"/>
        </w:rPr>
        <w:t> </w:t>
      </w:r>
    </w:p>
    <w:p w14:paraId="70913FCA" w14:textId="77777777" w:rsidR="00847BA6" w:rsidRDefault="00847BA6" w:rsidP="00847BA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F491688" w14:textId="77777777" w:rsidR="00847BA6" w:rsidRPr="00794A56" w:rsidRDefault="00847BA6" w:rsidP="00847BA6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 w:rsidRPr="00794A56">
        <w:rPr>
          <w:rStyle w:val="normaltextrun"/>
          <w:rFonts w:ascii="Arial" w:hAnsi="Arial" w:cs="Arial"/>
          <w:lang w:val="es-ES"/>
        </w:rPr>
        <w:t>Oficiar a (indicar la dependencia) requiriendo la siguiente información: (indicar los documentos requeridos).</w:t>
      </w:r>
      <w:r w:rsidRPr="00794A56">
        <w:rPr>
          <w:rStyle w:val="eop"/>
          <w:rFonts w:ascii="Arial" w:hAnsi="Arial" w:cs="Arial"/>
        </w:rPr>
        <w:t> </w:t>
      </w:r>
    </w:p>
    <w:p w14:paraId="01F2137C" w14:textId="77777777" w:rsidR="00847BA6" w:rsidRPr="00794A56" w:rsidRDefault="00847BA6" w:rsidP="00847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4A56">
        <w:rPr>
          <w:rStyle w:val="eop"/>
          <w:rFonts w:ascii="Arial" w:hAnsi="Arial" w:cs="Arial"/>
        </w:rPr>
        <w:t> </w:t>
      </w:r>
    </w:p>
    <w:p w14:paraId="07A78973" w14:textId="17B2CA23" w:rsidR="00847BA6" w:rsidRDefault="00847BA6" w:rsidP="00794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A"/>
          <w:lang w:val="es-ES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>SEGUNDO: COMUNICAR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al (a la) </w:t>
      </w:r>
      <w:r w:rsidR="00794A56">
        <w:rPr>
          <w:rStyle w:val="normaltextrun"/>
          <w:rFonts w:ascii="Arial" w:hAnsi="Arial" w:cs="Arial"/>
          <w:color w:val="000000"/>
          <w:lang w:val="es-ES"/>
        </w:rPr>
        <w:t>disciplinable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de las pruebas ordenadas para que ejerza sus derechos de contradicción, defensa y si lo considera, participe en la práctica de las mismas. Para tal </w:t>
      </w:r>
      <w:r>
        <w:rPr>
          <w:rStyle w:val="normaltextrun"/>
          <w:rFonts w:ascii="Arial" w:hAnsi="Arial" w:cs="Arial"/>
          <w:color w:val="00000A"/>
          <w:lang w:val="es-ES"/>
        </w:rPr>
        <w:t>efecto,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líbrense las comunicaciones </w:t>
      </w:r>
      <w:r>
        <w:rPr>
          <w:rStyle w:val="normaltextrun"/>
          <w:rFonts w:ascii="Arial" w:hAnsi="Arial" w:cs="Arial"/>
          <w:color w:val="00000A"/>
          <w:lang w:val="es-ES"/>
        </w:rPr>
        <w:t xml:space="preserve">a la dirección que obra </w:t>
      </w:r>
      <w:r w:rsidRPr="00794A56">
        <w:rPr>
          <w:rStyle w:val="normaltextrun"/>
          <w:rFonts w:ascii="Arial" w:hAnsi="Arial" w:cs="Arial"/>
          <w:lang w:val="es-ES"/>
        </w:rPr>
        <w:t xml:space="preserve">a folio ___, </w:t>
      </w:r>
      <w:r>
        <w:rPr>
          <w:rStyle w:val="normaltextrun"/>
          <w:rFonts w:ascii="Arial" w:hAnsi="Arial" w:cs="Arial"/>
          <w:color w:val="00000A"/>
          <w:lang w:val="es-ES"/>
        </w:rPr>
        <w:t xml:space="preserve">en los términos del artículo 129 de la Ley 1952 de 2019, remitiendo copia de la presente providencia y haciéndole saber que contra la presente decisión no procede recurso alguno. </w:t>
      </w:r>
    </w:p>
    <w:p w14:paraId="5B37B017" w14:textId="77777777" w:rsidR="00794A56" w:rsidRDefault="00794A56" w:rsidP="00794A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4150C2A4" w14:textId="4101711D" w:rsidR="00794A56" w:rsidRDefault="00794A56" w:rsidP="00794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ES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>T</w:t>
      </w:r>
      <w:r w:rsidR="00847BA6">
        <w:rPr>
          <w:rStyle w:val="normaltextrun"/>
          <w:rFonts w:ascii="Arial" w:hAnsi="Arial" w:cs="Arial"/>
          <w:b/>
          <w:bCs/>
          <w:color w:val="000000"/>
          <w:lang w:val="es-ES"/>
        </w:rPr>
        <w:t xml:space="preserve">ERCERO: </w:t>
      </w:r>
      <w:r w:rsidR="00847BA6">
        <w:rPr>
          <w:rStyle w:val="normaltextrun"/>
          <w:rFonts w:ascii="Arial" w:hAnsi="Arial" w:cs="Arial"/>
          <w:color w:val="000000"/>
          <w:lang w:val="es-ES"/>
        </w:rPr>
        <w:t>Contra la presente decisión no procede recurso alguno</w:t>
      </w:r>
      <w:r>
        <w:rPr>
          <w:rStyle w:val="normaltextrun"/>
          <w:rFonts w:ascii="Arial" w:hAnsi="Arial" w:cs="Arial"/>
          <w:color w:val="000000"/>
          <w:lang w:val="es-ES"/>
        </w:rPr>
        <w:t>.</w:t>
      </w:r>
      <w:r w:rsidR="00847BA6">
        <w:rPr>
          <w:rStyle w:val="normaltextrun"/>
          <w:rFonts w:ascii="Arial" w:hAnsi="Arial" w:cs="Arial"/>
          <w:color w:val="000000"/>
          <w:lang w:val="es-ES"/>
        </w:rPr>
        <w:t xml:space="preserve"> </w:t>
      </w:r>
    </w:p>
    <w:p w14:paraId="1C432E5D" w14:textId="77777777" w:rsidR="00794A56" w:rsidRDefault="00794A56" w:rsidP="00794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ES"/>
        </w:rPr>
      </w:pPr>
    </w:p>
    <w:p w14:paraId="075726BA" w14:textId="77777777" w:rsidR="00794A56" w:rsidRDefault="00794A56" w:rsidP="00794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</w:p>
    <w:p w14:paraId="4062AFCD" w14:textId="6B2FAAF3" w:rsidR="00847BA6" w:rsidRDefault="00847BA6" w:rsidP="00847B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>COMUNÍQUESE y CÚMPLASE</w:t>
      </w:r>
      <w:r>
        <w:rPr>
          <w:rStyle w:val="eop"/>
          <w:rFonts w:ascii="Arial" w:hAnsi="Arial" w:cs="Arial"/>
          <w:color w:val="000000"/>
        </w:rPr>
        <w:t> </w:t>
      </w:r>
    </w:p>
    <w:p w14:paraId="24FF259D" w14:textId="77777777" w:rsidR="00847BA6" w:rsidRDefault="00847BA6" w:rsidP="00847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293DFDE1" w14:textId="2211F24B" w:rsidR="00847BA6" w:rsidRDefault="00847BA6" w:rsidP="00794A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54CBC635" w14:textId="4A417808" w:rsidR="001B2ECD" w:rsidRDefault="001B2ECD" w:rsidP="00847BA6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287FB9D8" w14:textId="77777777" w:rsidR="001B2ECD" w:rsidRDefault="001B2ECD" w:rsidP="001B2E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A"/>
          <w:lang w:val="es-ES"/>
        </w:rPr>
        <w:t>(NOMBRES Y APELLIDOS COMPLETOS)</w:t>
      </w:r>
      <w:r>
        <w:rPr>
          <w:rStyle w:val="eop"/>
          <w:rFonts w:ascii="Arial" w:hAnsi="Arial" w:cs="Arial"/>
          <w:color w:val="00000A"/>
        </w:rPr>
        <w:t> </w:t>
      </w:r>
    </w:p>
    <w:p w14:paraId="762CB627" w14:textId="77777777" w:rsidR="00BB1FDA" w:rsidRDefault="001B2ECD" w:rsidP="001B2E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A"/>
          <w:lang w:val="es-ES"/>
        </w:rPr>
      </w:pPr>
      <w:r>
        <w:rPr>
          <w:rStyle w:val="normaltextrun"/>
          <w:rFonts w:ascii="Arial" w:hAnsi="Arial" w:cs="Arial"/>
          <w:color w:val="00000A"/>
          <w:lang w:val="es-ES"/>
        </w:rPr>
        <w:t xml:space="preserve">Jefe de Oficina de </w:t>
      </w:r>
      <w:r w:rsidR="00BB1FDA">
        <w:rPr>
          <w:rStyle w:val="normaltextrun"/>
          <w:rFonts w:ascii="Arial" w:hAnsi="Arial" w:cs="Arial"/>
          <w:color w:val="00000A"/>
          <w:lang w:val="es-ES"/>
        </w:rPr>
        <w:t>Control Disciplinario Interno</w:t>
      </w:r>
    </w:p>
    <w:p w14:paraId="52A4C160" w14:textId="77777777" w:rsidR="00BB1FDA" w:rsidRDefault="00BB1FDA" w:rsidP="001B2E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A"/>
          <w:lang w:val="es-ES"/>
        </w:rPr>
      </w:pPr>
    </w:p>
    <w:p w14:paraId="49D52A6A" w14:textId="77777777" w:rsidR="009407FE" w:rsidRPr="004F4DC3" w:rsidRDefault="009407FE" w:rsidP="009407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A"/>
          <w:sz w:val="16"/>
          <w:szCs w:val="16"/>
        </w:rPr>
      </w:pPr>
      <w:r w:rsidRPr="004F4DC3">
        <w:rPr>
          <w:rStyle w:val="eop"/>
          <w:rFonts w:ascii="Arial" w:hAnsi="Arial" w:cs="Arial"/>
          <w:color w:val="00000A"/>
          <w:sz w:val="16"/>
          <w:szCs w:val="16"/>
        </w:rPr>
        <w:t>Proyectó: nombre completo y cargo de quien proyecta</w:t>
      </w:r>
    </w:p>
    <w:p w14:paraId="11C8F6DB" w14:textId="77777777" w:rsidR="009407FE" w:rsidRPr="004F4DC3" w:rsidRDefault="009407FE" w:rsidP="009407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A"/>
          <w:sz w:val="16"/>
          <w:szCs w:val="16"/>
        </w:rPr>
      </w:pPr>
      <w:r w:rsidRPr="004F4DC3">
        <w:rPr>
          <w:rStyle w:val="eop"/>
          <w:rFonts w:ascii="Arial" w:hAnsi="Arial" w:cs="Arial"/>
          <w:color w:val="00000A"/>
          <w:sz w:val="16"/>
          <w:szCs w:val="16"/>
        </w:rPr>
        <w:t>Reviso: nombre completo y cargo de quien revisa</w:t>
      </w:r>
    </w:p>
    <w:p w14:paraId="65B2FAEF" w14:textId="77777777" w:rsidR="009407FE" w:rsidRPr="004F4DC3" w:rsidRDefault="009407FE" w:rsidP="00940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4F4DC3">
        <w:rPr>
          <w:rStyle w:val="eop"/>
          <w:rFonts w:ascii="Arial" w:hAnsi="Arial" w:cs="Arial"/>
          <w:color w:val="00000A"/>
          <w:sz w:val="16"/>
          <w:szCs w:val="16"/>
        </w:rPr>
        <w:t>Aprobó/ revisó: nombre completo y cargo de quien aprueba y revisa</w:t>
      </w:r>
    </w:p>
    <w:p w14:paraId="47095E19" w14:textId="6ECED8DD" w:rsidR="001B2ECD" w:rsidRDefault="001B2ECD" w:rsidP="00BB1F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4D6BBBA0" w14:textId="77777777" w:rsidR="001B2ECD" w:rsidRDefault="001B2ECD" w:rsidP="001B2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16"/>
          <w:szCs w:val="16"/>
        </w:rPr>
        <w:t> </w:t>
      </w:r>
    </w:p>
    <w:p w14:paraId="6E8931A7" w14:textId="2E0EF7A2" w:rsidR="000349D7" w:rsidRDefault="00E956B9" w:rsidP="001B2ECD">
      <w:pPr>
        <w:ind w:right="49"/>
        <w:jc w:val="center"/>
        <w:rPr>
          <w:rFonts w:ascii="Arial" w:eastAsia="Arial" w:hAnsi="Arial" w:cs="Arial"/>
          <w:b/>
          <w:bCs/>
          <w:sz w:val="22"/>
          <w:szCs w:val="22"/>
          <w:lang w:eastAsia="es-ES"/>
        </w:rPr>
      </w:pPr>
      <w:r w:rsidRPr="00E84D5F">
        <w:rPr>
          <w:rFonts w:ascii="Arial" w:eastAsia="Arial" w:hAnsi="Arial" w:cs="Arial"/>
          <w:b/>
          <w:bCs/>
          <w:sz w:val="22"/>
          <w:szCs w:val="22"/>
          <w:lang w:eastAsia="es-ES"/>
        </w:rPr>
        <w:t xml:space="preserve">   </w:t>
      </w:r>
    </w:p>
    <w:p w14:paraId="0F3EBC26" w14:textId="77777777" w:rsidR="000349D7" w:rsidRDefault="000349D7">
      <w:pPr>
        <w:suppressAutoHyphens w:val="0"/>
        <w:rPr>
          <w:rFonts w:ascii="Arial" w:eastAsia="Arial" w:hAnsi="Arial" w:cs="Arial"/>
          <w:b/>
          <w:bCs/>
          <w:sz w:val="22"/>
          <w:szCs w:val="22"/>
          <w:lang w:eastAsia="es-ES"/>
        </w:rPr>
      </w:pPr>
      <w:r>
        <w:rPr>
          <w:rFonts w:ascii="Arial" w:eastAsia="Arial" w:hAnsi="Arial" w:cs="Arial"/>
          <w:b/>
          <w:bCs/>
          <w:sz w:val="22"/>
          <w:szCs w:val="22"/>
          <w:lang w:eastAsia="es-ES"/>
        </w:rPr>
        <w:br w:type="page"/>
      </w:r>
    </w:p>
    <w:p w14:paraId="74C4BD6A" w14:textId="66EAF5A2" w:rsidR="000349D7" w:rsidRDefault="000349D7" w:rsidP="000349D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Si se decreta pruebas de oficio, utilice esta parte del formato:</w:t>
      </w:r>
    </w:p>
    <w:p w14:paraId="2A0C1F06" w14:textId="77777777" w:rsidR="000D375C" w:rsidRDefault="000D375C" w:rsidP="005E36CF">
      <w:pPr>
        <w:ind w:right="49"/>
      </w:pPr>
    </w:p>
    <w:p w14:paraId="2D8BF6D5" w14:textId="77777777" w:rsidR="005E36CF" w:rsidRPr="00620F0C" w:rsidRDefault="005E36CF" w:rsidP="005E36CF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pt-PT"/>
        </w:rPr>
      </w:pPr>
      <w:r w:rsidRPr="00620F0C">
        <w:rPr>
          <w:rFonts w:ascii="Arial" w:eastAsia="Arial" w:hAnsi="Arial" w:cs="Arial"/>
          <w:b/>
          <w:bCs/>
          <w:sz w:val="22"/>
          <w:szCs w:val="22"/>
          <w:lang w:val="pt-PT"/>
        </w:rPr>
        <w:t>Auto No</w:t>
      </w:r>
    </w:p>
    <w:p w14:paraId="6D89082B" w14:textId="77777777" w:rsidR="005E36CF" w:rsidRPr="00620F0C" w:rsidRDefault="005E36CF" w:rsidP="005E36CF">
      <w:pPr>
        <w:spacing w:line="360" w:lineRule="auto"/>
        <w:rPr>
          <w:rFonts w:ascii="Arial" w:eastAsia="Arial" w:hAnsi="Arial" w:cs="Arial"/>
          <w:sz w:val="22"/>
          <w:szCs w:val="22"/>
          <w:lang w:val="pt-PT"/>
        </w:rPr>
      </w:pPr>
      <w:r w:rsidRPr="00620F0C">
        <w:rPr>
          <w:rFonts w:ascii="Arial" w:eastAsia="Arial" w:hAnsi="Arial" w:cs="Arial"/>
          <w:sz w:val="22"/>
          <w:szCs w:val="22"/>
          <w:lang w:val="pt-PT"/>
        </w:rPr>
        <w:t>Bogotá D.C.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443"/>
      </w:tblGrid>
      <w:tr w:rsidR="005E36CF" w:rsidRPr="00BE6927" w14:paraId="1DEC725E" w14:textId="77777777" w:rsidTr="00E26700">
        <w:trPr>
          <w:trHeight w:val="264"/>
        </w:trPr>
        <w:tc>
          <w:tcPr>
            <w:tcW w:w="3823" w:type="dxa"/>
            <w:shd w:val="clear" w:color="auto" w:fill="auto"/>
          </w:tcPr>
          <w:p w14:paraId="3D0B3BB4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EXPEDIENTE:</w:t>
            </w:r>
          </w:p>
        </w:tc>
        <w:tc>
          <w:tcPr>
            <w:tcW w:w="5443" w:type="dxa"/>
            <w:shd w:val="clear" w:color="auto" w:fill="auto"/>
          </w:tcPr>
          <w:p w14:paraId="72FE3963" w14:textId="77777777" w:rsidR="005E36CF" w:rsidRPr="00E956B9" w:rsidRDefault="005E36CF" w:rsidP="00E26700">
            <w:pPr>
              <w:rPr>
                <w:rFonts w:ascii="Arial" w:eastAsia="Arial" w:hAnsi="Arial" w:cs="Arial"/>
                <w:color w:val="FF0000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XXXX – de (año radicació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F6443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5E36CF" w:rsidRPr="00BE6927" w14:paraId="2D4AD853" w14:textId="77777777" w:rsidTr="00E26700">
        <w:trPr>
          <w:trHeight w:val="264"/>
        </w:trPr>
        <w:tc>
          <w:tcPr>
            <w:tcW w:w="3823" w:type="dxa"/>
            <w:shd w:val="clear" w:color="auto" w:fill="auto"/>
          </w:tcPr>
          <w:p w14:paraId="12EC4D1A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FECHA DE LA QUEJA:</w:t>
            </w:r>
          </w:p>
        </w:tc>
        <w:tc>
          <w:tcPr>
            <w:tcW w:w="5443" w:type="dxa"/>
            <w:shd w:val="clear" w:color="auto" w:fill="auto"/>
          </w:tcPr>
          <w:p w14:paraId="0E56A6D4" w14:textId="77777777" w:rsidR="005E36CF" w:rsidRPr="00BE6927" w:rsidRDefault="005E36CF" w:rsidP="00E26700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Fecha de radicación en la Secretaría de Gobierno (Orfeo y/o correo electrónico).</w:t>
            </w:r>
          </w:p>
        </w:tc>
      </w:tr>
      <w:tr w:rsidR="005E36CF" w:rsidRPr="00BE6927" w14:paraId="36821C52" w14:textId="77777777" w:rsidTr="00E26700">
        <w:trPr>
          <w:trHeight w:val="264"/>
        </w:trPr>
        <w:tc>
          <w:tcPr>
            <w:tcW w:w="3823" w:type="dxa"/>
            <w:shd w:val="clear" w:color="auto" w:fill="auto"/>
          </w:tcPr>
          <w:p w14:paraId="2B59C2AB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QUEJOSO/ INFORMANTE:</w:t>
            </w:r>
          </w:p>
        </w:tc>
        <w:tc>
          <w:tcPr>
            <w:tcW w:w="5443" w:type="dxa"/>
            <w:shd w:val="clear" w:color="auto" w:fill="auto"/>
          </w:tcPr>
          <w:p w14:paraId="2D8DDDC8" w14:textId="77777777" w:rsidR="005E36CF" w:rsidRPr="00BE6927" w:rsidRDefault="005E36CF" w:rsidP="00E26700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quejoso, funcionario, dependencia o</w:t>
            </w:r>
            <w:r w:rsidRPr="004F6443">
              <w:rPr>
                <w:rFonts w:ascii="Arial" w:eastAsia="Arial" w:hAnsi="Arial" w:cs="Arial"/>
                <w:sz w:val="22"/>
                <w:szCs w:val="22"/>
              </w:rPr>
              <w:t xml:space="preserve"> entidad que lo remite.</w:t>
            </w:r>
          </w:p>
        </w:tc>
      </w:tr>
      <w:tr w:rsidR="005E36CF" w:rsidRPr="00BE6927" w14:paraId="4E276F4F" w14:textId="77777777" w:rsidTr="00E26700">
        <w:trPr>
          <w:trHeight w:val="264"/>
        </w:trPr>
        <w:tc>
          <w:tcPr>
            <w:tcW w:w="3823" w:type="dxa"/>
            <w:shd w:val="clear" w:color="auto" w:fill="auto"/>
          </w:tcPr>
          <w:p w14:paraId="38854763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INDAGADOS O INVESTIGADOS:</w:t>
            </w:r>
          </w:p>
        </w:tc>
        <w:tc>
          <w:tcPr>
            <w:tcW w:w="5443" w:type="dxa"/>
            <w:shd w:val="clear" w:color="auto" w:fill="auto"/>
          </w:tcPr>
          <w:p w14:paraId="6C107362" w14:textId="77777777" w:rsidR="005E36CF" w:rsidRPr="00BE6927" w:rsidRDefault="005E36CF" w:rsidP="00E26700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 los funcionarios acusados</w:t>
            </w:r>
          </w:p>
        </w:tc>
      </w:tr>
      <w:tr w:rsidR="005E36CF" w:rsidRPr="00BE6927" w14:paraId="6A04933C" w14:textId="77777777" w:rsidTr="00E26700">
        <w:trPr>
          <w:trHeight w:val="235"/>
        </w:trPr>
        <w:tc>
          <w:tcPr>
            <w:tcW w:w="3823" w:type="dxa"/>
            <w:shd w:val="clear" w:color="auto" w:fill="auto"/>
          </w:tcPr>
          <w:p w14:paraId="59E61B84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CARGO:</w:t>
            </w:r>
          </w:p>
        </w:tc>
        <w:tc>
          <w:tcPr>
            <w:tcW w:w="5443" w:type="dxa"/>
            <w:shd w:val="clear" w:color="auto" w:fill="auto"/>
          </w:tcPr>
          <w:p w14:paraId="6BBA6D6B" w14:textId="77777777" w:rsidR="005E36CF" w:rsidRPr="00BE6927" w:rsidRDefault="005E36CF" w:rsidP="00E26700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 funcionario acusados</w:t>
            </w:r>
          </w:p>
        </w:tc>
      </w:tr>
      <w:tr w:rsidR="005E36CF" w:rsidRPr="00BE6927" w14:paraId="61CC9FB6" w14:textId="77777777" w:rsidTr="00E26700">
        <w:trPr>
          <w:trHeight w:val="235"/>
        </w:trPr>
        <w:tc>
          <w:tcPr>
            <w:tcW w:w="3823" w:type="dxa"/>
            <w:shd w:val="clear" w:color="auto" w:fill="auto"/>
          </w:tcPr>
          <w:p w14:paraId="4C915E41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DEPENDENCIA:</w:t>
            </w:r>
          </w:p>
        </w:tc>
        <w:tc>
          <w:tcPr>
            <w:tcW w:w="5443" w:type="dxa"/>
            <w:shd w:val="clear" w:color="auto" w:fill="auto"/>
          </w:tcPr>
          <w:p w14:paraId="7FD9CE4F" w14:textId="77777777" w:rsidR="005E36CF" w:rsidRPr="00BE6927" w:rsidRDefault="005E36CF" w:rsidP="00E26700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Dependencia funcionarios acusados</w:t>
            </w:r>
          </w:p>
        </w:tc>
      </w:tr>
      <w:tr w:rsidR="005E36CF" w:rsidRPr="00BE6927" w14:paraId="26755A52" w14:textId="77777777" w:rsidTr="00E26700">
        <w:trPr>
          <w:trHeight w:val="264"/>
        </w:trPr>
        <w:tc>
          <w:tcPr>
            <w:tcW w:w="3823" w:type="dxa"/>
            <w:shd w:val="clear" w:color="auto" w:fill="auto"/>
          </w:tcPr>
          <w:p w14:paraId="0218026E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HECHOS:</w:t>
            </w:r>
          </w:p>
        </w:tc>
        <w:tc>
          <w:tcPr>
            <w:tcW w:w="5443" w:type="dxa"/>
            <w:shd w:val="clear" w:color="auto" w:fill="auto"/>
          </w:tcPr>
          <w:p w14:paraId="6E21EC5B" w14:textId="77777777" w:rsidR="005E36CF" w:rsidRPr="00BE6927" w:rsidRDefault="005E36CF" w:rsidP="00E26700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Breve descripción de hechos denunciados.</w:t>
            </w:r>
          </w:p>
        </w:tc>
      </w:tr>
      <w:tr w:rsidR="005E36CF" w:rsidRPr="00BE6927" w14:paraId="55E1BF1C" w14:textId="77777777" w:rsidTr="00E26700">
        <w:trPr>
          <w:trHeight w:val="264"/>
        </w:trPr>
        <w:tc>
          <w:tcPr>
            <w:tcW w:w="3823" w:type="dxa"/>
            <w:shd w:val="clear" w:color="auto" w:fill="auto"/>
          </w:tcPr>
          <w:p w14:paraId="7F16BE8C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FECHA DE LOS HECHOS:</w:t>
            </w:r>
          </w:p>
        </w:tc>
        <w:tc>
          <w:tcPr>
            <w:tcW w:w="5443" w:type="dxa"/>
            <w:shd w:val="clear" w:color="auto" w:fill="auto"/>
          </w:tcPr>
          <w:p w14:paraId="2698FAFF" w14:textId="77777777" w:rsidR="005E36CF" w:rsidRPr="00BE6927" w:rsidRDefault="005E36CF" w:rsidP="00E26700">
            <w:pPr>
              <w:rPr>
                <w:rFonts w:ascii="Arial" w:eastAsia="Arial" w:hAnsi="Arial" w:cs="Arial"/>
                <w:sz w:val="22"/>
                <w:szCs w:val="22"/>
                <w:lang w:eastAsia="es-ES"/>
              </w:rPr>
            </w:pPr>
            <w:r w:rsidRPr="004F6443">
              <w:rPr>
                <w:rFonts w:ascii="Arial" w:eastAsia="Arial" w:hAnsi="Arial" w:cs="Arial"/>
                <w:sz w:val="22"/>
                <w:szCs w:val="22"/>
              </w:rPr>
              <w:t>Fecha ocurrencia hechos denunciados.</w:t>
            </w:r>
          </w:p>
        </w:tc>
      </w:tr>
      <w:tr w:rsidR="005E36CF" w:rsidRPr="00BE6927" w14:paraId="4A601847" w14:textId="77777777" w:rsidTr="00E26700">
        <w:trPr>
          <w:trHeight w:val="56"/>
        </w:trPr>
        <w:tc>
          <w:tcPr>
            <w:tcW w:w="3823" w:type="dxa"/>
            <w:shd w:val="clear" w:color="auto" w:fill="auto"/>
          </w:tcPr>
          <w:p w14:paraId="506D7109" w14:textId="77777777" w:rsidR="005E36CF" w:rsidRPr="00BE6927" w:rsidRDefault="005E36CF" w:rsidP="00E2670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</w:pPr>
            <w:r w:rsidRPr="76D606DD">
              <w:rPr>
                <w:rFonts w:ascii="Arial" w:eastAsia="Arial" w:hAnsi="Arial" w:cs="Arial"/>
                <w:b/>
                <w:bCs/>
                <w:sz w:val="22"/>
                <w:szCs w:val="22"/>
                <w:lang w:eastAsia="es-ES"/>
              </w:rPr>
              <w:t>ASUNTO:</w:t>
            </w:r>
          </w:p>
        </w:tc>
        <w:tc>
          <w:tcPr>
            <w:tcW w:w="5443" w:type="dxa"/>
            <w:shd w:val="clear" w:color="auto" w:fill="auto"/>
          </w:tcPr>
          <w:p w14:paraId="11963446" w14:textId="77777777" w:rsidR="005E36CF" w:rsidRPr="00405A21" w:rsidRDefault="005E36CF" w:rsidP="00E267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E62E7">
              <w:rPr>
                <w:rFonts w:ascii="Arial" w:eastAsia="Arial" w:hAnsi="Arial" w:cs="Arial"/>
                <w:sz w:val="22"/>
                <w:szCs w:val="22"/>
              </w:rPr>
              <w:t>Auto que decreta pruebas de oficio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903422" w14:textId="77777777" w:rsidR="005E36CF" w:rsidRDefault="005E36CF" w:rsidP="005E36CF">
      <w:pPr>
        <w:spacing w:line="360" w:lineRule="auto"/>
        <w:ind w:left="360"/>
        <w:jc w:val="both"/>
        <w:rPr>
          <w:lang w:eastAsia="es-ES"/>
        </w:rPr>
      </w:pPr>
    </w:p>
    <w:p w14:paraId="2E2CDC1D" w14:textId="77777777" w:rsidR="005E36CF" w:rsidRDefault="005E36CF" w:rsidP="005E36CF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E84D5F">
        <w:rPr>
          <w:rFonts w:ascii="Arial" w:eastAsia="Arial" w:hAnsi="Arial" w:cs="Arial"/>
          <w:b/>
          <w:bCs/>
          <w:sz w:val="22"/>
          <w:szCs w:val="22"/>
          <w:lang w:eastAsia="es-ES"/>
        </w:rPr>
        <w:t xml:space="preserve">    </w:t>
      </w:r>
      <w:r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es-ES"/>
        </w:rPr>
        <w:t>COMPETENCIA</w:t>
      </w: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0A04FD42" w14:textId="77777777" w:rsidR="005E36CF" w:rsidRDefault="005E36CF" w:rsidP="005E36CF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C7493B5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A"/>
          <w:sz w:val="22"/>
          <w:szCs w:val="22"/>
          <w:lang w:val="es-ES"/>
        </w:rPr>
        <w:t>El suscrito jefe de la Oficina de Control Disciplinario Interno de la Secretaría de Gobierno de Bogotá, con fundamento en lo establecido en los artículos 2, 83, 84, 93 y siguientes del Código General Disciplinario -en adelante también se hará referencia a este estatuto con el número de la ley o con su abreviatura C.G.D.-, el artículo 9 del Decreto Distrital No. 411 de 2016, modificado por los artículos 1º y 3º del Decreto Distrital No. 169 de 5 de mayo de 2023, reglamentado mediante la Resolución No. 0330 de 15 mayo de 2023, procede a ordenar lo que en derecho corresponda frente a los hechos objeto de la presente actuación, en atención a lo siguiente:</w:t>
      </w: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1F537294" w14:textId="77777777" w:rsidR="005E36CF" w:rsidRDefault="005E36CF" w:rsidP="005E36C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5F5F59ED" w14:textId="77777777" w:rsidR="005E36CF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6809C1D8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A"/>
          <w:lang w:val="es-ES"/>
        </w:rPr>
      </w:pPr>
      <w:r>
        <w:rPr>
          <w:rStyle w:val="normaltextrun"/>
          <w:rFonts w:ascii="Arial" w:hAnsi="Arial" w:cs="Arial"/>
          <w:b/>
          <w:bCs/>
          <w:color w:val="00000A"/>
          <w:lang w:val="es-ES"/>
        </w:rPr>
        <w:t>                    OBJETO DEL PRONUNCIAMIENTO</w:t>
      </w:r>
    </w:p>
    <w:p w14:paraId="595E791F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18598B8E" w14:textId="77777777" w:rsidR="005E36CF" w:rsidRPr="001B2ECD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2ECD">
        <w:rPr>
          <w:rStyle w:val="normaltextrun"/>
          <w:rFonts w:ascii="Arial" w:hAnsi="Arial" w:cs="Arial"/>
          <w:lang w:val="es-ES"/>
        </w:rPr>
        <w:t>Procede el Despacho a evaluar la pertinencia de decretar pruebas de oficio con el objeto de perfeccionar la presente investigación disciplinaria. </w:t>
      </w:r>
      <w:r w:rsidRPr="001B2ECD">
        <w:rPr>
          <w:rStyle w:val="eop"/>
          <w:rFonts w:ascii="Arial" w:hAnsi="Arial" w:cs="Arial"/>
        </w:rPr>
        <w:t> </w:t>
      </w:r>
    </w:p>
    <w:p w14:paraId="3E4B92A3" w14:textId="77777777" w:rsidR="005E36CF" w:rsidRPr="001B2ECD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2ECD">
        <w:rPr>
          <w:rStyle w:val="eop"/>
          <w:rFonts w:ascii="Arial" w:hAnsi="Arial" w:cs="Arial"/>
        </w:rPr>
        <w:t> </w:t>
      </w:r>
    </w:p>
    <w:p w14:paraId="74455F10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245CDF93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>CONSIDERACIONES</w:t>
      </w:r>
      <w:r>
        <w:rPr>
          <w:rStyle w:val="eop"/>
          <w:rFonts w:ascii="Arial" w:hAnsi="Arial" w:cs="Arial"/>
          <w:color w:val="000000"/>
        </w:rPr>
        <w:t> </w:t>
      </w:r>
    </w:p>
    <w:p w14:paraId="19F9E07F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222636AA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t xml:space="preserve">Con el propósito de perfeccionar la presente </w:t>
      </w:r>
      <w:r w:rsidRPr="001B2ECD">
        <w:rPr>
          <w:rStyle w:val="normaltextrun"/>
          <w:rFonts w:ascii="Arial" w:hAnsi="Arial" w:cs="Arial"/>
          <w:color w:val="000000"/>
          <w:lang w:val="es-ES"/>
        </w:rPr>
        <w:t>investigación disciplinaria, oficiosamente, se hace necesario el decreto de los siguien</w:t>
      </w:r>
      <w:r>
        <w:rPr>
          <w:rStyle w:val="normaltextrun"/>
          <w:rFonts w:ascii="Arial" w:hAnsi="Arial" w:cs="Arial"/>
          <w:color w:val="000000"/>
          <w:lang w:val="es-ES"/>
        </w:rPr>
        <w:t>tes medios probatorios: </w:t>
      </w:r>
      <w:r>
        <w:rPr>
          <w:rStyle w:val="eop"/>
          <w:rFonts w:ascii="Arial" w:hAnsi="Arial" w:cs="Arial"/>
          <w:color w:val="000000"/>
        </w:rPr>
        <w:t> </w:t>
      </w:r>
    </w:p>
    <w:p w14:paraId="2F0BD906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749176AB" w14:textId="77777777" w:rsidR="005E36CF" w:rsidRDefault="005E36CF" w:rsidP="005E36CF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color w:val="00000A"/>
        </w:rPr>
      </w:pPr>
      <w:r>
        <w:rPr>
          <w:rStyle w:val="normaltextrun"/>
          <w:rFonts w:ascii="Arial" w:hAnsi="Arial" w:cs="Arial"/>
          <w:color w:val="000000"/>
          <w:lang w:val="es-ES"/>
        </w:rPr>
        <w:t>Escuchar el testimonio de las siguientes personas:</w:t>
      </w:r>
      <w:r>
        <w:rPr>
          <w:rStyle w:val="eop"/>
          <w:rFonts w:ascii="Arial" w:hAnsi="Arial" w:cs="Arial"/>
          <w:color w:val="000000"/>
        </w:rPr>
        <w:t> </w:t>
      </w:r>
    </w:p>
    <w:p w14:paraId="0B8286DE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297CB928" w14:textId="77777777" w:rsidR="005E36CF" w:rsidRPr="001B2ECD" w:rsidRDefault="005E36CF" w:rsidP="005E36CF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  <w:color w:val="00000A"/>
        </w:rPr>
      </w:pPr>
      <w:r w:rsidRPr="001B2ECD">
        <w:rPr>
          <w:rStyle w:val="normaltextrun"/>
          <w:rFonts w:ascii="Arial" w:hAnsi="Arial" w:cs="Arial"/>
          <w:color w:val="000000"/>
          <w:lang w:val="es-ES"/>
        </w:rPr>
        <w:t xml:space="preserve">(nombre de los posibles testigos, dirección de ubicación), quien para la época de los hechos ejercía como </w:t>
      </w:r>
      <w:proofErr w:type="spellStart"/>
      <w:r w:rsidRPr="001B2ECD">
        <w:rPr>
          <w:rStyle w:val="normaltextrun"/>
          <w:rFonts w:ascii="Arial" w:hAnsi="Arial" w:cs="Arial"/>
          <w:color w:val="000000"/>
          <w:lang w:val="es-ES"/>
        </w:rPr>
        <w:t>xxxxx</w:t>
      </w:r>
      <w:proofErr w:type="spellEnd"/>
      <w:r w:rsidRPr="001B2ECD">
        <w:rPr>
          <w:rStyle w:val="normaltextrun"/>
          <w:rFonts w:ascii="Arial" w:hAnsi="Arial" w:cs="Arial"/>
          <w:color w:val="000000"/>
          <w:lang w:val="es-ES"/>
        </w:rPr>
        <w:t xml:space="preserve">, en </w:t>
      </w:r>
      <w:proofErr w:type="spellStart"/>
      <w:r w:rsidRPr="001B2ECD">
        <w:rPr>
          <w:rStyle w:val="normaltextrun"/>
          <w:rFonts w:ascii="Arial" w:hAnsi="Arial" w:cs="Arial"/>
          <w:color w:val="000000"/>
          <w:lang w:val="es-ES"/>
        </w:rPr>
        <w:t>xxxx</w:t>
      </w:r>
      <w:proofErr w:type="spellEnd"/>
      <w:r w:rsidRPr="001B2ECD">
        <w:rPr>
          <w:rStyle w:val="normaltextrun"/>
          <w:rFonts w:ascii="Arial" w:hAnsi="Arial" w:cs="Arial"/>
          <w:color w:val="000000"/>
          <w:lang w:val="es-ES"/>
        </w:rPr>
        <w:t>, para el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con el fin de que deponga sobre los hechos objeto de la</w:t>
      </w:r>
      <w:r>
        <w:rPr>
          <w:rStyle w:val="normaltextrun"/>
          <w:rFonts w:ascii="Arial" w:hAnsi="Arial" w:cs="Arial"/>
          <w:color w:val="00000A"/>
          <w:lang w:val="es-ES"/>
        </w:rPr>
        <w:t xml:space="preserve"> </w:t>
      </w:r>
      <w:r w:rsidRPr="001B2ECD">
        <w:rPr>
          <w:rStyle w:val="normaltextrun"/>
          <w:rFonts w:ascii="Arial" w:hAnsi="Arial" w:cs="Arial"/>
          <w:color w:val="000000"/>
          <w:lang w:val="es-ES"/>
        </w:rPr>
        <w:t xml:space="preserve">investigación disciplinaria. Esta </w:t>
      </w:r>
      <w:r w:rsidRPr="001B2ECD">
        <w:rPr>
          <w:rStyle w:val="normaltextrun"/>
          <w:rFonts w:ascii="Arial" w:hAnsi="Arial" w:cs="Arial"/>
          <w:color w:val="000000"/>
          <w:lang w:val="es-ES"/>
        </w:rPr>
        <w:lastRenderedPageBreak/>
        <w:t>prueba resulta (conducente, pertinente, necesaria, útil, entre otros) para la presente investigación, como quiera que (explicar por qué la vamos a decretar).</w:t>
      </w:r>
      <w:r w:rsidRPr="001B2ECD">
        <w:rPr>
          <w:rStyle w:val="eop"/>
          <w:rFonts w:ascii="Arial" w:hAnsi="Arial" w:cs="Arial"/>
          <w:color w:val="000000"/>
        </w:rPr>
        <w:t> </w:t>
      </w:r>
    </w:p>
    <w:p w14:paraId="30D80A73" w14:textId="77777777" w:rsidR="005E36CF" w:rsidRDefault="005E36CF" w:rsidP="005E36C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6B15AC3A" w14:textId="77777777" w:rsidR="005E36CF" w:rsidRPr="001B2ECD" w:rsidRDefault="005E36CF" w:rsidP="005E36CF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color w:val="00000A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lang w:val="es-ES"/>
        </w:rPr>
        <w:t xml:space="preserve">Practicar prueba tecnocientífica o artística, (que serán rendidas por servidores públicos o particulares que acrediten conocimiento y experiencia en los temas objeto de prueba, para tal fin se ordenará librar el oficio respectivo para que el director de la entidad o institución pertinente (nombre de la entidad) designe el funcionario o los funcionarios que deben rendir el dictamen.) </w:t>
      </w:r>
      <w:r>
        <w:rPr>
          <w:rStyle w:val="normaltextrun"/>
          <w:rFonts w:ascii="Arial" w:hAnsi="Arial" w:cs="Arial"/>
          <w:i/>
          <w:iCs/>
          <w:color w:val="000000"/>
          <w:lang w:val="es-ES"/>
        </w:rPr>
        <w:t xml:space="preserve">Esta prueba resulta </w:t>
      </w:r>
      <w:r w:rsidRPr="001B2ECD">
        <w:rPr>
          <w:rStyle w:val="normaltextrun"/>
          <w:rFonts w:ascii="Arial" w:hAnsi="Arial" w:cs="Arial"/>
          <w:color w:val="000000"/>
          <w:lang w:val="es-ES"/>
        </w:rPr>
        <w:t xml:space="preserve">(conducente, pertinente, necesaria, </w:t>
      </w:r>
      <w:r>
        <w:rPr>
          <w:rStyle w:val="normaltextrun"/>
          <w:rFonts w:ascii="Arial" w:hAnsi="Arial" w:cs="Arial"/>
          <w:color w:val="000000"/>
          <w:lang w:val="es-ES"/>
        </w:rPr>
        <w:t>ú</w:t>
      </w:r>
      <w:r w:rsidRPr="001B2ECD">
        <w:rPr>
          <w:rStyle w:val="normaltextrun"/>
          <w:rFonts w:ascii="Arial" w:hAnsi="Arial" w:cs="Arial"/>
          <w:color w:val="000000"/>
          <w:lang w:val="es-ES"/>
        </w:rPr>
        <w:t>til, entre otros) para la presente investigación, como quiera que (explicar por qué la vamos a decretar).</w:t>
      </w:r>
      <w:r w:rsidRPr="001B2ECD">
        <w:rPr>
          <w:rStyle w:val="eop"/>
          <w:rFonts w:ascii="Arial" w:hAnsi="Arial" w:cs="Arial"/>
          <w:color w:val="000000"/>
        </w:rPr>
        <w:t> </w:t>
      </w:r>
    </w:p>
    <w:p w14:paraId="397D0DBB" w14:textId="77777777" w:rsidR="005E36CF" w:rsidRDefault="005E36CF" w:rsidP="005E36C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D847EB3" w14:textId="77777777" w:rsidR="005E36CF" w:rsidRPr="001B2ECD" w:rsidRDefault="005E36CF" w:rsidP="005E36CF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color w:val="00000A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lang w:val="es-ES"/>
        </w:rPr>
        <w:t xml:space="preserve">Practicar inspección disciplinaria a </w:t>
      </w:r>
      <w:r w:rsidRPr="001B2ECD">
        <w:rPr>
          <w:rStyle w:val="normaltextrun"/>
          <w:rFonts w:ascii="Arial" w:hAnsi="Arial" w:cs="Arial"/>
          <w:color w:val="000000"/>
          <w:lang w:val="es-ES"/>
        </w:rPr>
        <w:t xml:space="preserve">(indicar el lugar) con el objeto de (indicar con claridad la finalidad). Esta prueba resulta (conducente, pertinente, necesaria, </w:t>
      </w:r>
      <w:r>
        <w:rPr>
          <w:rStyle w:val="normaltextrun"/>
          <w:rFonts w:ascii="Arial" w:hAnsi="Arial" w:cs="Arial"/>
          <w:color w:val="000000"/>
          <w:lang w:val="es-ES"/>
        </w:rPr>
        <w:t>ú</w:t>
      </w:r>
      <w:r w:rsidRPr="001B2ECD">
        <w:rPr>
          <w:rStyle w:val="normaltextrun"/>
          <w:rFonts w:ascii="Arial" w:hAnsi="Arial" w:cs="Arial"/>
          <w:color w:val="000000"/>
          <w:lang w:val="es-ES"/>
        </w:rPr>
        <w:t>til, entre otros) para la presente investigación, como quiera que (explicar por qué la vamos a decretar).</w:t>
      </w:r>
      <w:r w:rsidRPr="001B2ECD">
        <w:rPr>
          <w:rStyle w:val="eop"/>
          <w:rFonts w:ascii="Arial" w:hAnsi="Arial" w:cs="Arial"/>
          <w:color w:val="000000"/>
        </w:rPr>
        <w:t> </w:t>
      </w:r>
    </w:p>
    <w:p w14:paraId="2EFD629C" w14:textId="77777777" w:rsidR="005E36CF" w:rsidRDefault="005E36CF" w:rsidP="005E36C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9BCBC62" w14:textId="77777777" w:rsidR="005E36CF" w:rsidRPr="001B2ECD" w:rsidRDefault="005E36CF" w:rsidP="005E36CF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color w:val="00000A"/>
          <w:sz w:val="20"/>
          <w:szCs w:val="20"/>
        </w:rPr>
      </w:pPr>
      <w:r w:rsidRPr="001B2ECD">
        <w:rPr>
          <w:rStyle w:val="normaltextrun"/>
          <w:rFonts w:ascii="Arial" w:hAnsi="Arial" w:cs="Arial"/>
          <w:color w:val="000000"/>
          <w:lang w:val="es-ES"/>
        </w:rPr>
        <w:t xml:space="preserve">Oficiar a (indicar la dependencia) y (los documentos requeridos). Esta prueba resulta (conducente, pertinente, necesaria, </w:t>
      </w:r>
      <w:r>
        <w:rPr>
          <w:rStyle w:val="normaltextrun"/>
          <w:rFonts w:ascii="Arial" w:hAnsi="Arial" w:cs="Arial"/>
          <w:color w:val="000000"/>
          <w:lang w:val="es-ES"/>
        </w:rPr>
        <w:t>ú</w:t>
      </w:r>
      <w:r w:rsidRPr="001B2ECD">
        <w:rPr>
          <w:rStyle w:val="normaltextrun"/>
          <w:rFonts w:ascii="Arial" w:hAnsi="Arial" w:cs="Arial"/>
          <w:color w:val="000000"/>
          <w:lang w:val="es-ES"/>
        </w:rPr>
        <w:t>til, entre otros) para la presente investigación, como quiera que (explicar por qué la vamos a decretar).</w:t>
      </w:r>
      <w:r w:rsidRPr="001B2ECD">
        <w:rPr>
          <w:rStyle w:val="eop"/>
          <w:rFonts w:ascii="Arial" w:hAnsi="Arial" w:cs="Arial"/>
          <w:color w:val="000000"/>
        </w:rPr>
        <w:t> </w:t>
      </w:r>
    </w:p>
    <w:p w14:paraId="6893E0E7" w14:textId="77777777" w:rsidR="005E36CF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0C27EDF0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72DFD8DD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A"/>
          <w:sz w:val="22"/>
          <w:szCs w:val="22"/>
        </w:rPr>
        <w:t>En mérito de lo expuesto, el jefe de la Oficina de Control Disciplinario Interno de la Secretaría Distrital de Gobierno, en ejercicio de las facultades legales y reglamentarias,</w:t>
      </w: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108F9DD5" w14:textId="77777777" w:rsidR="005E36CF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0A6BE7B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>RESUELVE</w:t>
      </w:r>
      <w:r>
        <w:rPr>
          <w:rStyle w:val="eop"/>
          <w:rFonts w:ascii="Arial" w:hAnsi="Arial" w:cs="Arial"/>
          <w:color w:val="000000"/>
        </w:rPr>
        <w:t> </w:t>
      </w:r>
    </w:p>
    <w:p w14:paraId="47E6672D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6D10F1CD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 xml:space="preserve">PRIMERO: DECRETAR de oficio </w:t>
      </w:r>
      <w:r>
        <w:rPr>
          <w:rStyle w:val="normaltextrun"/>
          <w:rFonts w:ascii="Arial" w:hAnsi="Arial" w:cs="Arial"/>
          <w:color w:val="000000"/>
          <w:lang w:val="es-ES"/>
        </w:rPr>
        <w:t>la práctica de las siguientes pruebas, acorde con lo expuesto en la parte considerativa de la presente decisión:</w:t>
      </w:r>
      <w:r>
        <w:rPr>
          <w:rStyle w:val="eop"/>
          <w:rFonts w:ascii="Arial" w:hAnsi="Arial" w:cs="Arial"/>
          <w:color w:val="000000"/>
        </w:rPr>
        <w:t> </w:t>
      </w:r>
    </w:p>
    <w:p w14:paraId="3E19381D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688A8713" w14:textId="77777777" w:rsidR="005E36CF" w:rsidRPr="00BB1FDA" w:rsidRDefault="005E36CF" w:rsidP="005E36CF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Escuchar el testimonio de las siguientes personas:  </w:t>
      </w:r>
      <w:r>
        <w:rPr>
          <w:rStyle w:val="eop"/>
          <w:rFonts w:ascii="Arial" w:hAnsi="Arial" w:cs="Arial"/>
          <w:color w:val="000000"/>
        </w:rPr>
        <w:t> </w:t>
      </w:r>
    </w:p>
    <w:p w14:paraId="256CDC3D" w14:textId="77777777" w:rsidR="005E36CF" w:rsidRDefault="005E36CF" w:rsidP="005E36C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5C49DF0F" w14:textId="77777777" w:rsidR="005E36CF" w:rsidRPr="00BB1FDA" w:rsidRDefault="005E36CF" w:rsidP="005E36CF">
      <w:pPr>
        <w:pStyle w:val="paragraph"/>
        <w:numPr>
          <w:ilvl w:val="0"/>
          <w:numId w:val="23"/>
        </w:numPr>
        <w:spacing w:before="0" w:beforeAutospacing="0" w:after="0" w:afterAutospacing="0"/>
        <w:ind w:left="1440" w:firstLine="0"/>
        <w:jc w:val="both"/>
        <w:textAlignment w:val="baseline"/>
      </w:pPr>
      <w:r w:rsidRPr="00BB1FDA">
        <w:rPr>
          <w:rStyle w:val="normaltextrun"/>
          <w:rFonts w:ascii="Arial" w:hAnsi="Arial" w:cs="Arial"/>
          <w:lang w:val="es-ES"/>
        </w:rPr>
        <w:t>(nombre de los posibles testigos, dirección de ubicación), para lo cual se fijará lugar, fecha y hora.</w:t>
      </w:r>
      <w:r w:rsidRPr="00BB1FDA">
        <w:rPr>
          <w:rStyle w:val="eop"/>
          <w:rFonts w:ascii="Arial" w:hAnsi="Arial" w:cs="Arial"/>
        </w:rPr>
        <w:t> </w:t>
      </w:r>
    </w:p>
    <w:p w14:paraId="18FF268E" w14:textId="77777777" w:rsidR="005E36CF" w:rsidRDefault="005E36CF" w:rsidP="005E36C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F76E2D7" w14:textId="77777777" w:rsidR="005E36CF" w:rsidRDefault="005E36CF" w:rsidP="005E36CF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color w:val="00000A"/>
        </w:rPr>
      </w:pPr>
      <w:r>
        <w:rPr>
          <w:rStyle w:val="normaltextrun"/>
          <w:rFonts w:ascii="Arial" w:hAnsi="Arial" w:cs="Arial"/>
          <w:color w:val="000000"/>
          <w:lang w:val="es-ES"/>
        </w:rPr>
        <w:t>Practicar prueba tecnocientífica o artística, (que serán rendidas por servidores públicos o particulares que acrediten conocimiento y experiencia en los temas objeto de prueba, para tal fin se ordenará librar el oficio respectivo para que el director de la entidad o institución pertinente (nombre de la entidad) designe el funcionario o los funcionarios que deben rendir el dictamen.)</w:t>
      </w:r>
      <w:r>
        <w:rPr>
          <w:rStyle w:val="eop"/>
          <w:rFonts w:ascii="Arial" w:hAnsi="Arial" w:cs="Arial"/>
          <w:color w:val="000000"/>
        </w:rPr>
        <w:t> </w:t>
      </w:r>
    </w:p>
    <w:p w14:paraId="5EE90FFF" w14:textId="77777777" w:rsidR="005E36CF" w:rsidRDefault="005E36CF" w:rsidP="005E36C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1784D3" w14:textId="77777777" w:rsidR="005E36CF" w:rsidRPr="00BB1FDA" w:rsidRDefault="005E36CF" w:rsidP="005E36CF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color w:val="00000A"/>
        </w:rPr>
      </w:pPr>
      <w:r>
        <w:rPr>
          <w:rStyle w:val="normaltextrun"/>
          <w:rFonts w:ascii="Arial" w:hAnsi="Arial" w:cs="Arial"/>
          <w:color w:val="000000"/>
          <w:lang w:val="es-ES"/>
        </w:rPr>
        <w:t xml:space="preserve">Practicar inspección disciplinaria a </w:t>
      </w:r>
      <w:r w:rsidRPr="00BB1FDA">
        <w:rPr>
          <w:rStyle w:val="normaltextrun"/>
          <w:rFonts w:ascii="Arial" w:hAnsi="Arial" w:cs="Arial"/>
          <w:color w:val="000000"/>
          <w:lang w:val="es-ES"/>
        </w:rPr>
        <w:t>(indicar el lugar) con el objeto de (indicar con claridad la finalidad), para la cual se fijará fecha y hora.</w:t>
      </w:r>
      <w:r w:rsidRPr="00BB1FDA">
        <w:rPr>
          <w:rStyle w:val="eop"/>
          <w:rFonts w:ascii="Arial" w:hAnsi="Arial" w:cs="Arial"/>
          <w:color w:val="000000"/>
        </w:rPr>
        <w:t> </w:t>
      </w:r>
    </w:p>
    <w:p w14:paraId="574F6EAA" w14:textId="77777777" w:rsidR="005E36CF" w:rsidRPr="00BB1FDA" w:rsidRDefault="005E36CF" w:rsidP="005E36C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BB1FDA">
        <w:rPr>
          <w:rStyle w:val="eop"/>
          <w:rFonts w:ascii="Arial" w:hAnsi="Arial" w:cs="Arial"/>
          <w:color w:val="000000"/>
        </w:rPr>
        <w:lastRenderedPageBreak/>
        <w:t> </w:t>
      </w:r>
    </w:p>
    <w:p w14:paraId="1D554BB3" w14:textId="77777777" w:rsidR="005E36CF" w:rsidRPr="00BB1FDA" w:rsidRDefault="005E36CF" w:rsidP="005E36CF">
      <w:pPr>
        <w:pStyle w:val="paragraph"/>
        <w:numPr>
          <w:ilvl w:val="0"/>
          <w:numId w:val="26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color w:val="00000A"/>
        </w:rPr>
      </w:pPr>
      <w:r w:rsidRPr="00BB1FDA">
        <w:rPr>
          <w:rStyle w:val="normaltextrun"/>
          <w:rFonts w:ascii="Arial" w:hAnsi="Arial" w:cs="Arial"/>
          <w:color w:val="000000"/>
          <w:lang w:val="es-ES"/>
        </w:rPr>
        <w:t>Oficiar a (indicar la dependencia) requiriendo la siguiente información: (indicar los documentos requeridos).</w:t>
      </w:r>
      <w:r w:rsidRPr="00BB1FDA">
        <w:rPr>
          <w:rStyle w:val="eop"/>
          <w:rFonts w:ascii="Arial" w:hAnsi="Arial" w:cs="Arial"/>
          <w:color w:val="000000"/>
        </w:rPr>
        <w:t> </w:t>
      </w:r>
    </w:p>
    <w:p w14:paraId="6C45C0A1" w14:textId="77777777" w:rsidR="005E36CF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AFBDFF1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A"/>
          <w:lang w:val="es-ES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>SEGUNDO: COMUNICAR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al (a la) disciplinable de las pruebas ordenadas para que ejerza sus derechos de contradicción, defensa y si lo considera, participe en la práctica de las mismas. Para tal </w:t>
      </w:r>
      <w:r>
        <w:rPr>
          <w:rStyle w:val="normaltextrun"/>
          <w:rFonts w:ascii="Arial" w:hAnsi="Arial" w:cs="Arial"/>
          <w:color w:val="00000A"/>
          <w:lang w:val="es-ES"/>
        </w:rPr>
        <w:t>efecto,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 líbrense las comunicaciones </w:t>
      </w:r>
      <w:r>
        <w:rPr>
          <w:rStyle w:val="normaltextrun"/>
          <w:rFonts w:ascii="Arial" w:hAnsi="Arial" w:cs="Arial"/>
          <w:color w:val="00000A"/>
          <w:lang w:val="es-ES"/>
        </w:rPr>
        <w:t xml:space="preserve">a la dirección que obra a </w:t>
      </w:r>
      <w:r w:rsidRPr="001B2ECD">
        <w:rPr>
          <w:rStyle w:val="normaltextrun"/>
          <w:rFonts w:ascii="Arial" w:hAnsi="Arial" w:cs="Arial"/>
          <w:lang w:val="es-ES"/>
        </w:rPr>
        <w:t>folio ___, en los términos del artículo 129 de la Ley 1952 de 2019, remitiendo copia de la presente providencia y haciéndole saber que contra la presente decisión no procede recurso alguno.</w:t>
      </w:r>
      <w:r>
        <w:rPr>
          <w:rStyle w:val="normaltextrun"/>
          <w:rFonts w:ascii="Arial" w:hAnsi="Arial" w:cs="Arial"/>
          <w:color w:val="00000A"/>
          <w:lang w:val="es-ES"/>
        </w:rPr>
        <w:t xml:space="preserve"> </w:t>
      </w:r>
    </w:p>
    <w:p w14:paraId="3BCAF957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74CC61CF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 xml:space="preserve">TERCERO: </w:t>
      </w:r>
      <w:r>
        <w:rPr>
          <w:rStyle w:val="normaltextrun"/>
          <w:rFonts w:ascii="Arial" w:hAnsi="Arial" w:cs="Arial"/>
          <w:color w:val="000000"/>
          <w:lang w:val="es-ES"/>
        </w:rPr>
        <w:t xml:space="preserve">Contra la presente decisión no procede recurso alguno </w:t>
      </w:r>
    </w:p>
    <w:p w14:paraId="5FD12EEB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01DCC9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1D800F0C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ES"/>
        </w:rPr>
        <w:t>COMUNÍQUESE y CÚMPLASE</w:t>
      </w:r>
      <w:r>
        <w:rPr>
          <w:rStyle w:val="eop"/>
          <w:rFonts w:ascii="Arial" w:hAnsi="Arial" w:cs="Arial"/>
          <w:color w:val="000000"/>
        </w:rPr>
        <w:t> </w:t>
      </w:r>
    </w:p>
    <w:p w14:paraId="54CDF4EF" w14:textId="77777777" w:rsidR="005E36CF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7C3A49CA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632DC9D6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6EA4EF88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0"/>
          <w:szCs w:val="20"/>
        </w:rPr>
        <w:t> </w:t>
      </w:r>
    </w:p>
    <w:p w14:paraId="4886179C" w14:textId="77777777" w:rsidR="005E36CF" w:rsidRDefault="005E36CF" w:rsidP="005E36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5B44A864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A"/>
          <w:lang w:val="es-ES"/>
        </w:rPr>
        <w:t>(NOMBRES Y APELLIDOS COMPLETOS)</w:t>
      </w:r>
      <w:r>
        <w:rPr>
          <w:rStyle w:val="eop"/>
          <w:rFonts w:ascii="Arial" w:hAnsi="Arial" w:cs="Arial"/>
          <w:color w:val="00000A"/>
        </w:rPr>
        <w:t> </w:t>
      </w:r>
    </w:p>
    <w:p w14:paraId="73FCF3AB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A"/>
          <w:lang w:val="es-ES"/>
        </w:rPr>
      </w:pPr>
      <w:r>
        <w:rPr>
          <w:rStyle w:val="normaltextrun"/>
          <w:rFonts w:ascii="Arial" w:hAnsi="Arial" w:cs="Arial"/>
          <w:color w:val="00000A"/>
          <w:lang w:val="es-ES"/>
        </w:rPr>
        <w:t>Jefe de Oficina de Control Disciplinario Interno</w:t>
      </w:r>
    </w:p>
    <w:p w14:paraId="4A1CE42D" w14:textId="77777777" w:rsidR="005E36CF" w:rsidRDefault="005E36CF" w:rsidP="005E3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A"/>
          <w:lang w:val="es-ES"/>
        </w:rPr>
      </w:pPr>
    </w:p>
    <w:p w14:paraId="516A7254" w14:textId="77777777" w:rsidR="005E36CF" w:rsidRPr="004F4DC3" w:rsidRDefault="005E36CF" w:rsidP="005E36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A"/>
          <w:sz w:val="16"/>
          <w:szCs w:val="16"/>
        </w:rPr>
      </w:pPr>
      <w:r w:rsidRPr="004F4DC3">
        <w:rPr>
          <w:rStyle w:val="eop"/>
          <w:rFonts w:ascii="Arial" w:hAnsi="Arial" w:cs="Arial"/>
          <w:color w:val="00000A"/>
          <w:sz w:val="16"/>
          <w:szCs w:val="16"/>
        </w:rPr>
        <w:t>Proyectó: nombre completo y cargo de quien proyecta</w:t>
      </w:r>
    </w:p>
    <w:p w14:paraId="7BB0F480" w14:textId="77777777" w:rsidR="005E36CF" w:rsidRPr="004F4DC3" w:rsidRDefault="005E36CF" w:rsidP="005E36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A"/>
          <w:sz w:val="16"/>
          <w:szCs w:val="16"/>
        </w:rPr>
      </w:pPr>
      <w:r w:rsidRPr="004F4DC3">
        <w:rPr>
          <w:rStyle w:val="eop"/>
          <w:rFonts w:ascii="Arial" w:hAnsi="Arial" w:cs="Arial"/>
          <w:color w:val="00000A"/>
          <w:sz w:val="16"/>
          <w:szCs w:val="16"/>
        </w:rPr>
        <w:t>Reviso: nombre completo y cargo de quien revisa</w:t>
      </w:r>
    </w:p>
    <w:p w14:paraId="4EA0D998" w14:textId="77777777" w:rsidR="005E36CF" w:rsidRPr="004F4DC3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4F4DC3">
        <w:rPr>
          <w:rStyle w:val="eop"/>
          <w:rFonts w:ascii="Arial" w:hAnsi="Arial" w:cs="Arial"/>
          <w:color w:val="00000A"/>
          <w:sz w:val="16"/>
          <w:szCs w:val="16"/>
        </w:rPr>
        <w:t>Aprobó/ revisó: nombre completo y cargo de quien aprueba y revisa</w:t>
      </w:r>
    </w:p>
    <w:p w14:paraId="0BC8893E" w14:textId="77777777" w:rsidR="005E36CF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</w:rPr>
        <w:t> </w:t>
      </w:r>
    </w:p>
    <w:p w14:paraId="2745CE04" w14:textId="77777777" w:rsidR="005E36CF" w:rsidRDefault="005E36CF" w:rsidP="005E3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16"/>
          <w:szCs w:val="16"/>
        </w:rPr>
        <w:t> </w:t>
      </w:r>
    </w:p>
    <w:p w14:paraId="3BFD35A9" w14:textId="77777777" w:rsidR="005E36CF" w:rsidRPr="00E956B9" w:rsidRDefault="005E36CF" w:rsidP="005E36CF">
      <w:pPr>
        <w:ind w:right="49"/>
        <w:jc w:val="center"/>
        <w:rPr>
          <w:lang w:val="es-CO"/>
        </w:rPr>
      </w:pPr>
      <w:r w:rsidRPr="00E84D5F">
        <w:rPr>
          <w:rFonts w:ascii="Arial" w:eastAsia="Arial" w:hAnsi="Arial" w:cs="Arial"/>
          <w:b/>
          <w:bCs/>
          <w:sz w:val="22"/>
          <w:szCs w:val="22"/>
          <w:lang w:eastAsia="es-ES"/>
        </w:rPr>
        <w:t xml:space="preserve">   </w:t>
      </w:r>
    </w:p>
    <w:p w14:paraId="27A2D9D8" w14:textId="77777777" w:rsidR="005E36CF" w:rsidRPr="005E36CF" w:rsidRDefault="005E36CF" w:rsidP="005E36CF">
      <w:pPr>
        <w:ind w:right="49"/>
        <w:rPr>
          <w:lang w:val="es-CO"/>
        </w:rPr>
      </w:pPr>
    </w:p>
    <w:sectPr w:rsidR="005E36CF" w:rsidRPr="005E36CF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0F59" w14:textId="77777777" w:rsidR="006E1CA9" w:rsidRDefault="006E1CA9">
      <w:r>
        <w:separator/>
      </w:r>
    </w:p>
  </w:endnote>
  <w:endnote w:type="continuationSeparator" w:id="0">
    <w:p w14:paraId="24AAF9B1" w14:textId="77777777" w:rsidR="006E1CA9" w:rsidRDefault="006E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Segoe UI"/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948"/>
      <w:gridCol w:w="1592"/>
    </w:tblGrid>
    <w:tr w:rsidR="009D12A0" w:rsidRPr="00990908" w14:paraId="73DE314D" w14:textId="77777777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7856916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341D6608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66E0101A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3CD6B56C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13FAD35E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188B7C8A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A35873C" w14:textId="1807BD60" w:rsidR="009D12A0" w:rsidRPr="00E956B9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E956B9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E956B9">
            <w:rPr>
              <w:rFonts w:ascii="Garamond" w:hAnsi="Garamond" w:cs="Arial"/>
              <w:sz w:val="18"/>
              <w:szCs w:val="18"/>
            </w:rPr>
            <w:t>CDS</w:t>
          </w:r>
          <w:r w:rsidRPr="00E956B9">
            <w:rPr>
              <w:rFonts w:ascii="Garamond" w:hAnsi="Garamond" w:cs="Arial"/>
              <w:sz w:val="18"/>
              <w:szCs w:val="18"/>
            </w:rPr>
            <w:t>-F</w:t>
          </w:r>
          <w:r w:rsidR="00C461A5">
            <w:rPr>
              <w:rFonts w:ascii="Garamond" w:hAnsi="Garamond" w:cs="Arial"/>
              <w:sz w:val="18"/>
              <w:szCs w:val="18"/>
            </w:rPr>
            <w:t>00</w:t>
          </w:r>
          <w:r w:rsidR="00A859A0">
            <w:rPr>
              <w:rFonts w:ascii="Garamond" w:hAnsi="Garamond" w:cs="Arial"/>
              <w:sz w:val="18"/>
              <w:szCs w:val="18"/>
            </w:rPr>
            <w:t>4</w:t>
          </w:r>
        </w:p>
        <w:p w14:paraId="3291DF1E" w14:textId="5531B586" w:rsidR="009D12A0" w:rsidRPr="00E956B9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E956B9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E956B9">
            <w:rPr>
              <w:rFonts w:ascii="Garamond" w:hAnsi="Garamond" w:cs="Arial"/>
              <w:sz w:val="18"/>
              <w:szCs w:val="18"/>
            </w:rPr>
            <w:t>01</w:t>
          </w:r>
        </w:p>
        <w:p w14:paraId="21293EF8" w14:textId="6621F6DC" w:rsidR="009D12A0" w:rsidRPr="00E956B9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E956B9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FC3A28">
            <w:rPr>
              <w:rFonts w:ascii="Garamond" w:hAnsi="Garamond" w:cs="Arial"/>
              <w:kern w:val="3"/>
              <w:sz w:val="18"/>
              <w:szCs w:val="18"/>
            </w:rPr>
            <w:t>22</w:t>
          </w:r>
          <w:r w:rsidRPr="00E956B9">
            <w:rPr>
              <w:rFonts w:ascii="Garamond" w:hAnsi="Garamond" w:cs="Arial"/>
              <w:kern w:val="3"/>
              <w:sz w:val="18"/>
              <w:szCs w:val="18"/>
            </w:rPr>
            <w:t xml:space="preserve"> de </w:t>
          </w:r>
          <w:r w:rsidR="00FA5766">
            <w:rPr>
              <w:rFonts w:ascii="Garamond" w:hAnsi="Garamond" w:cs="Arial"/>
              <w:kern w:val="3"/>
              <w:sz w:val="18"/>
              <w:szCs w:val="18"/>
            </w:rPr>
            <w:t>septiembre</w:t>
          </w:r>
          <w:r w:rsidR="00FA5766" w:rsidRPr="00E956B9">
            <w:rPr>
              <w:rFonts w:ascii="Garamond" w:hAnsi="Garamond" w:cs="Arial"/>
              <w:kern w:val="3"/>
              <w:sz w:val="18"/>
              <w:szCs w:val="18"/>
            </w:rPr>
            <w:t xml:space="preserve"> </w:t>
          </w:r>
          <w:r w:rsidRPr="00E956B9">
            <w:rPr>
              <w:rFonts w:ascii="Garamond" w:hAnsi="Garamond" w:cs="Arial"/>
              <w:kern w:val="3"/>
              <w:sz w:val="18"/>
              <w:szCs w:val="18"/>
            </w:rPr>
            <w:t>de 202</w:t>
          </w:r>
          <w:r w:rsidR="00E956B9">
            <w:rPr>
              <w:rFonts w:ascii="Garamond" w:hAnsi="Garamond" w:cs="Arial"/>
              <w:kern w:val="3"/>
              <w:sz w:val="18"/>
              <w:szCs w:val="18"/>
            </w:rPr>
            <w:t>3</w:t>
          </w:r>
        </w:p>
        <w:p w14:paraId="466164FE" w14:textId="668DB16C" w:rsidR="009D12A0" w:rsidRPr="00E956B9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E956B9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FC3A28">
            <w:rPr>
              <w:rFonts w:ascii="Garamond" w:hAnsi="Garamond"/>
              <w:noProof/>
              <w:sz w:val="18"/>
              <w:szCs w:val="18"/>
              <w:lang w:eastAsia="es-CO"/>
            </w:rPr>
            <w:t>345000</w:t>
          </w:r>
        </w:p>
        <w:p w14:paraId="216C4742" w14:textId="77777777" w:rsidR="009D12A0" w:rsidRPr="00990908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E956B9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51F6606E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2E1652E8" w14:textId="04AC7EF4" w:rsidR="004276BF" w:rsidRPr="00C5142A" w:rsidRDefault="009E1B78">
    <w:pPr>
      <w:rPr>
        <w:color w:val="00B0F0"/>
      </w:rPr>
    </w:pPr>
    <w:r w:rsidRPr="009D12A0">
      <w:rPr>
        <w:rFonts w:ascii="Garamond" w:hAnsi="Garamond" w:cs="Arial"/>
        <w:noProof/>
        <w:color w:val="00B0F0"/>
        <w:sz w:val="16"/>
        <w:szCs w:val="16"/>
      </w:rPr>
      <w:drawing>
        <wp:anchor distT="0" distB="0" distL="0" distR="0" simplePos="0" relativeHeight="251657728" behindDoc="0" locked="0" layoutInCell="1" allowOverlap="1" wp14:anchorId="1D0128FD" wp14:editId="1B7578EB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9C4B" w14:textId="77777777" w:rsidR="006E1CA9" w:rsidRDefault="006E1CA9">
      <w:r>
        <w:separator/>
      </w:r>
    </w:p>
  </w:footnote>
  <w:footnote w:type="continuationSeparator" w:id="0">
    <w:p w14:paraId="6D393C2A" w14:textId="77777777" w:rsidR="006E1CA9" w:rsidRDefault="006E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4"/>
      <w:gridCol w:w="6027"/>
    </w:tblGrid>
    <w:tr w:rsidR="000E3F96" w14:paraId="3F3C7FC1" w14:textId="77777777" w:rsidTr="00771DB0">
      <w:tc>
        <w:tcPr>
          <w:tcW w:w="3559" w:type="dxa"/>
          <w:shd w:val="clear" w:color="auto" w:fill="auto"/>
        </w:tcPr>
        <w:p w14:paraId="551B0B96" w14:textId="01C8A013" w:rsidR="000E3F96" w:rsidRDefault="009E1B78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</w:rPr>
            <w:drawing>
              <wp:inline distT="0" distB="0" distL="0" distR="0" wp14:anchorId="11DB16AA" wp14:editId="3FBAF152">
                <wp:extent cx="2011680" cy="731520"/>
                <wp:effectExtent l="0" t="0" r="0" b="0"/>
                <wp:docPr id="1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0998591B" w14:textId="77777777" w:rsidR="000E3F96" w:rsidRPr="00847BA6" w:rsidRDefault="000E3F96" w:rsidP="00771DB0">
          <w:pPr>
            <w:spacing w:line="360" w:lineRule="auto"/>
            <w:jc w:val="center"/>
            <w:rPr>
              <w:rFonts w:ascii="Arial" w:hAnsi="Arial" w:cs="Arial"/>
              <w:b/>
              <w:color w:val="00B0F0"/>
              <w:sz w:val="22"/>
              <w:szCs w:val="22"/>
            </w:rPr>
          </w:pPr>
        </w:p>
        <w:p w14:paraId="349F2299" w14:textId="6365617F" w:rsidR="000E3F96" w:rsidRPr="00E956B9" w:rsidRDefault="00E956B9" w:rsidP="00E956B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47BA6">
            <w:rPr>
              <w:rFonts w:ascii="Arial" w:hAnsi="Arial" w:cs="Arial"/>
              <w:b/>
              <w:sz w:val="22"/>
              <w:szCs w:val="22"/>
            </w:rPr>
            <w:t>AUTO QUE DECRETA PRUEBAS</w:t>
          </w:r>
        </w:p>
        <w:p w14:paraId="57FF0D7D" w14:textId="77777777"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  <w:p w14:paraId="6EB5604E" w14:textId="77777777"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14:paraId="0EFDECDA" w14:textId="77777777"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C5C34"/>
    <w:multiLevelType w:val="multilevel"/>
    <w:tmpl w:val="FC8AE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174EA"/>
    <w:multiLevelType w:val="multilevel"/>
    <w:tmpl w:val="27CAD0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6760845"/>
    <w:multiLevelType w:val="multilevel"/>
    <w:tmpl w:val="FE0EF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B0CCF"/>
    <w:multiLevelType w:val="multilevel"/>
    <w:tmpl w:val="0C8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C4029"/>
    <w:multiLevelType w:val="multilevel"/>
    <w:tmpl w:val="57F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1639F"/>
    <w:multiLevelType w:val="multilevel"/>
    <w:tmpl w:val="529CA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6874A4"/>
    <w:multiLevelType w:val="hybridMultilevel"/>
    <w:tmpl w:val="B4C0C2B0"/>
    <w:lvl w:ilvl="0" w:tplc="746E1C16">
      <w:start w:val="1"/>
      <w:numFmt w:val="decimal"/>
      <w:lvlText w:val="%1)"/>
      <w:lvlJc w:val="left"/>
      <w:pPr>
        <w:ind w:left="360" w:hanging="360"/>
      </w:pPr>
    </w:lvl>
    <w:lvl w:ilvl="1" w:tplc="C11A8284">
      <w:start w:val="1"/>
      <w:numFmt w:val="lowerLetter"/>
      <w:lvlText w:val="%2."/>
      <w:lvlJc w:val="left"/>
      <w:pPr>
        <w:ind w:left="1080" w:hanging="360"/>
      </w:pPr>
    </w:lvl>
    <w:lvl w:ilvl="2" w:tplc="66424C80">
      <w:start w:val="1"/>
      <w:numFmt w:val="lowerRoman"/>
      <w:lvlText w:val="%3."/>
      <w:lvlJc w:val="right"/>
      <w:pPr>
        <w:ind w:left="1800" w:hanging="180"/>
      </w:pPr>
    </w:lvl>
    <w:lvl w:ilvl="3" w:tplc="4DDEA658">
      <w:start w:val="1"/>
      <w:numFmt w:val="decimal"/>
      <w:lvlText w:val="%4."/>
      <w:lvlJc w:val="left"/>
      <w:pPr>
        <w:ind w:left="2520" w:hanging="360"/>
      </w:pPr>
    </w:lvl>
    <w:lvl w:ilvl="4" w:tplc="F7A651AA">
      <w:start w:val="1"/>
      <w:numFmt w:val="lowerLetter"/>
      <w:lvlText w:val="%5."/>
      <w:lvlJc w:val="left"/>
      <w:pPr>
        <w:ind w:left="3240" w:hanging="360"/>
      </w:pPr>
    </w:lvl>
    <w:lvl w:ilvl="5" w:tplc="72A22B7A">
      <w:start w:val="1"/>
      <w:numFmt w:val="lowerRoman"/>
      <w:lvlText w:val="%6."/>
      <w:lvlJc w:val="right"/>
      <w:pPr>
        <w:ind w:left="3960" w:hanging="180"/>
      </w:pPr>
    </w:lvl>
    <w:lvl w:ilvl="6" w:tplc="39B675FE">
      <w:start w:val="1"/>
      <w:numFmt w:val="decimal"/>
      <w:lvlText w:val="%7."/>
      <w:lvlJc w:val="left"/>
      <w:pPr>
        <w:ind w:left="4680" w:hanging="360"/>
      </w:pPr>
    </w:lvl>
    <w:lvl w:ilvl="7" w:tplc="1312EA5A">
      <w:start w:val="1"/>
      <w:numFmt w:val="lowerLetter"/>
      <w:lvlText w:val="%8."/>
      <w:lvlJc w:val="left"/>
      <w:pPr>
        <w:ind w:left="5400" w:hanging="360"/>
      </w:pPr>
    </w:lvl>
    <w:lvl w:ilvl="8" w:tplc="1BDAC2D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591DAC"/>
    <w:multiLevelType w:val="multilevel"/>
    <w:tmpl w:val="31120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D60F5"/>
    <w:multiLevelType w:val="multilevel"/>
    <w:tmpl w:val="D1A64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A115F1"/>
    <w:multiLevelType w:val="multilevel"/>
    <w:tmpl w:val="07D49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B5033"/>
    <w:multiLevelType w:val="multilevel"/>
    <w:tmpl w:val="142E7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47DB2"/>
    <w:multiLevelType w:val="multilevel"/>
    <w:tmpl w:val="B5006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AEF"/>
    <w:multiLevelType w:val="multilevel"/>
    <w:tmpl w:val="C9D6A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C2120"/>
    <w:multiLevelType w:val="multilevel"/>
    <w:tmpl w:val="23D05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D17FE"/>
    <w:multiLevelType w:val="multilevel"/>
    <w:tmpl w:val="2B56E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508F7"/>
    <w:multiLevelType w:val="multilevel"/>
    <w:tmpl w:val="52726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B6AC65"/>
    <w:multiLevelType w:val="hybridMultilevel"/>
    <w:tmpl w:val="2B941448"/>
    <w:lvl w:ilvl="0" w:tplc="4AB09C72">
      <w:start w:val="1"/>
      <w:numFmt w:val="decimal"/>
      <w:lvlText w:val="%1)"/>
      <w:lvlJc w:val="left"/>
      <w:pPr>
        <w:ind w:left="360" w:hanging="360"/>
      </w:pPr>
    </w:lvl>
    <w:lvl w:ilvl="1" w:tplc="51A20C48">
      <w:start w:val="1"/>
      <w:numFmt w:val="lowerLetter"/>
      <w:lvlText w:val="%2."/>
      <w:lvlJc w:val="left"/>
      <w:pPr>
        <w:ind w:left="1080" w:hanging="360"/>
      </w:pPr>
    </w:lvl>
    <w:lvl w:ilvl="2" w:tplc="64AA5C1A">
      <w:start w:val="1"/>
      <w:numFmt w:val="lowerRoman"/>
      <w:lvlText w:val="%3."/>
      <w:lvlJc w:val="right"/>
      <w:pPr>
        <w:ind w:left="1800" w:hanging="180"/>
      </w:pPr>
    </w:lvl>
    <w:lvl w:ilvl="3" w:tplc="C75A7580">
      <w:start w:val="1"/>
      <w:numFmt w:val="decimal"/>
      <w:lvlText w:val="%4."/>
      <w:lvlJc w:val="left"/>
      <w:pPr>
        <w:ind w:left="2520" w:hanging="360"/>
      </w:pPr>
    </w:lvl>
    <w:lvl w:ilvl="4" w:tplc="26249FB4">
      <w:start w:val="1"/>
      <w:numFmt w:val="lowerLetter"/>
      <w:lvlText w:val="%5."/>
      <w:lvlJc w:val="left"/>
      <w:pPr>
        <w:ind w:left="3240" w:hanging="360"/>
      </w:pPr>
    </w:lvl>
    <w:lvl w:ilvl="5" w:tplc="30F0C2A0">
      <w:start w:val="1"/>
      <w:numFmt w:val="lowerRoman"/>
      <w:lvlText w:val="%6."/>
      <w:lvlJc w:val="right"/>
      <w:pPr>
        <w:ind w:left="3960" w:hanging="180"/>
      </w:pPr>
    </w:lvl>
    <w:lvl w:ilvl="6" w:tplc="1EA27342">
      <w:start w:val="1"/>
      <w:numFmt w:val="decimal"/>
      <w:lvlText w:val="%7."/>
      <w:lvlJc w:val="left"/>
      <w:pPr>
        <w:ind w:left="4680" w:hanging="360"/>
      </w:pPr>
    </w:lvl>
    <w:lvl w:ilvl="7" w:tplc="441A07C8">
      <w:start w:val="1"/>
      <w:numFmt w:val="lowerLetter"/>
      <w:lvlText w:val="%8."/>
      <w:lvlJc w:val="left"/>
      <w:pPr>
        <w:ind w:left="5400" w:hanging="360"/>
      </w:pPr>
    </w:lvl>
    <w:lvl w:ilvl="8" w:tplc="DEBEBA1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10CE0"/>
    <w:multiLevelType w:val="multilevel"/>
    <w:tmpl w:val="3A089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DC63F9"/>
    <w:multiLevelType w:val="multilevel"/>
    <w:tmpl w:val="295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364E57"/>
    <w:multiLevelType w:val="multilevel"/>
    <w:tmpl w:val="BA862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09468D"/>
    <w:multiLevelType w:val="multilevel"/>
    <w:tmpl w:val="AE940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B27DD5"/>
    <w:multiLevelType w:val="multilevel"/>
    <w:tmpl w:val="4036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1549EC"/>
    <w:multiLevelType w:val="multilevel"/>
    <w:tmpl w:val="65FA9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80FBA"/>
    <w:multiLevelType w:val="multilevel"/>
    <w:tmpl w:val="163A2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040378"/>
    <w:multiLevelType w:val="multilevel"/>
    <w:tmpl w:val="734ED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256F1B"/>
    <w:multiLevelType w:val="multilevel"/>
    <w:tmpl w:val="5DFE7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A3035"/>
    <w:multiLevelType w:val="multilevel"/>
    <w:tmpl w:val="49AC9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833DE5"/>
    <w:multiLevelType w:val="multilevel"/>
    <w:tmpl w:val="9BFEC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D57198"/>
    <w:multiLevelType w:val="multilevel"/>
    <w:tmpl w:val="4D260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3D11C6"/>
    <w:multiLevelType w:val="multilevel"/>
    <w:tmpl w:val="1102B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B75BA"/>
    <w:multiLevelType w:val="multilevel"/>
    <w:tmpl w:val="71E0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0751B"/>
    <w:multiLevelType w:val="multilevel"/>
    <w:tmpl w:val="96828A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EC2E8D"/>
    <w:multiLevelType w:val="hybridMultilevel"/>
    <w:tmpl w:val="5608DD50"/>
    <w:lvl w:ilvl="0" w:tplc="CD54A6EE">
      <w:start w:val="1"/>
      <w:numFmt w:val="decimal"/>
      <w:lvlText w:val="%1)"/>
      <w:lvlJc w:val="left"/>
      <w:pPr>
        <w:ind w:left="360" w:hanging="360"/>
      </w:pPr>
    </w:lvl>
    <w:lvl w:ilvl="1" w:tplc="7FC667DC">
      <w:start w:val="1"/>
      <w:numFmt w:val="lowerLetter"/>
      <w:lvlText w:val="%2."/>
      <w:lvlJc w:val="left"/>
      <w:pPr>
        <w:ind w:left="1080" w:hanging="360"/>
      </w:pPr>
    </w:lvl>
    <w:lvl w:ilvl="2" w:tplc="D5E0A74C">
      <w:start w:val="1"/>
      <w:numFmt w:val="lowerRoman"/>
      <w:lvlText w:val="%3."/>
      <w:lvlJc w:val="right"/>
      <w:pPr>
        <w:ind w:left="1800" w:hanging="180"/>
      </w:pPr>
    </w:lvl>
    <w:lvl w:ilvl="3" w:tplc="867CC9D0">
      <w:start w:val="1"/>
      <w:numFmt w:val="decimal"/>
      <w:lvlText w:val="%4."/>
      <w:lvlJc w:val="left"/>
      <w:pPr>
        <w:ind w:left="2520" w:hanging="360"/>
      </w:pPr>
    </w:lvl>
    <w:lvl w:ilvl="4" w:tplc="BE66C752">
      <w:start w:val="1"/>
      <w:numFmt w:val="lowerLetter"/>
      <w:lvlText w:val="%5."/>
      <w:lvlJc w:val="left"/>
      <w:pPr>
        <w:ind w:left="3240" w:hanging="360"/>
      </w:pPr>
    </w:lvl>
    <w:lvl w:ilvl="5" w:tplc="39E68BCC">
      <w:start w:val="1"/>
      <w:numFmt w:val="lowerRoman"/>
      <w:lvlText w:val="%6."/>
      <w:lvlJc w:val="right"/>
      <w:pPr>
        <w:ind w:left="3960" w:hanging="180"/>
      </w:pPr>
    </w:lvl>
    <w:lvl w:ilvl="6" w:tplc="9572D6E2">
      <w:start w:val="1"/>
      <w:numFmt w:val="decimal"/>
      <w:lvlText w:val="%7."/>
      <w:lvlJc w:val="left"/>
      <w:pPr>
        <w:ind w:left="4680" w:hanging="360"/>
      </w:pPr>
    </w:lvl>
    <w:lvl w:ilvl="7" w:tplc="13A4B78C">
      <w:start w:val="1"/>
      <w:numFmt w:val="lowerLetter"/>
      <w:lvlText w:val="%8."/>
      <w:lvlJc w:val="left"/>
      <w:pPr>
        <w:ind w:left="5400" w:hanging="360"/>
      </w:pPr>
    </w:lvl>
    <w:lvl w:ilvl="8" w:tplc="FA58BA74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03A99"/>
    <w:multiLevelType w:val="multilevel"/>
    <w:tmpl w:val="76D2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523FD2"/>
    <w:multiLevelType w:val="multilevel"/>
    <w:tmpl w:val="1A76A8F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B537CE"/>
    <w:multiLevelType w:val="multilevel"/>
    <w:tmpl w:val="1BA85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3D0630"/>
    <w:multiLevelType w:val="multilevel"/>
    <w:tmpl w:val="37CC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E7160"/>
    <w:multiLevelType w:val="multilevel"/>
    <w:tmpl w:val="8EA6F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225AD0"/>
    <w:multiLevelType w:val="multilevel"/>
    <w:tmpl w:val="503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EE0ECB"/>
    <w:multiLevelType w:val="multilevel"/>
    <w:tmpl w:val="73B66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5977AC"/>
    <w:multiLevelType w:val="multilevel"/>
    <w:tmpl w:val="B6C64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3309B9"/>
    <w:multiLevelType w:val="multilevel"/>
    <w:tmpl w:val="5C5A5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1D63C6"/>
    <w:multiLevelType w:val="multilevel"/>
    <w:tmpl w:val="BD4A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595A69"/>
    <w:multiLevelType w:val="multilevel"/>
    <w:tmpl w:val="65909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74112"/>
    <w:multiLevelType w:val="multilevel"/>
    <w:tmpl w:val="FCAC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3265251">
    <w:abstractNumId w:val="0"/>
  </w:num>
  <w:num w:numId="2" w16cid:durableId="2704775">
    <w:abstractNumId w:val="7"/>
  </w:num>
  <w:num w:numId="3" w16cid:durableId="227303325">
    <w:abstractNumId w:val="17"/>
  </w:num>
  <w:num w:numId="4" w16cid:durableId="1165776425">
    <w:abstractNumId w:val="33"/>
  </w:num>
  <w:num w:numId="5" w16cid:durableId="1017730619">
    <w:abstractNumId w:val="35"/>
  </w:num>
  <w:num w:numId="6" w16cid:durableId="1864242393">
    <w:abstractNumId w:val="2"/>
  </w:num>
  <w:num w:numId="7" w16cid:durableId="452986817">
    <w:abstractNumId w:val="19"/>
  </w:num>
  <w:num w:numId="8" w16cid:durableId="939487444">
    <w:abstractNumId w:val="13"/>
  </w:num>
  <w:num w:numId="9" w16cid:durableId="1458253266">
    <w:abstractNumId w:val="38"/>
  </w:num>
  <w:num w:numId="10" w16cid:durableId="353656663">
    <w:abstractNumId w:val="16"/>
  </w:num>
  <w:num w:numId="11" w16cid:durableId="1445226996">
    <w:abstractNumId w:val="30"/>
  </w:num>
  <w:num w:numId="12" w16cid:durableId="282226256">
    <w:abstractNumId w:val="37"/>
  </w:num>
  <w:num w:numId="13" w16cid:durableId="1252929434">
    <w:abstractNumId w:val="23"/>
  </w:num>
  <w:num w:numId="14" w16cid:durableId="1442143102">
    <w:abstractNumId w:val="21"/>
  </w:num>
  <w:num w:numId="15" w16cid:durableId="1216699559">
    <w:abstractNumId w:val="26"/>
  </w:num>
  <w:num w:numId="16" w16cid:durableId="1211646789">
    <w:abstractNumId w:val="40"/>
  </w:num>
  <w:num w:numId="17" w16cid:durableId="1855921487">
    <w:abstractNumId w:val="39"/>
  </w:num>
  <w:num w:numId="18" w16cid:durableId="339890736">
    <w:abstractNumId w:val="9"/>
  </w:num>
  <w:num w:numId="19" w16cid:durableId="815727663">
    <w:abstractNumId w:val="6"/>
  </w:num>
  <w:num w:numId="20" w16cid:durableId="613900290">
    <w:abstractNumId w:val="12"/>
  </w:num>
  <w:num w:numId="21" w16cid:durableId="1813593714">
    <w:abstractNumId w:val="14"/>
  </w:num>
  <w:num w:numId="22" w16cid:durableId="1714696217">
    <w:abstractNumId w:val="43"/>
  </w:num>
  <w:num w:numId="23" w16cid:durableId="1898515556">
    <w:abstractNumId w:val="15"/>
  </w:num>
  <w:num w:numId="24" w16cid:durableId="167409580">
    <w:abstractNumId w:val="27"/>
  </w:num>
  <w:num w:numId="25" w16cid:durableId="1285844172">
    <w:abstractNumId w:val="44"/>
  </w:num>
  <w:num w:numId="26" w16cid:durableId="384912032">
    <w:abstractNumId w:val="24"/>
  </w:num>
  <w:num w:numId="27" w16cid:durableId="1488549495">
    <w:abstractNumId w:val="34"/>
  </w:num>
  <w:num w:numId="28" w16cid:durableId="35812141">
    <w:abstractNumId w:val="42"/>
  </w:num>
  <w:num w:numId="29" w16cid:durableId="1422722780">
    <w:abstractNumId w:val="1"/>
  </w:num>
  <w:num w:numId="30" w16cid:durableId="1714964950">
    <w:abstractNumId w:val="10"/>
  </w:num>
  <w:num w:numId="31" w16cid:durableId="1738354252">
    <w:abstractNumId w:val="8"/>
  </w:num>
  <w:num w:numId="32" w16cid:durableId="1514224375">
    <w:abstractNumId w:val="45"/>
  </w:num>
  <w:num w:numId="33" w16cid:durableId="1356300154">
    <w:abstractNumId w:val="20"/>
  </w:num>
  <w:num w:numId="34" w16cid:durableId="892043059">
    <w:abstractNumId w:val="22"/>
  </w:num>
  <w:num w:numId="35" w16cid:durableId="687677970">
    <w:abstractNumId w:val="28"/>
  </w:num>
  <w:num w:numId="36" w16cid:durableId="1451313577">
    <w:abstractNumId w:val="29"/>
  </w:num>
  <w:num w:numId="37" w16cid:durableId="616761955">
    <w:abstractNumId w:val="31"/>
  </w:num>
  <w:num w:numId="38" w16cid:durableId="476653234">
    <w:abstractNumId w:val="18"/>
  </w:num>
  <w:num w:numId="39" w16cid:durableId="764569119">
    <w:abstractNumId w:val="4"/>
  </w:num>
  <w:num w:numId="40" w16cid:durableId="175510745">
    <w:abstractNumId w:val="25"/>
  </w:num>
  <w:num w:numId="41" w16cid:durableId="185019213">
    <w:abstractNumId w:val="3"/>
  </w:num>
  <w:num w:numId="42" w16cid:durableId="1834292378">
    <w:abstractNumId w:val="5"/>
  </w:num>
  <w:num w:numId="43" w16cid:durableId="2078892462">
    <w:abstractNumId w:val="32"/>
  </w:num>
  <w:num w:numId="44" w16cid:durableId="371274057">
    <w:abstractNumId w:val="36"/>
  </w:num>
  <w:num w:numId="45" w16cid:durableId="2013294735">
    <w:abstractNumId w:val="11"/>
  </w:num>
  <w:num w:numId="46" w16cid:durableId="175246341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03244A"/>
    <w:rsid w:val="000349D7"/>
    <w:rsid w:val="00077C64"/>
    <w:rsid w:val="000801B2"/>
    <w:rsid w:val="000D375C"/>
    <w:rsid w:val="000E3F96"/>
    <w:rsid w:val="000E47E8"/>
    <w:rsid w:val="00106286"/>
    <w:rsid w:val="00106843"/>
    <w:rsid w:val="00160F0F"/>
    <w:rsid w:val="001723E7"/>
    <w:rsid w:val="001A286E"/>
    <w:rsid w:val="001B2ECD"/>
    <w:rsid w:val="002F7EBC"/>
    <w:rsid w:val="00375D99"/>
    <w:rsid w:val="003A0805"/>
    <w:rsid w:val="003A0F85"/>
    <w:rsid w:val="003A463E"/>
    <w:rsid w:val="003B5F41"/>
    <w:rsid w:val="003C40A6"/>
    <w:rsid w:val="00404ABB"/>
    <w:rsid w:val="004276BF"/>
    <w:rsid w:val="00432EAE"/>
    <w:rsid w:val="0049739C"/>
    <w:rsid w:val="004C1C5D"/>
    <w:rsid w:val="004C441E"/>
    <w:rsid w:val="00564E01"/>
    <w:rsid w:val="0057298F"/>
    <w:rsid w:val="0057727A"/>
    <w:rsid w:val="005D6148"/>
    <w:rsid w:val="005E36CF"/>
    <w:rsid w:val="00620F0C"/>
    <w:rsid w:val="006A70C0"/>
    <w:rsid w:val="006B0E62"/>
    <w:rsid w:val="006C2981"/>
    <w:rsid w:val="006E1CA9"/>
    <w:rsid w:val="00723557"/>
    <w:rsid w:val="00760F90"/>
    <w:rsid w:val="00771DB0"/>
    <w:rsid w:val="00794A56"/>
    <w:rsid w:val="007C2326"/>
    <w:rsid w:val="007C3F92"/>
    <w:rsid w:val="007E2BBF"/>
    <w:rsid w:val="0080650D"/>
    <w:rsid w:val="00833657"/>
    <w:rsid w:val="00837DB4"/>
    <w:rsid w:val="00847BA6"/>
    <w:rsid w:val="008B10CD"/>
    <w:rsid w:val="008F1A23"/>
    <w:rsid w:val="00935FF4"/>
    <w:rsid w:val="009407FE"/>
    <w:rsid w:val="00945A1F"/>
    <w:rsid w:val="00962561"/>
    <w:rsid w:val="00966C45"/>
    <w:rsid w:val="00990908"/>
    <w:rsid w:val="009D12A0"/>
    <w:rsid w:val="009E1B78"/>
    <w:rsid w:val="009E2EAE"/>
    <w:rsid w:val="009E52AE"/>
    <w:rsid w:val="00A10C16"/>
    <w:rsid w:val="00A17EAC"/>
    <w:rsid w:val="00A32F73"/>
    <w:rsid w:val="00A362F9"/>
    <w:rsid w:val="00A440FD"/>
    <w:rsid w:val="00A859A0"/>
    <w:rsid w:val="00A94B61"/>
    <w:rsid w:val="00AA395E"/>
    <w:rsid w:val="00B02A06"/>
    <w:rsid w:val="00B41233"/>
    <w:rsid w:val="00B55EE9"/>
    <w:rsid w:val="00BA3D2F"/>
    <w:rsid w:val="00BB1FDA"/>
    <w:rsid w:val="00C461A5"/>
    <w:rsid w:val="00C5142A"/>
    <w:rsid w:val="00C67F70"/>
    <w:rsid w:val="00D1465B"/>
    <w:rsid w:val="00D5685A"/>
    <w:rsid w:val="00DA7439"/>
    <w:rsid w:val="00DB0D6A"/>
    <w:rsid w:val="00DC737A"/>
    <w:rsid w:val="00DD6D54"/>
    <w:rsid w:val="00E81250"/>
    <w:rsid w:val="00E956B9"/>
    <w:rsid w:val="00E96114"/>
    <w:rsid w:val="00EE3079"/>
    <w:rsid w:val="00FA5766"/>
    <w:rsid w:val="00FC3A28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2E6243"/>
  <w15:chartTrackingRefBased/>
  <w15:docId w15:val="{F85EB9AD-76CF-4EAC-B3E9-B0F7A9E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0C16"/>
  </w:style>
  <w:style w:type="character" w:customStyle="1" w:styleId="TextocomentarioCar">
    <w:name w:val="Texto comentario Car"/>
    <w:link w:val="Textocomentario"/>
    <w:uiPriority w:val="99"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6B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Revisin">
    <w:name w:val="Revision"/>
    <w:hidden/>
    <w:uiPriority w:val="99"/>
    <w:semiHidden/>
    <w:rsid w:val="00E956B9"/>
    <w:rPr>
      <w:lang w:val="es-ES" w:eastAsia="zh-CN"/>
    </w:rPr>
  </w:style>
  <w:style w:type="paragraph" w:customStyle="1" w:styleId="paragraph">
    <w:name w:val="paragraph"/>
    <w:basedOn w:val="Normal"/>
    <w:rsid w:val="00620F0C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620F0C"/>
  </w:style>
  <w:style w:type="character" w:customStyle="1" w:styleId="normaltextrun">
    <w:name w:val="normaltextrun"/>
    <w:basedOn w:val="Fuentedeprrafopredeter"/>
    <w:rsid w:val="001B2ECD"/>
  </w:style>
  <w:style w:type="character" w:customStyle="1" w:styleId="superscript">
    <w:name w:val="superscript"/>
    <w:basedOn w:val="Fuentedeprrafopredeter"/>
    <w:rsid w:val="001B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2D242-0677-4C9D-9914-C05C96C23F0E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D2FED918-5E75-4A81-9DA6-92CFFF6E0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Fredy.parra</dc:creator>
  <cp:keywords/>
  <cp:lastModifiedBy>Luisa Fernanda Ibagon Moreno</cp:lastModifiedBy>
  <cp:revision>4</cp:revision>
  <cp:lastPrinted>2015-08-14T18:32:00Z</cp:lastPrinted>
  <dcterms:created xsi:type="dcterms:W3CDTF">2023-09-21T21:08:00Z</dcterms:created>
  <dcterms:modified xsi:type="dcterms:W3CDTF">2023-09-22T19:41:00Z</dcterms:modified>
</cp:coreProperties>
</file>