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8B" w:rsidRPr="007975AD" w:rsidRDefault="00F818C6" w:rsidP="00AD6745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Fecha </w:t>
      </w:r>
      <w:r w:rsidR="00B0574D">
        <w:rPr>
          <w:sz w:val="22"/>
          <w:szCs w:val="22"/>
        </w:rPr>
        <w:t>-------------</w:t>
      </w:r>
      <w:r>
        <w:rPr>
          <w:sz w:val="22"/>
          <w:szCs w:val="22"/>
        </w:rPr>
        <w:t xml:space="preserve">     </w:t>
      </w:r>
      <w:r w:rsidR="00B4373C" w:rsidRPr="007975AD">
        <w:rPr>
          <w:sz w:val="22"/>
          <w:szCs w:val="22"/>
        </w:rPr>
        <w:t>Bogotá, D.C.</w:t>
      </w:r>
    </w:p>
    <w:p w:rsidR="007975AD" w:rsidRPr="007975AD" w:rsidRDefault="00D22C26" w:rsidP="007975AD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es-CO"/>
        </w:rPr>
        <w:t>220</w:t>
      </w:r>
    </w:p>
    <w:p w:rsidR="0001578B" w:rsidRPr="007975AD" w:rsidRDefault="0001578B" w:rsidP="00233A4C">
      <w:pPr>
        <w:spacing w:after="0"/>
        <w:rPr>
          <w:sz w:val="22"/>
          <w:szCs w:val="22"/>
        </w:rPr>
      </w:pPr>
    </w:p>
    <w:p w:rsidR="007975AD" w:rsidRPr="007975AD" w:rsidRDefault="00D22C26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Sr. Sra.</w:t>
      </w:r>
    </w:p>
    <w:p w:rsidR="007975AD" w:rsidRPr="007975AD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 w:rsidRPr="007975AD">
        <w:rPr>
          <w:sz w:val="22"/>
          <w:szCs w:val="22"/>
          <w:lang w:val="es-CO"/>
        </w:rPr>
        <w:t>Nombres y apellidos</w:t>
      </w:r>
    </w:p>
    <w:p w:rsidR="007975AD" w:rsidRPr="007975AD" w:rsidRDefault="00D22C26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Nombre del establecimiento</w:t>
      </w:r>
    </w:p>
    <w:p w:rsidR="007975AD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 w:rsidRPr="007975AD">
        <w:rPr>
          <w:sz w:val="22"/>
          <w:szCs w:val="22"/>
          <w:lang w:val="es-CO"/>
        </w:rPr>
        <w:t>Dirección destino</w:t>
      </w:r>
    </w:p>
    <w:p w:rsidR="00D22C26" w:rsidRPr="007975AD" w:rsidRDefault="00D22C26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Correo electrónico</w:t>
      </w:r>
    </w:p>
    <w:p w:rsidR="001155BE" w:rsidRPr="007975AD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 w:rsidRPr="007975AD">
        <w:rPr>
          <w:sz w:val="22"/>
          <w:szCs w:val="22"/>
          <w:lang w:val="es-CO"/>
        </w:rPr>
        <w:t>Ciudad destino</w:t>
      </w:r>
    </w:p>
    <w:p w:rsidR="00D22C26" w:rsidRDefault="00D22C26" w:rsidP="00D22C26">
      <w:pPr>
        <w:spacing w:after="0" w:line="240" w:lineRule="auto"/>
        <w:ind w:left="708"/>
        <w:rPr>
          <w:b/>
          <w:sz w:val="22"/>
          <w:szCs w:val="22"/>
          <w:lang w:val="es-CO"/>
        </w:rPr>
      </w:pPr>
    </w:p>
    <w:p w:rsidR="007975AD" w:rsidRPr="00D22C26" w:rsidRDefault="005B12FE" w:rsidP="006D4DF5">
      <w:pPr>
        <w:spacing w:after="0" w:line="240" w:lineRule="auto"/>
        <w:ind w:left="708"/>
        <w:jc w:val="center"/>
        <w:rPr>
          <w:b/>
          <w:sz w:val="22"/>
          <w:szCs w:val="22"/>
          <w:lang w:val="es-CO"/>
        </w:rPr>
      </w:pPr>
      <w:bookmarkStart w:id="0" w:name="_Hlk520282106"/>
      <w:r>
        <w:rPr>
          <w:b/>
          <w:sz w:val="22"/>
          <w:szCs w:val="22"/>
          <w:lang w:val="es-CO"/>
        </w:rPr>
        <w:t>CERTIFICADO</w:t>
      </w:r>
      <w:r w:rsidR="00F47707">
        <w:rPr>
          <w:b/>
          <w:sz w:val="22"/>
          <w:szCs w:val="22"/>
          <w:lang w:val="es-CO"/>
        </w:rPr>
        <w:t xml:space="preserve"> DE RECONOCIMIENTO “SELLO SEGURO”</w:t>
      </w:r>
    </w:p>
    <w:p w:rsidR="00D22C26" w:rsidRDefault="00D22C26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bookmarkEnd w:id="0"/>
    <w:p w:rsidR="00D22C26" w:rsidRDefault="00D22C26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5B12FE" w:rsidRDefault="007441C6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La</w:t>
      </w:r>
      <w:r w:rsidRPr="007441C6">
        <w:rPr>
          <w:sz w:val="22"/>
          <w:szCs w:val="22"/>
          <w:lang w:val="es-CO"/>
        </w:rPr>
        <w:t xml:space="preserve"> </w:t>
      </w:r>
      <w:r>
        <w:rPr>
          <w:sz w:val="22"/>
          <w:szCs w:val="22"/>
          <w:lang w:val="es-CO"/>
        </w:rPr>
        <w:t xml:space="preserve">Dirección </w:t>
      </w:r>
      <w:r w:rsidR="00F47707">
        <w:rPr>
          <w:sz w:val="22"/>
          <w:szCs w:val="22"/>
          <w:lang w:val="es-CO"/>
        </w:rPr>
        <w:t xml:space="preserve">para la </w:t>
      </w:r>
      <w:r>
        <w:rPr>
          <w:sz w:val="22"/>
          <w:szCs w:val="22"/>
          <w:lang w:val="es-CO"/>
        </w:rPr>
        <w:t>Gestión Policiva</w:t>
      </w:r>
      <w:r w:rsidR="001E114E">
        <w:rPr>
          <w:sz w:val="22"/>
          <w:szCs w:val="22"/>
          <w:lang w:val="es-CO"/>
        </w:rPr>
        <w:t>,</w:t>
      </w:r>
      <w:r w:rsidR="00B86746">
        <w:rPr>
          <w:sz w:val="22"/>
          <w:szCs w:val="22"/>
          <w:lang w:val="es-CO"/>
        </w:rPr>
        <w:t xml:space="preserve"> </w:t>
      </w:r>
      <w:r w:rsidR="00F47707">
        <w:rPr>
          <w:sz w:val="22"/>
          <w:szCs w:val="22"/>
          <w:lang w:val="es-CO"/>
        </w:rPr>
        <w:t>le informa que una vez verificados los documentos aportado</w:t>
      </w:r>
      <w:r w:rsidR="009A2137">
        <w:rPr>
          <w:sz w:val="22"/>
          <w:szCs w:val="22"/>
          <w:lang w:val="es-CO"/>
        </w:rPr>
        <w:t>s</w:t>
      </w:r>
      <w:r w:rsidR="00F47707">
        <w:rPr>
          <w:sz w:val="22"/>
          <w:szCs w:val="22"/>
          <w:lang w:val="es-CO"/>
        </w:rPr>
        <w:t xml:space="preserve"> para la expedición del reconocimiento “Sello Seguro”</w:t>
      </w:r>
      <w:r w:rsidR="00F90371">
        <w:rPr>
          <w:sz w:val="22"/>
          <w:szCs w:val="22"/>
          <w:lang w:val="es-CO"/>
        </w:rPr>
        <w:t>, c</w:t>
      </w:r>
      <w:r w:rsidR="009A2137">
        <w:rPr>
          <w:sz w:val="22"/>
          <w:szCs w:val="22"/>
          <w:lang w:val="es-CO"/>
        </w:rPr>
        <w:t>ertifica el cumplimiento</w:t>
      </w:r>
      <w:r w:rsidR="00B0574D">
        <w:rPr>
          <w:sz w:val="22"/>
          <w:szCs w:val="22"/>
          <w:lang w:val="es-CO"/>
        </w:rPr>
        <w:t xml:space="preserve"> total</w:t>
      </w:r>
      <w:r w:rsidR="009A2137">
        <w:rPr>
          <w:sz w:val="22"/>
          <w:szCs w:val="22"/>
          <w:lang w:val="es-CO"/>
        </w:rPr>
        <w:t xml:space="preserve"> de los requisitos </w:t>
      </w:r>
      <w:r w:rsidR="00B0574D">
        <w:rPr>
          <w:sz w:val="22"/>
          <w:szCs w:val="22"/>
          <w:lang w:val="es-CO"/>
        </w:rPr>
        <w:t xml:space="preserve">exigidos </w:t>
      </w:r>
      <w:r w:rsidR="009A2137">
        <w:rPr>
          <w:sz w:val="22"/>
          <w:szCs w:val="22"/>
          <w:lang w:val="es-CO"/>
        </w:rPr>
        <w:t xml:space="preserve">en el </w:t>
      </w:r>
      <w:r w:rsidR="005B12FE">
        <w:rPr>
          <w:sz w:val="22"/>
          <w:szCs w:val="22"/>
          <w:lang w:val="es-CO"/>
        </w:rPr>
        <w:t>artículo</w:t>
      </w:r>
      <w:r w:rsidR="009A2137">
        <w:rPr>
          <w:sz w:val="22"/>
          <w:szCs w:val="22"/>
          <w:lang w:val="es-CO"/>
        </w:rPr>
        <w:t xml:space="preserve"> 2 numeral </w:t>
      </w:r>
      <w:r w:rsidR="00F90371">
        <w:rPr>
          <w:sz w:val="22"/>
          <w:szCs w:val="22"/>
          <w:lang w:val="es-CO"/>
        </w:rPr>
        <w:t xml:space="preserve">2 </w:t>
      </w:r>
      <w:r w:rsidR="009A2137">
        <w:rPr>
          <w:sz w:val="22"/>
          <w:szCs w:val="22"/>
          <w:lang w:val="es-CO"/>
        </w:rPr>
        <w:t>del Decreto Distrital 372 del 2018</w:t>
      </w:r>
      <w:r w:rsidR="005B12FE">
        <w:rPr>
          <w:sz w:val="22"/>
          <w:szCs w:val="22"/>
          <w:lang w:val="es-CO"/>
        </w:rPr>
        <w:t>.</w:t>
      </w:r>
    </w:p>
    <w:p w:rsidR="005B12FE" w:rsidRDefault="005B12FE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F47707" w:rsidRPr="005B12FE" w:rsidRDefault="005B12FE" w:rsidP="005B12FE">
      <w:pPr>
        <w:spacing w:after="0" w:line="240" w:lineRule="auto"/>
        <w:rPr>
          <w:b/>
          <w:lang w:val="es-CO"/>
        </w:rPr>
      </w:pPr>
      <w:r>
        <w:rPr>
          <w:sz w:val="22"/>
          <w:szCs w:val="22"/>
          <w:lang w:val="es-CO"/>
        </w:rPr>
        <w:t>Por lo anterior se procede a expedir</w:t>
      </w:r>
      <w:r w:rsidR="00F47707">
        <w:rPr>
          <w:sz w:val="22"/>
          <w:szCs w:val="22"/>
          <w:lang w:val="es-CO"/>
        </w:rPr>
        <w:t xml:space="preserve"> </w:t>
      </w:r>
      <w:r w:rsidR="00456AAE">
        <w:rPr>
          <w:b/>
          <w:lang w:val="es-CO"/>
        </w:rPr>
        <w:t>CERTIFICACIÓ</w:t>
      </w:r>
      <w:r w:rsidRPr="005B12FE">
        <w:rPr>
          <w:b/>
          <w:lang w:val="es-CO"/>
        </w:rPr>
        <w:t>N DE RECONOCIMIENTO “SELLO SEGURO”</w:t>
      </w:r>
      <w:r w:rsidR="00456AAE">
        <w:rPr>
          <w:b/>
          <w:lang w:val="es-CO"/>
        </w:rPr>
        <w:t>,</w:t>
      </w:r>
      <w:r>
        <w:rPr>
          <w:b/>
          <w:lang w:val="es-CO"/>
        </w:rPr>
        <w:t xml:space="preserve"> </w:t>
      </w:r>
      <w:r w:rsidR="00456AAE" w:rsidRPr="00456AAE">
        <w:rPr>
          <w:sz w:val="22"/>
          <w:szCs w:val="22"/>
          <w:lang w:val="es-CO"/>
        </w:rPr>
        <w:t>la cual no podrá exceder el término de un (1) año a partir de la fecha de expedición del presente certificado a</w:t>
      </w:r>
      <w:r w:rsidR="00456AAE">
        <w:rPr>
          <w:sz w:val="22"/>
          <w:szCs w:val="22"/>
          <w:lang w:val="es-CO"/>
        </w:rPr>
        <w:t>l establecimiento</w:t>
      </w:r>
      <w:r w:rsidR="00DA1154">
        <w:rPr>
          <w:sz w:val="22"/>
          <w:szCs w:val="22"/>
          <w:lang w:val="es-CO"/>
        </w:rPr>
        <w:t xml:space="preserve"> de comercio</w:t>
      </w:r>
      <w:r>
        <w:rPr>
          <w:sz w:val="22"/>
          <w:szCs w:val="22"/>
          <w:lang w:val="es-CO"/>
        </w:rPr>
        <w:t>,</w:t>
      </w:r>
      <w:r w:rsidR="00DA1154">
        <w:rPr>
          <w:sz w:val="22"/>
          <w:szCs w:val="22"/>
          <w:lang w:val="es-CO"/>
        </w:rPr>
        <w:t xml:space="preserve"> identificado a continuación:</w:t>
      </w:r>
    </w:p>
    <w:p w:rsidR="00DA1154" w:rsidRDefault="00DA1154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F47707" w:rsidRDefault="00F47707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Nombre del Establecimiento de Comercio------------------</w:t>
      </w:r>
    </w:p>
    <w:p w:rsidR="00F47707" w:rsidRDefault="00F47707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Número de Matrícula Mercantil-------------------------</w:t>
      </w:r>
    </w:p>
    <w:p w:rsidR="00F47707" w:rsidRDefault="00F47707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Dirección del Establecimiento de Comercio---------------------------</w:t>
      </w:r>
    </w:p>
    <w:p w:rsidR="00F47707" w:rsidRDefault="00F47707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Nombre e Identificación del Propietario y/o Representante Legal----------------</w:t>
      </w:r>
    </w:p>
    <w:p w:rsidR="00F47707" w:rsidRDefault="00F47707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Localidad y Unidad de Planeamiento Zona (UPZ)----------------------------</w:t>
      </w:r>
    </w:p>
    <w:p w:rsidR="00F47707" w:rsidRDefault="00F47707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Vigencia del Reconocimiento</w:t>
      </w:r>
      <w:r w:rsidR="005B12FE">
        <w:rPr>
          <w:sz w:val="22"/>
          <w:szCs w:val="22"/>
          <w:lang w:val="es-CO"/>
        </w:rPr>
        <w:t xml:space="preserve">: FECHA INICIAL Y FECHA FINAL </w:t>
      </w:r>
      <w:r w:rsidR="00456AAE">
        <w:rPr>
          <w:sz w:val="22"/>
          <w:szCs w:val="22"/>
          <w:lang w:val="es-CO"/>
        </w:rPr>
        <w:t>(UN</w:t>
      </w:r>
      <w:r w:rsidR="005B12FE">
        <w:rPr>
          <w:sz w:val="22"/>
          <w:szCs w:val="22"/>
          <w:lang w:val="es-CO"/>
        </w:rPr>
        <w:t xml:space="preserve"> AÑO)</w:t>
      </w:r>
    </w:p>
    <w:p w:rsidR="00F47707" w:rsidRDefault="00F47707" w:rsidP="005B12FE">
      <w:pPr>
        <w:spacing w:after="0" w:line="240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Beneficio Concedido</w:t>
      </w:r>
      <w:r w:rsidR="005B12FE">
        <w:rPr>
          <w:sz w:val="22"/>
          <w:szCs w:val="22"/>
          <w:lang w:val="es-CO"/>
        </w:rPr>
        <w:t>: Podrá extender su horario de funcionamiento dos (2) horas adicionales, los días                miércoles, jueves, viernes, sábados y</w:t>
      </w:r>
      <w:r w:rsidR="00456AAE">
        <w:rPr>
          <w:sz w:val="22"/>
          <w:szCs w:val="22"/>
          <w:lang w:val="es-CO"/>
        </w:rPr>
        <w:t xml:space="preserve"> el día anterior al día festivo y el Instituto Distrital de Turismo podrá reconocerlo como establecimiento que cumple con altos estándares de seguridad en la prestación de servicios.</w:t>
      </w:r>
    </w:p>
    <w:p w:rsidR="00F47707" w:rsidRDefault="00F47707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Aforo_-------------------------------------</w:t>
      </w:r>
    </w:p>
    <w:p w:rsidR="00F47707" w:rsidRDefault="00F47707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852712" w:rsidRDefault="00852712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5B12FE" w:rsidRDefault="005B12FE" w:rsidP="00B4098F">
      <w:pPr>
        <w:spacing w:after="0" w:line="240" w:lineRule="auto"/>
        <w:jc w:val="center"/>
        <w:rPr>
          <w:sz w:val="22"/>
          <w:szCs w:val="22"/>
          <w:lang w:val="es-CO"/>
        </w:rPr>
      </w:pPr>
    </w:p>
    <w:p w:rsidR="007975AD" w:rsidRPr="00B4098F" w:rsidRDefault="005B12FE" w:rsidP="00B4098F">
      <w:pPr>
        <w:spacing w:after="0" w:line="240" w:lineRule="auto"/>
        <w:jc w:val="center"/>
        <w:rPr>
          <w:b/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 </w:t>
      </w:r>
      <w:r w:rsidR="001F7587">
        <w:rPr>
          <w:b/>
          <w:color w:val="A6A6A6" w:themeColor="background1" w:themeShade="A6"/>
          <w:sz w:val="22"/>
          <w:szCs w:val="22"/>
          <w:lang w:val="es-CO"/>
        </w:rPr>
        <w:t>NOMBRE DEL DIRECTOR(A)</w:t>
      </w:r>
    </w:p>
    <w:p w:rsidR="007975AD" w:rsidRPr="00B4098F" w:rsidRDefault="00B4098F" w:rsidP="00B4098F">
      <w:pPr>
        <w:spacing w:after="0" w:line="240" w:lineRule="auto"/>
        <w:jc w:val="center"/>
        <w:rPr>
          <w:sz w:val="22"/>
          <w:szCs w:val="22"/>
          <w:lang w:val="es-CO"/>
        </w:rPr>
      </w:pPr>
      <w:r w:rsidRPr="00B4098F">
        <w:rPr>
          <w:sz w:val="22"/>
          <w:szCs w:val="22"/>
          <w:lang w:val="es-CO"/>
        </w:rPr>
        <w:t>Director</w:t>
      </w:r>
      <w:r w:rsidR="001F7587">
        <w:rPr>
          <w:sz w:val="22"/>
          <w:szCs w:val="22"/>
          <w:lang w:val="es-CO"/>
        </w:rPr>
        <w:t xml:space="preserve"> (a)</w:t>
      </w:r>
      <w:r w:rsidRPr="00B4098F">
        <w:rPr>
          <w:sz w:val="22"/>
          <w:szCs w:val="22"/>
          <w:lang w:val="es-CO"/>
        </w:rPr>
        <w:t xml:space="preserve"> para la Gestión Policiva</w:t>
      </w:r>
    </w:p>
    <w:p w:rsidR="007975AD" w:rsidRPr="007975AD" w:rsidRDefault="007975AD" w:rsidP="00456AAE">
      <w:pPr>
        <w:spacing w:after="0" w:line="240" w:lineRule="auto"/>
        <w:jc w:val="both"/>
        <w:rPr>
          <w:sz w:val="22"/>
          <w:szCs w:val="22"/>
          <w:lang w:val="es-CO"/>
        </w:rPr>
      </w:pPr>
    </w:p>
    <w:p w:rsidR="007975AD" w:rsidRPr="00B4098F" w:rsidRDefault="007975AD" w:rsidP="007975AD">
      <w:pPr>
        <w:spacing w:after="0" w:line="240" w:lineRule="auto"/>
        <w:ind w:left="3538" w:hanging="3538"/>
        <w:jc w:val="both"/>
        <w:rPr>
          <w:sz w:val="16"/>
          <w:szCs w:val="16"/>
          <w:lang w:val="es-CO"/>
        </w:rPr>
      </w:pPr>
      <w:r w:rsidRPr="00B4098F">
        <w:rPr>
          <w:sz w:val="16"/>
          <w:szCs w:val="16"/>
          <w:lang w:val="es-CO"/>
        </w:rPr>
        <w:t xml:space="preserve">Proyectó: </w:t>
      </w:r>
    </w:p>
    <w:p w:rsidR="0001578B" w:rsidRDefault="007975AD" w:rsidP="007975AD">
      <w:pPr>
        <w:spacing w:after="0" w:line="240" w:lineRule="auto"/>
        <w:ind w:left="3538" w:hanging="3538"/>
        <w:jc w:val="both"/>
        <w:rPr>
          <w:sz w:val="16"/>
          <w:szCs w:val="16"/>
          <w:lang w:val="es-CO"/>
        </w:rPr>
      </w:pPr>
      <w:r w:rsidRPr="00B4098F">
        <w:rPr>
          <w:sz w:val="16"/>
          <w:szCs w:val="16"/>
          <w:lang w:val="es-CO"/>
        </w:rPr>
        <w:t>Revisó y Aprobó:</w:t>
      </w:r>
      <w:r w:rsidR="00B4098F" w:rsidRPr="00B4098F">
        <w:rPr>
          <w:sz w:val="16"/>
          <w:szCs w:val="16"/>
          <w:lang w:val="es-CO"/>
        </w:rPr>
        <w:t xml:space="preserve"> </w:t>
      </w:r>
    </w:p>
    <w:p w:rsidR="00AD6745" w:rsidRDefault="00AD6745" w:rsidP="00456AAE">
      <w:pPr>
        <w:spacing w:after="0" w:line="240" w:lineRule="auto"/>
        <w:jc w:val="both"/>
        <w:rPr>
          <w:sz w:val="16"/>
          <w:szCs w:val="16"/>
          <w:lang w:val="es-CO"/>
        </w:rPr>
      </w:pPr>
    </w:p>
    <w:p w:rsidR="00456AAE" w:rsidRDefault="00456AAE" w:rsidP="00456AAE">
      <w:pPr>
        <w:spacing w:after="0" w:line="240" w:lineRule="auto"/>
        <w:jc w:val="both"/>
        <w:rPr>
          <w:sz w:val="16"/>
          <w:szCs w:val="16"/>
          <w:lang w:val="es-CO"/>
        </w:rPr>
      </w:pPr>
    </w:p>
    <w:p w:rsidR="00AD6745" w:rsidRPr="00AD6745" w:rsidRDefault="00AD6745" w:rsidP="00456AAE">
      <w:pPr>
        <w:jc w:val="both"/>
        <w:rPr>
          <w:b/>
          <w:u w:val="single"/>
        </w:rPr>
      </w:pPr>
      <w:r w:rsidRPr="00AD6745">
        <w:rPr>
          <w:sz w:val="16"/>
          <w:szCs w:val="16"/>
          <w:lang w:val="es-CO"/>
        </w:rPr>
        <w:t>NOTA</w:t>
      </w:r>
      <w:r w:rsidR="00456AAE">
        <w:rPr>
          <w:sz w:val="16"/>
          <w:szCs w:val="16"/>
          <w:lang w:val="es-CO"/>
        </w:rPr>
        <w:t xml:space="preserve"> </w:t>
      </w:r>
      <w:r w:rsidRPr="00AD6745">
        <w:rPr>
          <w:sz w:val="16"/>
          <w:szCs w:val="16"/>
          <w:lang w:val="es-CO"/>
        </w:rPr>
        <w:t>:</w:t>
      </w:r>
      <w:r w:rsidR="00456AAE">
        <w:rPr>
          <w:sz w:val="16"/>
          <w:szCs w:val="16"/>
          <w:lang w:val="es-CO"/>
        </w:rPr>
        <w:t xml:space="preserve"> Durante la vigencia de la Certificación, se deberá tener todos los documentos vigentes y no realizar cambio de domicilio so pena de suspensión del beneficio otorgado según lo estipulado en el Artículo 6° del Decreto 372 de 2018, igualmente los</w:t>
      </w:r>
      <w:r w:rsidRPr="00AD6745">
        <w:rPr>
          <w:sz w:val="16"/>
          <w:szCs w:val="16"/>
          <w:lang w:val="es-CO"/>
        </w:rPr>
        <w:t xml:space="preserve"> establecimientos de comercio beneficiados con el reconocimiento del Sello Seguro, en ningún caso los exime de cumplir con lo señalado en    el artículo 87 de la Ley 1801 de 2016 y demás normas que las modifiquen o sustituyan; así mismo los anteriores requisitos pueden ser verificado en cualquier tiempo por parte de las autoridades competentes</w:t>
      </w:r>
      <w:r w:rsidRPr="00AD6745">
        <w:rPr>
          <w:b/>
          <w:sz w:val="16"/>
          <w:szCs w:val="16"/>
          <w:u w:val="single"/>
          <w:lang w:val="es-CO"/>
        </w:rPr>
        <w:t>.</w:t>
      </w:r>
      <w:r w:rsidR="00456AAE">
        <w:rPr>
          <w:b/>
          <w:sz w:val="16"/>
          <w:szCs w:val="16"/>
          <w:u w:val="single"/>
          <w:lang w:val="es-CO"/>
        </w:rPr>
        <w:t xml:space="preserve"> </w:t>
      </w:r>
      <w:bookmarkStart w:id="1" w:name="_GoBack"/>
      <w:bookmarkEnd w:id="1"/>
    </w:p>
    <w:sectPr w:rsidR="00AD6745" w:rsidRPr="00AD6745" w:rsidSect="0001578B">
      <w:headerReference w:type="default" r:id="rId7"/>
      <w:footerReference w:type="default" r:id="rId8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35" w:rsidRDefault="00143335" w:rsidP="0001578B">
      <w:pPr>
        <w:spacing w:after="0" w:line="240" w:lineRule="auto"/>
      </w:pPr>
      <w:r>
        <w:separator/>
      </w:r>
    </w:p>
  </w:endnote>
  <w:endnote w:type="continuationSeparator" w:id="0">
    <w:p w:rsidR="00143335" w:rsidRDefault="00143335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AA" w:rsidRDefault="00D22C26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2223135</wp:posOffset>
              </wp:positionH>
              <wp:positionV relativeFrom="paragraph">
                <wp:posOffset>-312420</wp:posOffset>
              </wp:positionV>
              <wp:extent cx="1524000" cy="695325"/>
              <wp:effectExtent l="3810" t="1905" r="0" b="0"/>
              <wp:wrapThrough wrapText="bothSides">
                <wp:wrapPolygon edited="0">
                  <wp:start x="-135" y="0"/>
                  <wp:lineTo x="-135" y="21304"/>
                  <wp:lineTo x="21600" y="21304"/>
                  <wp:lineTo x="21600" y="0"/>
                  <wp:lineTo x="-135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F032</w:t>
                          </w:r>
                        </w:p>
                        <w:p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02</w:t>
                          </w:r>
                        </w:p>
                        <w:p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</w:t>
                          </w:r>
                          <w:r w:rsidR="009360B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febrero de 2018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175.05pt;margin-top:-24.6pt;width:120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" stroked="f">
              <v:textbox inset="2.5575mm,1.2875mm,2.5575mm,1.2875mm">
                <w:txbxContent>
                  <w:p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F032</w:t>
                    </w: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02</w:t>
                    </w: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</w:t>
                    </w:r>
                    <w:r w:rsidR="009360B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3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febrero de 2018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34C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" strokecolor="black [3213]"/>
          </w:pict>
        </mc:Fallback>
      </mc:AlternateContent>
    </w:r>
    <w:r w:rsidR="009045D8"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-302895</wp:posOffset>
          </wp:positionV>
          <wp:extent cx="942975" cy="695325"/>
          <wp:effectExtent l="19050" t="0" r="9525" b="0"/>
          <wp:wrapSquare wrapText="bothSides"/>
          <wp:docPr id="4" name="3 Imagen" descr="logo-plantilla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lantillas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-336550</wp:posOffset>
              </wp:positionV>
              <wp:extent cx="1828800" cy="800100"/>
              <wp:effectExtent l="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:rsidR="0001578B" w:rsidRDefault="00B4373C" w:rsidP="00392EAA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-12pt;margin-top:-26.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" stroked="f">
              <v:textbox inset="7.25pt,3.65pt,7.25pt,3.65pt">
                <w:txbxContent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01578B" w:rsidRDefault="00B4373C" w:rsidP="00392EAA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35" w:rsidRDefault="00143335" w:rsidP="0001578B">
      <w:pPr>
        <w:spacing w:after="0" w:line="240" w:lineRule="auto"/>
      </w:pPr>
      <w:r>
        <w:separator/>
      </w:r>
    </w:p>
  </w:footnote>
  <w:footnote w:type="continuationSeparator" w:id="0">
    <w:p w:rsidR="00143335" w:rsidRDefault="00143335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AA" w:rsidRDefault="00392EAA">
    <w:pPr>
      <w:pStyle w:val="Encabezamiento"/>
      <w:rPr>
        <w:lang w:eastAsia="es-CO"/>
      </w:rPr>
    </w:pPr>
    <w:r>
      <w:rPr>
        <w:noProof/>
        <w:lang w:val="es-CO" w:eastAsia="es-CO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-83820</wp:posOffset>
          </wp:positionV>
          <wp:extent cx="1527810" cy="88963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2C2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">
              <v:textbox inset="7.25pt,3.65pt,7.25pt,3.65pt">
                <w:txbxContent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8B"/>
    <w:rsid w:val="0001578B"/>
    <w:rsid w:val="001155BE"/>
    <w:rsid w:val="00143335"/>
    <w:rsid w:val="001E114E"/>
    <w:rsid w:val="001E7824"/>
    <w:rsid w:val="001F7587"/>
    <w:rsid w:val="00233A4C"/>
    <w:rsid w:val="002666D4"/>
    <w:rsid w:val="0032355D"/>
    <w:rsid w:val="00392EAA"/>
    <w:rsid w:val="003A4DD8"/>
    <w:rsid w:val="00456AAE"/>
    <w:rsid w:val="004D0BC2"/>
    <w:rsid w:val="004F09B9"/>
    <w:rsid w:val="005B12FE"/>
    <w:rsid w:val="005F6368"/>
    <w:rsid w:val="00642156"/>
    <w:rsid w:val="006D4DF5"/>
    <w:rsid w:val="007406F9"/>
    <w:rsid w:val="007441C6"/>
    <w:rsid w:val="007975AD"/>
    <w:rsid w:val="007A44D8"/>
    <w:rsid w:val="00807E1F"/>
    <w:rsid w:val="008440AA"/>
    <w:rsid w:val="00844A67"/>
    <w:rsid w:val="00852712"/>
    <w:rsid w:val="008F18DF"/>
    <w:rsid w:val="009045D8"/>
    <w:rsid w:val="009360B3"/>
    <w:rsid w:val="009A2137"/>
    <w:rsid w:val="009A4F1C"/>
    <w:rsid w:val="00AD6745"/>
    <w:rsid w:val="00B0574D"/>
    <w:rsid w:val="00B4098F"/>
    <w:rsid w:val="00B4373C"/>
    <w:rsid w:val="00B62873"/>
    <w:rsid w:val="00B86746"/>
    <w:rsid w:val="00BB2424"/>
    <w:rsid w:val="00C079F0"/>
    <w:rsid w:val="00C10A27"/>
    <w:rsid w:val="00C74BF0"/>
    <w:rsid w:val="00D22C26"/>
    <w:rsid w:val="00DA1154"/>
    <w:rsid w:val="00DA3D2B"/>
    <w:rsid w:val="00E06E31"/>
    <w:rsid w:val="00EA6BB9"/>
    <w:rsid w:val="00F47707"/>
    <w:rsid w:val="00F76B72"/>
    <w:rsid w:val="00F818C6"/>
    <w:rsid w:val="00F90371"/>
    <w:rsid w:val="00FF2E16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73AE5F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12FE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12FE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5B1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4C914C5D-D61A-46F9-989D-F449020BA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7B91C3-81E9-4700-89F2-2AD0F9528070}"/>
</file>

<file path=customXml/itemProps3.xml><?xml version="1.0" encoding="utf-8"?>
<ds:datastoreItem xmlns:ds="http://schemas.openxmlformats.org/officeDocument/2006/customXml" ds:itemID="{13A5C4EC-882C-4CF0-A434-79A857D8CAE2}"/>
</file>

<file path=customXml/itemProps4.xml><?xml version="1.0" encoding="utf-8"?>
<ds:datastoreItem xmlns:ds="http://schemas.openxmlformats.org/officeDocument/2006/customXml" ds:itemID="{FA0883A4-D7F9-4212-A13E-9E9546FC9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Daniel Alejandro Rubiano Sosa</cp:lastModifiedBy>
  <cp:revision>4</cp:revision>
  <cp:lastPrinted>2016-01-06T16:31:00Z</cp:lastPrinted>
  <dcterms:created xsi:type="dcterms:W3CDTF">2018-08-01T19:41:00Z</dcterms:created>
  <dcterms:modified xsi:type="dcterms:W3CDTF">2018-08-01T22:49:00Z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