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23A5" w14:textId="77777777" w:rsidR="007454A9" w:rsidRDefault="007454A9" w:rsidP="0074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</w:p>
    <w:p w14:paraId="4DAC7A49" w14:textId="1F554FEE" w:rsidR="007454A9" w:rsidRPr="00A61CDD" w:rsidRDefault="00CB2C52" w:rsidP="0074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DEPENDENCIA</w:t>
      </w:r>
      <w:r w:rsidRPr="00A61CDD">
        <w:rPr>
          <w:rFonts w:ascii="Garamond" w:hAnsi="Garamond" w:cs="Arial"/>
          <w:b/>
          <w:sz w:val="18"/>
          <w:szCs w:val="18"/>
        </w:rPr>
        <w:t xml:space="preserve">: </w:t>
      </w:r>
      <w:r w:rsidR="00C02098">
        <w:rPr>
          <w:rFonts w:ascii="Garamond" w:hAnsi="Garamond" w:cs="Arial"/>
          <w:b/>
          <w:sz w:val="18"/>
          <w:szCs w:val="18"/>
        </w:rPr>
        <w:t>_</w:t>
      </w:r>
      <w:r w:rsidR="007454A9" w:rsidRPr="00A61CDD">
        <w:rPr>
          <w:rFonts w:ascii="Garamond" w:hAnsi="Garamond" w:cs="Arial"/>
          <w:b/>
          <w:sz w:val="18"/>
          <w:szCs w:val="18"/>
        </w:rPr>
        <w:t>_____________________________________________________________</w:t>
      </w:r>
      <w:r w:rsidR="007454A9">
        <w:rPr>
          <w:rFonts w:ascii="Garamond" w:hAnsi="Garamond" w:cs="Arial"/>
          <w:b/>
          <w:sz w:val="18"/>
          <w:szCs w:val="18"/>
        </w:rPr>
        <w:t>CÓDIGO</w:t>
      </w:r>
      <w:r w:rsidR="007454A9" w:rsidRPr="00A61CDD">
        <w:rPr>
          <w:rFonts w:ascii="Garamond" w:hAnsi="Garamond" w:cs="Arial"/>
          <w:b/>
          <w:sz w:val="18"/>
          <w:szCs w:val="18"/>
        </w:rPr>
        <w:t>__</w:t>
      </w:r>
      <w:r w:rsidR="007454A9">
        <w:rPr>
          <w:rFonts w:ascii="Garamond" w:hAnsi="Garamond" w:cs="Arial"/>
          <w:b/>
          <w:sz w:val="18"/>
          <w:szCs w:val="18"/>
        </w:rPr>
        <w:t>__</w:t>
      </w:r>
      <w:r w:rsidR="007454A9" w:rsidRPr="00A61CDD">
        <w:rPr>
          <w:rFonts w:ascii="Garamond" w:hAnsi="Garamond" w:cs="Arial"/>
          <w:b/>
          <w:sz w:val="18"/>
          <w:szCs w:val="18"/>
        </w:rPr>
        <w:t>_____________</w:t>
      </w:r>
    </w:p>
    <w:p w14:paraId="6CDC1A68" w14:textId="77777777" w:rsidR="00912863" w:rsidRPr="00A61CDD" w:rsidRDefault="00912863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</w:p>
    <w:p w14:paraId="52EE0A75" w14:textId="77777777" w:rsidR="00912863" w:rsidRPr="00A61CDD" w:rsidRDefault="00874256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t xml:space="preserve">SERIE: </w:t>
      </w:r>
      <w:r w:rsidR="00912863" w:rsidRPr="00A61CDD">
        <w:rPr>
          <w:rFonts w:ascii="Garamond" w:hAnsi="Garamond" w:cs="Arial"/>
          <w:b/>
          <w:sz w:val="18"/>
          <w:szCs w:val="18"/>
        </w:rPr>
        <w:t>________________________________________________________________________</w:t>
      </w:r>
      <w:r>
        <w:rPr>
          <w:rFonts w:ascii="Garamond" w:hAnsi="Garamond" w:cs="Arial"/>
          <w:b/>
          <w:sz w:val="18"/>
          <w:szCs w:val="18"/>
        </w:rPr>
        <w:t>CÓDIGO</w:t>
      </w:r>
      <w:r w:rsidR="00912863" w:rsidRPr="00A61CDD">
        <w:rPr>
          <w:rFonts w:ascii="Garamond" w:hAnsi="Garamond" w:cs="Arial"/>
          <w:b/>
          <w:sz w:val="18"/>
          <w:szCs w:val="18"/>
        </w:rPr>
        <w:t>__</w:t>
      </w:r>
      <w:r>
        <w:rPr>
          <w:rFonts w:ascii="Garamond" w:hAnsi="Garamond" w:cs="Arial"/>
          <w:b/>
          <w:sz w:val="18"/>
          <w:szCs w:val="18"/>
        </w:rPr>
        <w:t>__</w:t>
      </w:r>
      <w:r w:rsidR="00912863" w:rsidRPr="00A61CDD">
        <w:rPr>
          <w:rFonts w:ascii="Garamond" w:hAnsi="Garamond" w:cs="Arial"/>
          <w:b/>
          <w:sz w:val="18"/>
          <w:szCs w:val="18"/>
        </w:rPr>
        <w:t>_____________</w:t>
      </w:r>
    </w:p>
    <w:p w14:paraId="1113FBF4" w14:textId="77777777" w:rsidR="00912863" w:rsidRPr="00A61CDD" w:rsidRDefault="00912863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br/>
      </w:r>
      <w:r w:rsidR="00874256" w:rsidRPr="00A61CDD">
        <w:rPr>
          <w:rFonts w:ascii="Garamond" w:hAnsi="Garamond" w:cs="Arial"/>
          <w:b/>
          <w:sz w:val="18"/>
          <w:szCs w:val="18"/>
        </w:rPr>
        <w:t>SUBSERIE:</w:t>
      </w:r>
      <w:r w:rsidR="00273435" w:rsidRPr="00A61CDD">
        <w:rPr>
          <w:rFonts w:ascii="Garamond" w:hAnsi="Garamond" w:cs="Arial"/>
          <w:b/>
          <w:sz w:val="18"/>
          <w:szCs w:val="18"/>
        </w:rPr>
        <w:t xml:space="preserve"> _</w:t>
      </w:r>
      <w:r w:rsidRPr="00A61CDD">
        <w:rPr>
          <w:rFonts w:ascii="Garamond" w:hAnsi="Garamond" w:cs="Arial"/>
          <w:b/>
          <w:sz w:val="18"/>
          <w:szCs w:val="18"/>
        </w:rPr>
        <w:t>___________________________________________________________________</w:t>
      </w:r>
      <w:r w:rsidR="00874256">
        <w:rPr>
          <w:rFonts w:ascii="Garamond" w:hAnsi="Garamond" w:cs="Arial"/>
          <w:b/>
          <w:sz w:val="18"/>
          <w:szCs w:val="18"/>
        </w:rPr>
        <w:t>CÓDIGO</w:t>
      </w:r>
      <w:r w:rsidRPr="00A61CDD">
        <w:rPr>
          <w:rFonts w:ascii="Garamond" w:hAnsi="Garamond" w:cs="Arial"/>
          <w:b/>
          <w:sz w:val="18"/>
          <w:szCs w:val="18"/>
        </w:rPr>
        <w:t>____</w:t>
      </w:r>
      <w:r w:rsidR="00874256">
        <w:rPr>
          <w:rFonts w:ascii="Garamond" w:hAnsi="Garamond" w:cs="Arial"/>
          <w:b/>
          <w:sz w:val="18"/>
          <w:szCs w:val="18"/>
        </w:rPr>
        <w:t>_</w:t>
      </w:r>
      <w:r w:rsidRPr="00A61CDD">
        <w:rPr>
          <w:rFonts w:ascii="Garamond" w:hAnsi="Garamond" w:cs="Arial"/>
          <w:b/>
          <w:sz w:val="18"/>
          <w:szCs w:val="18"/>
        </w:rPr>
        <w:t>____________</w:t>
      </w:r>
      <w:r w:rsidRPr="00A61CDD">
        <w:rPr>
          <w:rFonts w:ascii="Garamond" w:hAnsi="Garamond" w:cs="Arial"/>
          <w:b/>
          <w:sz w:val="18"/>
          <w:szCs w:val="18"/>
        </w:rPr>
        <w:br/>
      </w:r>
    </w:p>
    <w:p w14:paraId="7F2754F3" w14:textId="77777777" w:rsidR="00A65D4C" w:rsidRPr="00A61CDD" w:rsidRDefault="00A65D4C" w:rsidP="00A65D4C">
      <w:pPr>
        <w:rPr>
          <w:rFonts w:ascii="Garamond" w:hAnsi="Garamond" w:cs="Arial"/>
          <w:b/>
          <w:sz w:val="18"/>
          <w:szCs w:val="18"/>
        </w:rPr>
      </w:pP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5044"/>
        <w:gridCol w:w="1134"/>
        <w:gridCol w:w="1276"/>
        <w:gridCol w:w="1255"/>
      </w:tblGrid>
      <w:tr w:rsidR="005A233F" w:rsidRPr="00A61CDD" w14:paraId="370DFA72" w14:textId="77777777" w:rsidTr="005A233F">
        <w:trPr>
          <w:trHeight w:val="264"/>
          <w:tblHeader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14:paraId="21750110" w14:textId="52E14924" w:rsidR="00F83B8B" w:rsidRPr="00A61CDD" w:rsidRDefault="00F83B8B" w:rsidP="005A233F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No. de </w:t>
            </w:r>
            <w:r w:rsidR="005A233F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ORDEN</w:t>
            </w:r>
          </w:p>
        </w:tc>
        <w:tc>
          <w:tcPr>
            <w:tcW w:w="5044" w:type="dxa"/>
            <w:vMerge w:val="restart"/>
            <w:shd w:val="clear" w:color="auto" w:fill="FFFFFF" w:themeFill="background1"/>
            <w:vAlign w:val="center"/>
          </w:tcPr>
          <w:p w14:paraId="22F2E38B" w14:textId="7B36C47A" w:rsidR="00F83B8B" w:rsidRPr="00A61CDD" w:rsidRDefault="005A233F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EXPEDIENTES CONTENIDOS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1421649" w14:textId="1521BA87" w:rsidR="00F83B8B" w:rsidRPr="00A61CDD" w:rsidRDefault="005A233F" w:rsidP="005A233F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TOTAL</w:t>
            </w:r>
            <w:proofErr w:type="gramEnd"/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 FOLIOS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DA84A" w14:textId="6EACA2C2" w:rsidR="00F83B8B" w:rsidRPr="00A61CDD" w:rsidRDefault="00F83B8B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F</w:t>
            </w:r>
            <w:r w:rsidR="005A233F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ECHA</w:t>
            </w:r>
          </w:p>
        </w:tc>
      </w:tr>
      <w:tr w:rsidR="005A233F" w:rsidRPr="00A61CDD" w14:paraId="1FE3F6FF" w14:textId="77777777" w:rsidTr="005A233F">
        <w:trPr>
          <w:trHeight w:val="309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14:paraId="13E234AE" w14:textId="77777777" w:rsidR="00F83B8B" w:rsidRPr="00A61CDD" w:rsidRDefault="00F83B8B" w:rsidP="00A65D4C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44" w:type="dxa"/>
            <w:vMerge/>
            <w:shd w:val="clear" w:color="auto" w:fill="FFFFFF" w:themeFill="background1"/>
          </w:tcPr>
          <w:p w14:paraId="2E4DBFE8" w14:textId="3B826179" w:rsidR="00F83B8B" w:rsidRPr="00A61CDD" w:rsidRDefault="00F83B8B" w:rsidP="00A65D4C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7C7EE9C" w14:textId="77777777" w:rsidR="00F83B8B" w:rsidRPr="00A61CDD" w:rsidRDefault="00F83B8B" w:rsidP="00A65D4C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D3E0" w14:textId="77777777" w:rsidR="00F83B8B" w:rsidRPr="00A61CDD" w:rsidRDefault="00F83B8B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INICIAL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E2264C" w14:textId="77777777" w:rsidR="00F83B8B" w:rsidRPr="00A61CDD" w:rsidRDefault="00F83B8B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FINAL</w:t>
            </w:r>
          </w:p>
        </w:tc>
      </w:tr>
      <w:tr w:rsidR="005A233F" w:rsidRPr="00A61CDD" w14:paraId="220288F5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7659E913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07874FC2" w14:textId="2FE4C4AD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0B8503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FAC57D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87740EC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58089BC2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329F9364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2EE63779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AF61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F0E2F2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143F3608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1CB05749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45ABD1A9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6B970FD1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46B373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5EF342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21A6F276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5910B4DC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7A102D1E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599FE01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65D85B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2A05C3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A2BB020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781F5C99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4B328D3C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6D6115E1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145D6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30E834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0F48D4FB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36305D12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7326C9AB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3213A45A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94D4A8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F0135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02CE0F5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4C13FA55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0C0BD9DD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3DB1BD64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B7174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FFC5DF6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FAD72A5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02EB8977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2DA77C6E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0D5D5C2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A630D8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ACAA07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E03CD65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0A5144AB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596BC607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1698E2F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490C0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605080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4FD090E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6C243AF0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609F200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539DD2D7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AE5174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77B6B2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5A87F30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542E4E98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7B27D145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41943CA0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6AA00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14C713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1225EE29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F60454" w:rsidRPr="00A61CDD" w14:paraId="62DB60C7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405C9EA1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3C3E5A56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1C5DFF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4EE7CA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741EF64A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F60454" w:rsidRPr="00A61CDD" w14:paraId="7376F6A3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204A904F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678EDC45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A53E65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57A825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1DA6C3B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F60454" w:rsidRPr="00A61CDD" w14:paraId="2C1AEF81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73999EFC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67751391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7CA2C8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7D84DB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6B5EBA38" w14:textId="77777777" w:rsidR="00F60454" w:rsidRPr="00A61CDD" w:rsidRDefault="00F60454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06396FA3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4D1BDC3E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40DD14DC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7609B2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5EE055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6DD101A8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2FE34344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1B2F8469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08F7669F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89743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3FB357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CCFEDD1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5A233F" w:rsidRPr="00A61CDD" w14:paraId="7E5758F3" w14:textId="77777777" w:rsidTr="005A233F">
        <w:trPr>
          <w:trHeight w:val="485"/>
          <w:jc w:val="center"/>
        </w:trPr>
        <w:tc>
          <w:tcPr>
            <w:tcW w:w="905" w:type="dxa"/>
            <w:vAlign w:val="center"/>
          </w:tcPr>
          <w:p w14:paraId="0D7605A9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03C3D57A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E15BD3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8C7177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60E9A477" w14:textId="77777777" w:rsidR="005A233F" w:rsidRPr="00A61CDD" w:rsidRDefault="005A233F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41CF14C3" w14:textId="77777777" w:rsidR="00C02098" w:rsidRDefault="00C02098" w:rsidP="00F60454">
      <w:pPr>
        <w:spacing w:after="0" w:line="240" w:lineRule="auto"/>
        <w:rPr>
          <w:rFonts w:ascii="Garamond" w:hAnsi="Garamond" w:cs="Arial"/>
          <w:b/>
          <w:sz w:val="18"/>
          <w:szCs w:val="18"/>
        </w:rPr>
      </w:pPr>
    </w:p>
    <w:p w14:paraId="5961303B" w14:textId="77777777" w:rsidR="005D40E1" w:rsidRDefault="005D40E1" w:rsidP="00CB5082">
      <w:pPr>
        <w:spacing w:after="0" w:line="240" w:lineRule="auto"/>
        <w:jc w:val="center"/>
        <w:rPr>
          <w:rFonts w:ascii="Garamond" w:hAnsi="Garamond" w:cs="Arial"/>
          <w:b/>
          <w:sz w:val="18"/>
          <w:szCs w:val="18"/>
        </w:rPr>
      </w:pPr>
    </w:p>
    <w:p w14:paraId="6A533133" w14:textId="77777777" w:rsidR="005D40E1" w:rsidRDefault="005D40E1" w:rsidP="00CB5082">
      <w:pPr>
        <w:spacing w:after="0" w:line="240" w:lineRule="auto"/>
        <w:jc w:val="center"/>
        <w:rPr>
          <w:rFonts w:ascii="Garamond" w:hAnsi="Garamond" w:cs="Arial"/>
          <w:b/>
          <w:sz w:val="18"/>
          <w:szCs w:val="18"/>
        </w:rPr>
      </w:pPr>
    </w:p>
    <w:p w14:paraId="1F39D61C" w14:textId="008430DD" w:rsidR="00AE7A6D" w:rsidRPr="00A61CDD" w:rsidRDefault="00AE7A6D" w:rsidP="00CB5082">
      <w:pPr>
        <w:spacing w:after="0" w:line="240" w:lineRule="auto"/>
        <w:jc w:val="center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t>INSTRUCTIVO</w:t>
      </w:r>
    </w:p>
    <w:p w14:paraId="08D7AD2B" w14:textId="77777777" w:rsidR="00BB5570" w:rsidRPr="00A61CDD" w:rsidRDefault="00BB5570" w:rsidP="00245D0C">
      <w:pPr>
        <w:pStyle w:val="Sinespaciado"/>
        <w:jc w:val="center"/>
        <w:rPr>
          <w:rFonts w:ascii="Garamond" w:hAnsi="Garamond" w:cs="Arial"/>
          <w:b/>
          <w:sz w:val="18"/>
          <w:szCs w:val="18"/>
        </w:rPr>
      </w:pPr>
    </w:p>
    <w:p w14:paraId="551B0F8E" w14:textId="57CE0CDD" w:rsidR="0006526A" w:rsidRPr="00A61CDD" w:rsidRDefault="00F83B8B" w:rsidP="0006526A">
      <w:pPr>
        <w:pStyle w:val="Sinespaciado"/>
        <w:jc w:val="both"/>
        <w:rPr>
          <w:rFonts w:ascii="Garamond" w:hAnsi="Garamond" w:cs="Arial"/>
          <w:sz w:val="16"/>
          <w:szCs w:val="18"/>
        </w:rPr>
      </w:pPr>
      <w:r>
        <w:rPr>
          <w:rFonts w:ascii="Garamond" w:hAnsi="Garamond" w:cs="Arial"/>
          <w:sz w:val="16"/>
          <w:szCs w:val="18"/>
        </w:rPr>
        <w:t>Este formato es de uso único y exclusivo en unidades documentales donde se hayan agrupado expedientes inactivos</w:t>
      </w:r>
      <w:r w:rsidR="005A233F">
        <w:rPr>
          <w:rFonts w:ascii="Garamond" w:hAnsi="Garamond" w:cs="Arial"/>
          <w:sz w:val="16"/>
          <w:szCs w:val="18"/>
        </w:rPr>
        <w:t xml:space="preserve"> que pertenezcan a la misma serie o subserie documental</w:t>
      </w:r>
      <w:r w:rsidR="0006526A" w:rsidRPr="00A61CDD">
        <w:rPr>
          <w:rFonts w:ascii="Garamond" w:hAnsi="Garamond" w:cs="Arial"/>
          <w:sz w:val="16"/>
          <w:szCs w:val="18"/>
        </w:rPr>
        <w:t xml:space="preserve">. </w:t>
      </w:r>
      <w:r>
        <w:rPr>
          <w:rFonts w:ascii="Garamond" w:hAnsi="Garamond" w:cs="Arial"/>
          <w:sz w:val="16"/>
          <w:szCs w:val="18"/>
        </w:rPr>
        <w:t>S</w:t>
      </w:r>
      <w:r w:rsidR="0006526A" w:rsidRPr="00A61CDD">
        <w:rPr>
          <w:rFonts w:ascii="Garamond" w:hAnsi="Garamond" w:cs="Arial"/>
          <w:sz w:val="16"/>
          <w:szCs w:val="18"/>
        </w:rPr>
        <w:t xml:space="preserve">e recomienda que cada </w:t>
      </w:r>
      <w:r w:rsidR="008100E3" w:rsidRPr="00A61CDD">
        <w:rPr>
          <w:rFonts w:ascii="Garamond" w:hAnsi="Garamond" w:cs="Arial"/>
          <w:sz w:val="16"/>
          <w:szCs w:val="18"/>
        </w:rPr>
        <w:t xml:space="preserve">unidad documental </w:t>
      </w:r>
      <w:r w:rsidR="0006526A" w:rsidRPr="00A61CDD">
        <w:rPr>
          <w:rFonts w:ascii="Garamond" w:hAnsi="Garamond" w:cs="Arial"/>
          <w:sz w:val="16"/>
          <w:szCs w:val="18"/>
        </w:rPr>
        <w:t>tenga como máximo 200 folios</w:t>
      </w:r>
      <w:r>
        <w:rPr>
          <w:rFonts w:ascii="Garamond" w:hAnsi="Garamond" w:cs="Arial"/>
          <w:sz w:val="16"/>
          <w:szCs w:val="18"/>
        </w:rPr>
        <w:t>, teniendo en cuenta la volumetría documental que suman los separadores rótulos y las hojas de control de cada uno de los expedientes que la conforman</w:t>
      </w:r>
      <w:r w:rsidR="0006526A" w:rsidRPr="00A61CDD">
        <w:rPr>
          <w:rFonts w:ascii="Garamond" w:hAnsi="Garamond" w:cs="Arial"/>
          <w:sz w:val="16"/>
          <w:szCs w:val="18"/>
        </w:rPr>
        <w:t xml:space="preserve">. La foliación </w:t>
      </w:r>
      <w:r>
        <w:rPr>
          <w:rFonts w:ascii="Garamond" w:hAnsi="Garamond" w:cs="Arial"/>
          <w:sz w:val="16"/>
          <w:szCs w:val="18"/>
        </w:rPr>
        <w:t>deberá reiniciarse con</w:t>
      </w:r>
      <w:r w:rsidR="0006526A" w:rsidRPr="00A61CDD">
        <w:rPr>
          <w:rFonts w:ascii="Garamond" w:hAnsi="Garamond" w:cs="Arial"/>
          <w:sz w:val="16"/>
          <w:szCs w:val="18"/>
        </w:rPr>
        <w:t xml:space="preserve"> </w:t>
      </w:r>
      <w:r>
        <w:rPr>
          <w:rFonts w:ascii="Garamond" w:hAnsi="Garamond" w:cs="Arial"/>
          <w:sz w:val="16"/>
          <w:szCs w:val="18"/>
        </w:rPr>
        <w:t>el cambio de expediente al interior de la unidad documental.</w:t>
      </w:r>
      <w:r w:rsidR="0006526A" w:rsidRPr="00A61CDD">
        <w:rPr>
          <w:rFonts w:ascii="Garamond" w:hAnsi="Garamond" w:cs="Arial"/>
          <w:sz w:val="16"/>
          <w:szCs w:val="18"/>
        </w:rPr>
        <w:t xml:space="preserve"> </w:t>
      </w:r>
    </w:p>
    <w:p w14:paraId="0A3098A0" w14:textId="77777777" w:rsidR="0006526A" w:rsidRPr="00A61CDD" w:rsidRDefault="0006526A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55BE408" w14:textId="77777777" w:rsidR="00582C6E" w:rsidRPr="00A61CDD" w:rsidRDefault="00582C6E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En el c</w:t>
      </w:r>
      <w:r w:rsidR="001C0D34" w:rsidRPr="00A61CDD">
        <w:rPr>
          <w:rFonts w:ascii="Garamond" w:hAnsi="Garamond" w:cs="Arial"/>
          <w:sz w:val="16"/>
          <w:szCs w:val="18"/>
        </w:rPr>
        <w:t>aso de existir otra foliación, é</w:t>
      </w:r>
      <w:r w:rsidRPr="00A61CDD">
        <w:rPr>
          <w:rFonts w:ascii="Garamond" w:hAnsi="Garamond" w:cs="Arial"/>
          <w:sz w:val="16"/>
          <w:szCs w:val="18"/>
        </w:rPr>
        <w:t>sta se anulará</w:t>
      </w:r>
      <w:r w:rsidR="001C0D34" w:rsidRPr="00A61CDD">
        <w:rPr>
          <w:rFonts w:ascii="Garamond" w:hAnsi="Garamond" w:cs="Arial"/>
          <w:sz w:val="16"/>
          <w:szCs w:val="18"/>
        </w:rPr>
        <w:t xml:space="preserve"> trazando una raya oblicua sobre el número</w:t>
      </w:r>
      <w:r w:rsidRPr="00A61CDD">
        <w:rPr>
          <w:rFonts w:ascii="Garamond" w:hAnsi="Garamond" w:cs="Arial"/>
          <w:sz w:val="16"/>
          <w:szCs w:val="18"/>
        </w:rPr>
        <w:t xml:space="preserve"> y quedará como v</w:t>
      </w:r>
      <w:r w:rsidR="00F2716D" w:rsidRPr="00A61CDD">
        <w:rPr>
          <w:rFonts w:ascii="Garamond" w:hAnsi="Garamond" w:cs="Arial"/>
          <w:sz w:val="16"/>
          <w:szCs w:val="18"/>
        </w:rPr>
        <w:t>á</w:t>
      </w:r>
      <w:r w:rsidRPr="00A61CDD">
        <w:rPr>
          <w:rFonts w:ascii="Garamond" w:hAnsi="Garamond" w:cs="Arial"/>
          <w:sz w:val="16"/>
          <w:szCs w:val="18"/>
        </w:rPr>
        <w:t xml:space="preserve">lida la última realizada, la cual debe corresponder con la registrada en la </w:t>
      </w:r>
      <w:r w:rsidR="008100E3" w:rsidRPr="00A61CDD">
        <w:rPr>
          <w:rFonts w:ascii="Garamond" w:hAnsi="Garamond" w:cs="Arial"/>
          <w:sz w:val="16"/>
          <w:szCs w:val="18"/>
        </w:rPr>
        <w:t>ho</w:t>
      </w:r>
      <w:r w:rsidR="001C0D34" w:rsidRPr="00A61CDD">
        <w:rPr>
          <w:rFonts w:ascii="Garamond" w:hAnsi="Garamond" w:cs="Arial"/>
          <w:sz w:val="16"/>
          <w:szCs w:val="18"/>
        </w:rPr>
        <w:t>ja de control</w:t>
      </w:r>
      <w:r w:rsidRPr="00A61CDD">
        <w:rPr>
          <w:rFonts w:ascii="Garamond" w:hAnsi="Garamond" w:cs="Arial"/>
          <w:sz w:val="16"/>
          <w:szCs w:val="18"/>
        </w:rPr>
        <w:t>.</w:t>
      </w:r>
    </w:p>
    <w:p w14:paraId="6D047359" w14:textId="7F7EB2CA" w:rsidR="00582C6E" w:rsidRDefault="00582C6E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3A9DE5FF" w14:textId="722E47A0" w:rsidR="00F83B8B" w:rsidRPr="00A61CDD" w:rsidRDefault="00F83B8B" w:rsidP="009324E6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  <w:r w:rsidRPr="00F83B8B">
        <w:rPr>
          <w:rFonts w:ascii="Garamond" w:hAnsi="Garamond" w:cs="Arial"/>
          <w:b/>
          <w:sz w:val="16"/>
          <w:szCs w:val="18"/>
        </w:rPr>
        <w:t>Descripción de ÍTEMS</w:t>
      </w:r>
      <w:r>
        <w:rPr>
          <w:rFonts w:ascii="Garamond" w:hAnsi="Garamond" w:cs="Arial"/>
          <w:sz w:val="16"/>
          <w:szCs w:val="18"/>
        </w:rPr>
        <w:t>:</w:t>
      </w:r>
    </w:p>
    <w:p w14:paraId="5ECA0CAD" w14:textId="77777777" w:rsidR="00912863" w:rsidRPr="00A61CDD" w:rsidRDefault="00912863" w:rsidP="009324E6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</w:p>
    <w:p w14:paraId="08551FB1" w14:textId="77777777" w:rsidR="007454A9" w:rsidRDefault="007454A9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7454A9">
        <w:rPr>
          <w:rFonts w:ascii="Garamond" w:hAnsi="Garamond" w:cs="Arial"/>
          <w:b/>
          <w:sz w:val="16"/>
          <w:szCs w:val="18"/>
        </w:rPr>
        <w:t>Dependencia</w:t>
      </w:r>
      <w:r>
        <w:rPr>
          <w:rFonts w:ascii="Garamond" w:hAnsi="Garamond" w:cs="Arial"/>
          <w:sz w:val="16"/>
          <w:szCs w:val="18"/>
        </w:rPr>
        <w:t>: Registrar el nombre de la dependencia tal y como aparece en la tabla de retención documental y su respectivo código.</w:t>
      </w:r>
    </w:p>
    <w:p w14:paraId="44AD90C8" w14:textId="77777777" w:rsidR="007454A9" w:rsidRPr="007454A9" w:rsidRDefault="007454A9" w:rsidP="007454A9">
      <w:pPr>
        <w:pStyle w:val="Sinespaciado"/>
        <w:widowControl w:val="0"/>
        <w:ind w:left="284"/>
        <w:jc w:val="both"/>
        <w:rPr>
          <w:rFonts w:ascii="Garamond" w:hAnsi="Garamond" w:cs="Arial"/>
          <w:sz w:val="16"/>
          <w:szCs w:val="18"/>
        </w:rPr>
      </w:pPr>
    </w:p>
    <w:p w14:paraId="51982D6F" w14:textId="77777777" w:rsidR="00A56437" w:rsidRPr="00A61CDD" w:rsidRDefault="00A56437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S</w:t>
      </w:r>
      <w:r w:rsidR="00912863" w:rsidRPr="00A61CDD">
        <w:rPr>
          <w:rFonts w:ascii="Garamond" w:hAnsi="Garamond" w:cs="Arial"/>
          <w:b/>
          <w:sz w:val="16"/>
          <w:szCs w:val="18"/>
        </w:rPr>
        <w:t>erie</w:t>
      </w:r>
      <w:r w:rsidR="00912863" w:rsidRPr="00A61CDD">
        <w:rPr>
          <w:rFonts w:ascii="Garamond" w:hAnsi="Garamond" w:cs="Arial"/>
          <w:sz w:val="16"/>
          <w:szCs w:val="18"/>
        </w:rPr>
        <w:t xml:space="preserve">: </w:t>
      </w:r>
      <w:r w:rsidR="002B2612" w:rsidRPr="00A61CDD">
        <w:rPr>
          <w:rFonts w:ascii="Garamond" w:hAnsi="Garamond" w:cs="Arial"/>
          <w:sz w:val="16"/>
          <w:szCs w:val="18"/>
        </w:rPr>
        <w:t xml:space="preserve">Registrar </w:t>
      </w:r>
      <w:r w:rsidR="007454A9">
        <w:rPr>
          <w:rFonts w:ascii="Garamond" w:hAnsi="Garamond" w:cs="Arial"/>
          <w:sz w:val="16"/>
          <w:szCs w:val="18"/>
        </w:rPr>
        <w:t>n</w:t>
      </w:r>
      <w:r w:rsidR="002B2612" w:rsidRPr="00A61CDD">
        <w:rPr>
          <w:rFonts w:ascii="Garamond" w:hAnsi="Garamond" w:cs="Arial"/>
          <w:sz w:val="16"/>
          <w:szCs w:val="18"/>
        </w:rPr>
        <w:t xml:space="preserve">ombre de la </w:t>
      </w:r>
      <w:r w:rsidR="008100E3" w:rsidRPr="00A61CDD">
        <w:rPr>
          <w:rFonts w:ascii="Garamond" w:hAnsi="Garamond" w:cs="Arial"/>
          <w:sz w:val="16"/>
          <w:szCs w:val="18"/>
        </w:rPr>
        <w:t>s</w:t>
      </w:r>
      <w:r w:rsidR="002B2612" w:rsidRPr="00A61CDD">
        <w:rPr>
          <w:rFonts w:ascii="Garamond" w:hAnsi="Garamond" w:cs="Arial"/>
          <w:sz w:val="16"/>
          <w:szCs w:val="18"/>
        </w:rPr>
        <w:t xml:space="preserve">erie documental en </w:t>
      </w:r>
      <w:r w:rsidR="008100E3" w:rsidRPr="00A61CDD">
        <w:rPr>
          <w:rFonts w:ascii="Garamond" w:hAnsi="Garamond" w:cs="Arial"/>
          <w:sz w:val="16"/>
          <w:szCs w:val="18"/>
        </w:rPr>
        <w:t>mayúscula sostenida</w:t>
      </w:r>
      <w:r w:rsidR="002B2612" w:rsidRPr="00A61CDD">
        <w:rPr>
          <w:rFonts w:ascii="Garamond" w:hAnsi="Garamond" w:cs="Arial"/>
          <w:sz w:val="16"/>
          <w:szCs w:val="18"/>
        </w:rPr>
        <w:t>, tal y como aparece en la</w:t>
      </w:r>
      <w:r w:rsidR="008100E3" w:rsidRPr="00A61CDD">
        <w:rPr>
          <w:rFonts w:ascii="Garamond" w:hAnsi="Garamond" w:cs="Arial"/>
          <w:sz w:val="16"/>
          <w:szCs w:val="18"/>
        </w:rPr>
        <w:t xml:space="preserve"> tabla de retención documental</w:t>
      </w:r>
      <w:r w:rsidR="007454A9">
        <w:rPr>
          <w:rFonts w:ascii="Garamond" w:hAnsi="Garamond" w:cs="Arial"/>
          <w:sz w:val="16"/>
          <w:szCs w:val="18"/>
        </w:rPr>
        <w:t xml:space="preserve"> y el respectivo código de la serie</w:t>
      </w:r>
      <w:r w:rsidR="002B2612" w:rsidRPr="00A61CDD">
        <w:rPr>
          <w:rFonts w:ascii="Garamond" w:hAnsi="Garamond" w:cs="Arial"/>
          <w:sz w:val="16"/>
          <w:szCs w:val="18"/>
        </w:rPr>
        <w:t>.</w:t>
      </w:r>
    </w:p>
    <w:p w14:paraId="5613E0ED" w14:textId="77777777" w:rsidR="00A56437" w:rsidRPr="00A61CDD" w:rsidRDefault="00A56437" w:rsidP="00A56437">
      <w:pPr>
        <w:pStyle w:val="Sinespaciado"/>
        <w:widowControl w:val="0"/>
        <w:jc w:val="both"/>
        <w:rPr>
          <w:rFonts w:ascii="Garamond" w:hAnsi="Garamond" w:cs="Arial"/>
          <w:sz w:val="16"/>
          <w:szCs w:val="18"/>
        </w:rPr>
      </w:pPr>
    </w:p>
    <w:p w14:paraId="72B60D7E" w14:textId="52A418D8" w:rsidR="005A233F" w:rsidRDefault="00912863" w:rsidP="00F60454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Subserie</w:t>
      </w:r>
      <w:r w:rsidRPr="00A61CDD">
        <w:rPr>
          <w:rFonts w:ascii="Garamond" w:hAnsi="Garamond" w:cs="Arial"/>
          <w:sz w:val="16"/>
          <w:szCs w:val="18"/>
        </w:rPr>
        <w:t>:</w:t>
      </w:r>
      <w:r w:rsidR="002B2612" w:rsidRPr="00A61CDD">
        <w:rPr>
          <w:rFonts w:ascii="Garamond" w:hAnsi="Garamond" w:cs="Arial"/>
          <w:sz w:val="16"/>
          <w:szCs w:val="18"/>
        </w:rPr>
        <w:t xml:space="preserve"> Registrar nombre de la </w:t>
      </w:r>
      <w:r w:rsidR="008100E3" w:rsidRPr="00A61CDD">
        <w:rPr>
          <w:rFonts w:ascii="Garamond" w:hAnsi="Garamond" w:cs="Arial"/>
          <w:sz w:val="16"/>
          <w:szCs w:val="18"/>
        </w:rPr>
        <w:t>s</w:t>
      </w:r>
      <w:r w:rsidR="002B2612" w:rsidRPr="00A61CDD">
        <w:rPr>
          <w:rFonts w:ascii="Garamond" w:hAnsi="Garamond" w:cs="Arial"/>
          <w:sz w:val="16"/>
          <w:szCs w:val="18"/>
        </w:rPr>
        <w:t xml:space="preserve">ubserie documental con </w:t>
      </w:r>
      <w:r w:rsidR="008100E3" w:rsidRPr="00A61CDD">
        <w:rPr>
          <w:rFonts w:ascii="Garamond" w:hAnsi="Garamond" w:cs="Arial"/>
          <w:sz w:val="16"/>
          <w:szCs w:val="18"/>
        </w:rPr>
        <w:t>m</w:t>
      </w:r>
      <w:r w:rsidR="002B2612" w:rsidRPr="00A61CDD">
        <w:rPr>
          <w:rFonts w:ascii="Garamond" w:hAnsi="Garamond" w:cs="Arial"/>
          <w:sz w:val="16"/>
          <w:szCs w:val="18"/>
        </w:rPr>
        <w:t xml:space="preserve">ayúscula </w:t>
      </w:r>
      <w:r w:rsidR="008100E3" w:rsidRPr="00A61CDD">
        <w:rPr>
          <w:rFonts w:ascii="Garamond" w:hAnsi="Garamond" w:cs="Arial"/>
          <w:sz w:val="16"/>
          <w:szCs w:val="18"/>
        </w:rPr>
        <w:t>i</w:t>
      </w:r>
      <w:r w:rsidR="002B2612" w:rsidRPr="00A61CDD">
        <w:rPr>
          <w:rFonts w:ascii="Garamond" w:hAnsi="Garamond" w:cs="Arial"/>
          <w:sz w:val="16"/>
          <w:szCs w:val="18"/>
        </w:rPr>
        <w:t xml:space="preserve">nicial, tal y como aparece en la </w:t>
      </w:r>
      <w:r w:rsidR="008100E3" w:rsidRPr="00A61CDD">
        <w:rPr>
          <w:rFonts w:ascii="Garamond" w:hAnsi="Garamond" w:cs="Arial"/>
          <w:sz w:val="16"/>
          <w:szCs w:val="18"/>
        </w:rPr>
        <w:t>tabla de retención documental</w:t>
      </w:r>
      <w:r w:rsidR="007454A9">
        <w:rPr>
          <w:rFonts w:ascii="Garamond" w:hAnsi="Garamond" w:cs="Arial"/>
          <w:sz w:val="16"/>
          <w:szCs w:val="18"/>
        </w:rPr>
        <w:t xml:space="preserve"> y el respectivo código de la subserie</w:t>
      </w:r>
      <w:r w:rsidR="002B2612" w:rsidRPr="00A61CDD">
        <w:rPr>
          <w:rFonts w:ascii="Garamond" w:hAnsi="Garamond" w:cs="Arial"/>
          <w:sz w:val="16"/>
          <w:szCs w:val="18"/>
        </w:rPr>
        <w:t>.</w:t>
      </w:r>
      <w:r w:rsidR="00F60454">
        <w:rPr>
          <w:rFonts w:ascii="Garamond" w:hAnsi="Garamond" w:cs="Arial"/>
          <w:sz w:val="16"/>
          <w:szCs w:val="18"/>
        </w:rPr>
        <w:t>}</w:t>
      </w:r>
    </w:p>
    <w:p w14:paraId="7C5A067C" w14:textId="77777777" w:rsidR="00F60454" w:rsidRPr="00F60454" w:rsidRDefault="00F60454" w:rsidP="00F60454">
      <w:pPr>
        <w:pStyle w:val="Sinespaciado"/>
        <w:widowControl w:val="0"/>
        <w:jc w:val="both"/>
        <w:rPr>
          <w:rFonts w:ascii="Garamond" w:hAnsi="Garamond" w:cs="Arial"/>
          <w:sz w:val="16"/>
          <w:szCs w:val="18"/>
        </w:rPr>
      </w:pPr>
    </w:p>
    <w:p w14:paraId="6D3A5AB0" w14:textId="2DD952C4" w:rsidR="005A233F" w:rsidRPr="005A233F" w:rsidRDefault="005A233F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5A233F">
        <w:rPr>
          <w:rFonts w:ascii="Garamond" w:hAnsi="Garamond" w:cs="Arial"/>
          <w:b/>
          <w:sz w:val="16"/>
          <w:szCs w:val="18"/>
        </w:rPr>
        <w:t>Número de orden:</w:t>
      </w:r>
      <w:r>
        <w:rPr>
          <w:rFonts w:ascii="Garamond" w:hAnsi="Garamond" w:cs="Arial"/>
          <w:b/>
          <w:sz w:val="16"/>
          <w:szCs w:val="18"/>
        </w:rPr>
        <w:t xml:space="preserve"> </w:t>
      </w:r>
      <w:r w:rsidRPr="005A233F">
        <w:rPr>
          <w:rFonts w:ascii="Garamond" w:hAnsi="Garamond" w:cs="Arial"/>
          <w:sz w:val="16"/>
          <w:szCs w:val="18"/>
        </w:rPr>
        <w:t>Se deberá asignar un consecutivo numérico ascendente a cada uno de los expedientes contenidos dentro de la carpeta.</w:t>
      </w:r>
    </w:p>
    <w:p w14:paraId="0D4BDDB0" w14:textId="77777777" w:rsidR="00A56437" w:rsidRPr="00A61CDD" w:rsidRDefault="00A56437" w:rsidP="00A56437">
      <w:pPr>
        <w:pStyle w:val="Sinespaciado"/>
        <w:widowControl w:val="0"/>
        <w:jc w:val="both"/>
        <w:rPr>
          <w:rFonts w:ascii="Garamond" w:hAnsi="Garamond" w:cs="Arial"/>
          <w:sz w:val="16"/>
          <w:szCs w:val="18"/>
        </w:rPr>
      </w:pPr>
    </w:p>
    <w:p w14:paraId="32846542" w14:textId="66B0967B" w:rsidR="00F2716D" w:rsidRPr="00A61CDD" w:rsidRDefault="005A233F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>
        <w:rPr>
          <w:rFonts w:ascii="Garamond" w:hAnsi="Garamond" w:cs="Arial"/>
          <w:b/>
          <w:sz w:val="16"/>
          <w:szCs w:val="18"/>
        </w:rPr>
        <w:t>Expedientes contenidos:</w:t>
      </w:r>
      <w:r w:rsidR="002B2612" w:rsidRPr="00A61CDD">
        <w:rPr>
          <w:rFonts w:ascii="Garamond" w:hAnsi="Garamond" w:cs="Arial"/>
          <w:sz w:val="16"/>
          <w:szCs w:val="18"/>
        </w:rPr>
        <w:t xml:space="preserve"> Registrar con </w:t>
      </w:r>
      <w:r w:rsidR="008100E3" w:rsidRPr="00A61CDD">
        <w:rPr>
          <w:rFonts w:ascii="Garamond" w:hAnsi="Garamond" w:cs="Arial"/>
          <w:sz w:val="16"/>
          <w:szCs w:val="18"/>
        </w:rPr>
        <w:t>m</w:t>
      </w:r>
      <w:r w:rsidR="002B2612" w:rsidRPr="00A61CDD">
        <w:rPr>
          <w:rFonts w:ascii="Garamond" w:hAnsi="Garamond" w:cs="Arial"/>
          <w:sz w:val="16"/>
          <w:szCs w:val="18"/>
        </w:rPr>
        <w:t xml:space="preserve">ayúscula </w:t>
      </w:r>
      <w:r w:rsidR="008100E3" w:rsidRPr="00A61CDD">
        <w:rPr>
          <w:rFonts w:ascii="Garamond" w:hAnsi="Garamond" w:cs="Arial"/>
          <w:sz w:val="16"/>
          <w:szCs w:val="18"/>
        </w:rPr>
        <w:t>i</w:t>
      </w:r>
      <w:r w:rsidR="002B2612" w:rsidRPr="00A61CDD">
        <w:rPr>
          <w:rFonts w:ascii="Garamond" w:hAnsi="Garamond" w:cs="Arial"/>
          <w:sz w:val="16"/>
          <w:szCs w:val="18"/>
        </w:rPr>
        <w:t xml:space="preserve">nicial información que identifique plenamente </w:t>
      </w:r>
      <w:r>
        <w:rPr>
          <w:rFonts w:ascii="Garamond" w:hAnsi="Garamond" w:cs="Arial"/>
          <w:sz w:val="16"/>
          <w:szCs w:val="18"/>
        </w:rPr>
        <w:t>cada uno de los</w:t>
      </w:r>
      <w:r w:rsidR="002B2612" w:rsidRPr="00A61CDD">
        <w:rPr>
          <w:rFonts w:ascii="Garamond" w:hAnsi="Garamond" w:cs="Arial"/>
          <w:sz w:val="16"/>
          <w:szCs w:val="18"/>
        </w:rPr>
        <w:t xml:space="preserve"> expediente</w:t>
      </w:r>
      <w:r>
        <w:rPr>
          <w:rFonts w:ascii="Garamond" w:hAnsi="Garamond" w:cs="Arial"/>
          <w:sz w:val="16"/>
          <w:szCs w:val="18"/>
        </w:rPr>
        <w:t>s contenidos,</w:t>
      </w:r>
      <w:r w:rsidR="002B2612" w:rsidRPr="00A61CDD">
        <w:rPr>
          <w:rFonts w:ascii="Garamond" w:hAnsi="Garamond" w:cs="Arial"/>
          <w:sz w:val="16"/>
          <w:szCs w:val="18"/>
        </w:rPr>
        <w:t xml:space="preserve"> para facilitar las búsquedas (de funcionarios, ciudadanos, etc).</w:t>
      </w:r>
    </w:p>
    <w:p w14:paraId="1C2D50EC" w14:textId="77777777" w:rsidR="0095075B" w:rsidRPr="00A61CDD" w:rsidRDefault="0095075B" w:rsidP="00A56437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11862D34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Ejemplos: </w:t>
      </w:r>
    </w:p>
    <w:p w14:paraId="6380D198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5FF5ACC7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Contratos</w:t>
      </w:r>
      <w:r w:rsidRPr="00A61CDD">
        <w:rPr>
          <w:rFonts w:ascii="Garamond" w:hAnsi="Garamond" w:cs="Arial"/>
          <w:sz w:val="16"/>
          <w:szCs w:val="18"/>
        </w:rPr>
        <w:t xml:space="preserve">: Nº y Año - </w:t>
      </w:r>
      <w:r w:rsidR="0076239F" w:rsidRPr="00A61CDD">
        <w:rPr>
          <w:rFonts w:ascii="Garamond" w:hAnsi="Garamond" w:cs="Arial"/>
          <w:sz w:val="16"/>
          <w:szCs w:val="18"/>
        </w:rPr>
        <w:t>n</w:t>
      </w:r>
      <w:r w:rsidRPr="00A61CDD">
        <w:rPr>
          <w:rFonts w:ascii="Garamond" w:hAnsi="Garamond" w:cs="Arial"/>
          <w:sz w:val="16"/>
          <w:szCs w:val="18"/>
        </w:rPr>
        <w:t xml:space="preserve">ombre </w:t>
      </w:r>
      <w:r w:rsidR="0076239F" w:rsidRPr="00A61CDD">
        <w:rPr>
          <w:rFonts w:ascii="Garamond" w:hAnsi="Garamond" w:cs="Arial"/>
          <w:sz w:val="16"/>
          <w:szCs w:val="18"/>
        </w:rPr>
        <w:t>c</w:t>
      </w:r>
      <w:r w:rsidRPr="00A61CDD">
        <w:rPr>
          <w:rFonts w:ascii="Garamond" w:hAnsi="Garamond" w:cs="Arial"/>
          <w:sz w:val="16"/>
          <w:szCs w:val="18"/>
        </w:rPr>
        <w:t xml:space="preserve">ompleto </w:t>
      </w:r>
      <w:r w:rsidR="0076239F" w:rsidRPr="00A61CDD">
        <w:rPr>
          <w:rFonts w:ascii="Garamond" w:hAnsi="Garamond" w:cs="Arial"/>
          <w:sz w:val="16"/>
          <w:szCs w:val="18"/>
        </w:rPr>
        <w:t>c</w:t>
      </w:r>
      <w:r w:rsidRPr="00A61CDD">
        <w:rPr>
          <w:rFonts w:ascii="Garamond" w:hAnsi="Garamond" w:cs="Arial"/>
          <w:sz w:val="16"/>
          <w:szCs w:val="18"/>
        </w:rPr>
        <w:t xml:space="preserve">ontratista – </w:t>
      </w:r>
      <w:r w:rsidR="0076239F" w:rsidRPr="00A61CDD">
        <w:rPr>
          <w:rFonts w:ascii="Garamond" w:hAnsi="Garamond" w:cs="Arial"/>
          <w:sz w:val="16"/>
          <w:szCs w:val="18"/>
        </w:rPr>
        <w:t>n</w:t>
      </w:r>
      <w:r w:rsidRPr="00A61CDD">
        <w:rPr>
          <w:rFonts w:ascii="Garamond" w:hAnsi="Garamond" w:cs="Arial"/>
          <w:sz w:val="16"/>
          <w:szCs w:val="18"/>
        </w:rPr>
        <w:t xml:space="preserve">ombre </w:t>
      </w:r>
      <w:r w:rsidR="0076239F" w:rsidRPr="00A61CDD">
        <w:rPr>
          <w:rFonts w:ascii="Garamond" w:hAnsi="Garamond" w:cs="Arial"/>
          <w:sz w:val="16"/>
          <w:szCs w:val="18"/>
        </w:rPr>
        <w:t>o</w:t>
      </w:r>
      <w:r w:rsidRPr="00A61CDD">
        <w:rPr>
          <w:rFonts w:ascii="Garamond" w:hAnsi="Garamond" w:cs="Arial"/>
          <w:sz w:val="16"/>
          <w:szCs w:val="18"/>
        </w:rPr>
        <w:t xml:space="preserve">ficina que </w:t>
      </w:r>
      <w:r w:rsidR="0076239F" w:rsidRPr="00A61CDD">
        <w:rPr>
          <w:rFonts w:ascii="Garamond" w:hAnsi="Garamond" w:cs="Arial"/>
          <w:sz w:val="16"/>
          <w:szCs w:val="18"/>
        </w:rPr>
        <w:t>s</w:t>
      </w:r>
      <w:r w:rsidRPr="00A61CDD">
        <w:rPr>
          <w:rFonts w:ascii="Garamond" w:hAnsi="Garamond" w:cs="Arial"/>
          <w:sz w:val="16"/>
          <w:szCs w:val="18"/>
        </w:rPr>
        <w:t>upervisa Ejemplo: Nº 660 de 201</w:t>
      </w:r>
      <w:r w:rsidR="00C7192F" w:rsidRPr="00A61CDD">
        <w:rPr>
          <w:rFonts w:ascii="Garamond" w:hAnsi="Garamond" w:cs="Arial"/>
          <w:sz w:val="16"/>
          <w:szCs w:val="18"/>
        </w:rPr>
        <w:t>8</w:t>
      </w:r>
      <w:r w:rsidRPr="00A61CDD">
        <w:rPr>
          <w:rFonts w:ascii="Garamond" w:hAnsi="Garamond" w:cs="Arial"/>
          <w:sz w:val="16"/>
          <w:szCs w:val="18"/>
        </w:rPr>
        <w:t xml:space="preserve"> - Pepito P</w:t>
      </w:r>
      <w:r w:rsidR="00C7192F" w:rsidRPr="00A61CDD">
        <w:rPr>
          <w:rFonts w:ascii="Garamond" w:hAnsi="Garamond" w:cs="Arial"/>
          <w:sz w:val="16"/>
          <w:szCs w:val="18"/>
        </w:rPr>
        <w:t>é</w:t>
      </w:r>
      <w:r w:rsidRPr="00A61CDD">
        <w:rPr>
          <w:rFonts w:ascii="Garamond" w:hAnsi="Garamond" w:cs="Arial"/>
          <w:sz w:val="16"/>
          <w:szCs w:val="18"/>
        </w:rPr>
        <w:t>rez</w:t>
      </w:r>
      <w:r w:rsidR="00C7192F" w:rsidRPr="00A61CDD">
        <w:rPr>
          <w:rFonts w:ascii="Garamond" w:hAnsi="Garamond" w:cs="Arial"/>
          <w:sz w:val="16"/>
          <w:szCs w:val="18"/>
        </w:rPr>
        <w:t xml:space="preserve"> Sánchez</w:t>
      </w:r>
      <w:r w:rsidR="0076239F" w:rsidRPr="00A61CDD">
        <w:rPr>
          <w:rFonts w:ascii="Garamond" w:hAnsi="Garamond" w:cs="Arial"/>
          <w:sz w:val="16"/>
          <w:szCs w:val="18"/>
        </w:rPr>
        <w:t xml:space="preserve"> </w:t>
      </w:r>
      <w:r w:rsidRPr="00A61CDD">
        <w:rPr>
          <w:rFonts w:ascii="Garamond" w:hAnsi="Garamond" w:cs="Arial"/>
          <w:sz w:val="16"/>
          <w:szCs w:val="18"/>
        </w:rPr>
        <w:t>–</w:t>
      </w:r>
      <w:r w:rsidR="0076239F" w:rsidRPr="00A61CDD">
        <w:rPr>
          <w:rFonts w:ascii="Garamond" w:hAnsi="Garamond" w:cs="Arial"/>
          <w:sz w:val="16"/>
          <w:szCs w:val="18"/>
        </w:rPr>
        <w:t xml:space="preserve"> </w:t>
      </w:r>
      <w:r w:rsidRPr="00A61CDD">
        <w:rPr>
          <w:rFonts w:ascii="Garamond" w:hAnsi="Garamond" w:cs="Arial"/>
          <w:sz w:val="16"/>
          <w:szCs w:val="18"/>
        </w:rPr>
        <w:t>Dirección Administrativa.</w:t>
      </w:r>
    </w:p>
    <w:p w14:paraId="6EF23218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5C78C0D2" w14:textId="557B82EB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Historias </w:t>
      </w:r>
      <w:r w:rsidR="00A86411" w:rsidRPr="00A61CDD">
        <w:rPr>
          <w:rFonts w:ascii="Garamond" w:hAnsi="Garamond" w:cs="Arial"/>
          <w:b/>
          <w:sz w:val="16"/>
          <w:szCs w:val="18"/>
        </w:rPr>
        <w:t>laborales</w:t>
      </w:r>
      <w:r w:rsidRPr="00A61CDD">
        <w:rPr>
          <w:rFonts w:ascii="Garamond" w:hAnsi="Garamond" w:cs="Arial"/>
          <w:sz w:val="16"/>
          <w:szCs w:val="18"/>
        </w:rPr>
        <w:t>: Nombre completo del funcionario y Nº de identificación Ejemplo: Juan Carlos P</w:t>
      </w:r>
      <w:r w:rsidR="00C7192F" w:rsidRPr="00A61CDD">
        <w:rPr>
          <w:rFonts w:ascii="Garamond" w:hAnsi="Garamond" w:cs="Arial"/>
          <w:sz w:val="16"/>
          <w:szCs w:val="18"/>
        </w:rPr>
        <w:t>é</w:t>
      </w:r>
      <w:r w:rsidRPr="00A61CDD">
        <w:rPr>
          <w:rFonts w:ascii="Garamond" w:hAnsi="Garamond" w:cs="Arial"/>
          <w:sz w:val="16"/>
          <w:szCs w:val="18"/>
        </w:rPr>
        <w:t xml:space="preserve">rez </w:t>
      </w:r>
      <w:r w:rsidR="00C7192F" w:rsidRPr="00A61CDD">
        <w:rPr>
          <w:rFonts w:ascii="Garamond" w:hAnsi="Garamond" w:cs="Arial"/>
          <w:sz w:val="16"/>
          <w:szCs w:val="18"/>
        </w:rPr>
        <w:t>Sánchez</w:t>
      </w:r>
      <w:r w:rsidRPr="00A61CDD">
        <w:rPr>
          <w:rFonts w:ascii="Garamond" w:hAnsi="Garamond" w:cs="Arial"/>
          <w:sz w:val="16"/>
          <w:szCs w:val="18"/>
        </w:rPr>
        <w:t xml:space="preserve"> - CC Nº 89.987.987.</w:t>
      </w:r>
    </w:p>
    <w:p w14:paraId="1F8A2D1B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12F11F1B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Actas: </w:t>
      </w:r>
      <w:r w:rsidRPr="00A61CDD">
        <w:rPr>
          <w:rFonts w:ascii="Garamond" w:hAnsi="Garamond" w:cs="Arial"/>
          <w:sz w:val="16"/>
          <w:szCs w:val="18"/>
        </w:rPr>
        <w:t>Rango (Acta Nº 001 a la 100), tema o asunto (si es general).</w:t>
      </w:r>
      <w:r w:rsidRPr="00A61CDD">
        <w:rPr>
          <w:rFonts w:ascii="Garamond" w:hAnsi="Garamond" w:cs="Arial"/>
          <w:b/>
          <w:sz w:val="16"/>
          <w:szCs w:val="18"/>
        </w:rPr>
        <w:t xml:space="preserve"> </w:t>
      </w:r>
    </w:p>
    <w:p w14:paraId="47430E6C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Ejemplo: </w:t>
      </w:r>
      <w:r w:rsidRPr="00A61CDD">
        <w:rPr>
          <w:rFonts w:ascii="Garamond" w:hAnsi="Garamond" w:cs="Arial"/>
          <w:sz w:val="16"/>
          <w:szCs w:val="18"/>
        </w:rPr>
        <w:t>Actas Comité Interno de Archivo Nº 01 a la 04</w:t>
      </w:r>
    </w:p>
    <w:p w14:paraId="728D273D" w14:textId="77777777" w:rsidR="00C7192F" w:rsidRPr="00A61CDD" w:rsidRDefault="00C7192F" w:rsidP="00A56437">
      <w:pPr>
        <w:pStyle w:val="Sinespaciado"/>
        <w:ind w:left="284"/>
        <w:jc w:val="both"/>
        <w:rPr>
          <w:rFonts w:ascii="Garamond" w:hAnsi="Garamond"/>
          <w:sz w:val="20"/>
        </w:rPr>
      </w:pPr>
    </w:p>
    <w:p w14:paraId="2C273F7B" w14:textId="76694A87" w:rsidR="00C7192F" w:rsidRPr="00A61CDD" w:rsidRDefault="00C7192F" w:rsidP="00A56437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Procesos </w:t>
      </w:r>
      <w:r w:rsidR="00A86411" w:rsidRPr="00A61CDD">
        <w:rPr>
          <w:rFonts w:ascii="Garamond" w:hAnsi="Garamond" w:cs="Arial"/>
          <w:b/>
          <w:sz w:val="16"/>
          <w:szCs w:val="18"/>
        </w:rPr>
        <w:t>disciplinarios o jurídicos</w:t>
      </w:r>
      <w:r w:rsidRPr="00A61CDD">
        <w:rPr>
          <w:rFonts w:ascii="Garamond" w:hAnsi="Garamond" w:cs="Arial"/>
          <w:b/>
          <w:sz w:val="16"/>
          <w:szCs w:val="18"/>
        </w:rPr>
        <w:t xml:space="preserve">: </w:t>
      </w:r>
      <w:proofErr w:type="spellStart"/>
      <w:r w:rsidRPr="00A61CDD">
        <w:rPr>
          <w:rFonts w:ascii="Garamond" w:hAnsi="Garamond" w:cs="Arial"/>
          <w:sz w:val="16"/>
          <w:szCs w:val="18"/>
        </w:rPr>
        <w:t>Nº</w:t>
      </w:r>
      <w:proofErr w:type="spellEnd"/>
      <w:r w:rsidRPr="00A61CDD">
        <w:rPr>
          <w:rFonts w:ascii="Garamond" w:hAnsi="Garamond" w:cs="Arial"/>
          <w:sz w:val="16"/>
          <w:szCs w:val="18"/>
        </w:rPr>
        <w:t xml:space="preserve"> y Año, </w:t>
      </w:r>
      <w:r w:rsidR="0076239F" w:rsidRPr="00A61CDD">
        <w:rPr>
          <w:rFonts w:ascii="Garamond" w:hAnsi="Garamond" w:cs="Arial"/>
          <w:sz w:val="16"/>
          <w:szCs w:val="18"/>
        </w:rPr>
        <w:t>n</w:t>
      </w:r>
      <w:r w:rsidRPr="00A61CDD">
        <w:rPr>
          <w:rFonts w:ascii="Garamond" w:hAnsi="Garamond" w:cs="Arial"/>
          <w:sz w:val="16"/>
          <w:szCs w:val="18"/>
        </w:rPr>
        <w:t xml:space="preserve">ombre del </w:t>
      </w:r>
      <w:r w:rsidR="0076239F" w:rsidRPr="00A61CDD">
        <w:rPr>
          <w:rFonts w:ascii="Garamond" w:hAnsi="Garamond" w:cs="Arial"/>
          <w:sz w:val="16"/>
          <w:szCs w:val="18"/>
        </w:rPr>
        <w:t>i</w:t>
      </w:r>
      <w:r w:rsidRPr="00A61CDD">
        <w:rPr>
          <w:rFonts w:ascii="Garamond" w:hAnsi="Garamond" w:cs="Arial"/>
          <w:sz w:val="16"/>
          <w:szCs w:val="18"/>
        </w:rPr>
        <w:t>nvestigado y Factor</w:t>
      </w:r>
      <w:r w:rsidRPr="00A61CDD">
        <w:rPr>
          <w:rFonts w:ascii="Garamond" w:hAnsi="Garamond" w:cs="Arial"/>
          <w:b/>
          <w:sz w:val="16"/>
          <w:szCs w:val="18"/>
        </w:rPr>
        <w:t xml:space="preserve"> </w:t>
      </w:r>
    </w:p>
    <w:p w14:paraId="78BB0FF2" w14:textId="736CE463" w:rsidR="00C7192F" w:rsidRPr="00A61CDD" w:rsidRDefault="00C7192F" w:rsidP="00A56437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Ejemplo: </w:t>
      </w:r>
      <w:r w:rsidRPr="00A61CDD">
        <w:rPr>
          <w:rFonts w:ascii="Garamond" w:hAnsi="Garamond" w:cs="Arial"/>
          <w:sz w:val="16"/>
          <w:szCs w:val="18"/>
        </w:rPr>
        <w:t>Nº 015 / 2018 –</w:t>
      </w:r>
      <w:r w:rsidR="0076239F" w:rsidRPr="00A61CDD">
        <w:rPr>
          <w:rFonts w:ascii="Garamond" w:hAnsi="Garamond" w:cs="Arial"/>
          <w:sz w:val="16"/>
          <w:szCs w:val="18"/>
        </w:rPr>
        <w:t xml:space="preserve"> Juan Pérez Gómez - Pé</w:t>
      </w:r>
      <w:r w:rsidRPr="00A61CDD">
        <w:rPr>
          <w:rFonts w:ascii="Garamond" w:hAnsi="Garamond" w:cs="Arial"/>
          <w:sz w:val="16"/>
          <w:szCs w:val="18"/>
        </w:rPr>
        <w:t>rdida de Equipo de C</w:t>
      </w:r>
      <w:r w:rsidR="00C02098">
        <w:rPr>
          <w:rFonts w:ascii="Garamond" w:hAnsi="Garamond" w:cs="Arial"/>
          <w:sz w:val="16"/>
          <w:szCs w:val="18"/>
        </w:rPr>
        <w:t>ó</w:t>
      </w:r>
      <w:r w:rsidRPr="00A61CDD">
        <w:rPr>
          <w:rFonts w:ascii="Garamond" w:hAnsi="Garamond" w:cs="Arial"/>
          <w:sz w:val="16"/>
          <w:szCs w:val="18"/>
        </w:rPr>
        <w:t>mputo</w:t>
      </w:r>
    </w:p>
    <w:p w14:paraId="3B5FB4F2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2A640B71" w14:textId="77777777" w:rsidR="005A233F" w:rsidRDefault="00C7192F" w:rsidP="005A233F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Importante:</w:t>
      </w:r>
      <w:r w:rsidRPr="00A61CDD">
        <w:rPr>
          <w:rFonts w:ascii="Garamond" w:hAnsi="Garamond" w:cs="Arial"/>
          <w:sz w:val="16"/>
          <w:szCs w:val="18"/>
        </w:rPr>
        <w:t xml:space="preserve"> Si el expediente se conforma de varias carpetas, todas deben quedar con el mismo nombre, este nombre es el mismo que se registrará en el inventario documental.</w:t>
      </w:r>
    </w:p>
    <w:p w14:paraId="39E94CAC" w14:textId="77777777" w:rsidR="005A233F" w:rsidRDefault="005A233F" w:rsidP="005A233F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</w:p>
    <w:p w14:paraId="0F9A767D" w14:textId="1A28FED4" w:rsidR="00BC4045" w:rsidRPr="005A233F" w:rsidRDefault="005A233F" w:rsidP="005A233F">
      <w:pPr>
        <w:pStyle w:val="Sinespaciado"/>
        <w:numPr>
          <w:ilvl w:val="0"/>
          <w:numId w:val="4"/>
        </w:numPr>
        <w:ind w:left="284"/>
        <w:jc w:val="both"/>
        <w:rPr>
          <w:rFonts w:ascii="Garamond" w:hAnsi="Garamond" w:cs="Arial"/>
          <w:sz w:val="16"/>
          <w:szCs w:val="18"/>
        </w:rPr>
      </w:pPr>
      <w:r w:rsidRPr="005A233F">
        <w:rPr>
          <w:rFonts w:ascii="Garamond" w:hAnsi="Garamond" w:cs="Arial"/>
          <w:b/>
          <w:sz w:val="16"/>
          <w:szCs w:val="18"/>
        </w:rPr>
        <w:t>Folios:</w:t>
      </w:r>
      <w:r>
        <w:rPr>
          <w:rFonts w:ascii="Garamond" w:hAnsi="Garamond" w:cs="Arial"/>
          <w:sz w:val="16"/>
          <w:szCs w:val="18"/>
        </w:rPr>
        <w:t xml:space="preserve"> Se deberá consignar el total de folios de cada expediente contenido, sin sumar los folios correspondientes al separador rótulo y hoja de control.</w:t>
      </w:r>
    </w:p>
    <w:p w14:paraId="33C06371" w14:textId="77777777" w:rsidR="00BC4045" w:rsidRPr="00A61CDD" w:rsidRDefault="00BC4045" w:rsidP="009324E6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</w:p>
    <w:p w14:paraId="76B3AB35" w14:textId="06528ED2" w:rsidR="00BC4045" w:rsidRPr="00A61CDD" w:rsidRDefault="002B2612" w:rsidP="00A4098E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F</w:t>
      </w:r>
      <w:r w:rsidR="00AE7A6D" w:rsidRPr="00A61CDD">
        <w:rPr>
          <w:rFonts w:ascii="Garamond" w:hAnsi="Garamond" w:cs="Arial"/>
          <w:b/>
          <w:sz w:val="16"/>
          <w:szCs w:val="18"/>
        </w:rPr>
        <w:t>echa:</w:t>
      </w:r>
      <w:r w:rsidR="001451AC" w:rsidRPr="00A61CDD">
        <w:rPr>
          <w:rFonts w:ascii="Garamond" w:hAnsi="Garamond" w:cs="Arial"/>
          <w:sz w:val="16"/>
          <w:szCs w:val="18"/>
        </w:rPr>
        <w:t xml:space="preserve"> </w:t>
      </w:r>
      <w:r w:rsidR="00F60454">
        <w:rPr>
          <w:rFonts w:ascii="Garamond" w:hAnsi="Garamond" w:cs="Arial"/>
          <w:sz w:val="16"/>
          <w:szCs w:val="18"/>
        </w:rPr>
        <w:t>Se deberá consignar tanto la fecha inicial como la fecha final de cada expediente contenido.</w:t>
      </w:r>
    </w:p>
    <w:p w14:paraId="7B1B73EA" w14:textId="7E919396" w:rsidR="001451AC" w:rsidRDefault="001451AC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31D7D688" w14:textId="404DEEC1" w:rsidR="00F60454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8CD49AB" w14:textId="468FD9A5" w:rsidR="00F60454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179D7572" w14:textId="0EAF5C7A" w:rsidR="00F60454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787B616D" w14:textId="305579C6" w:rsidR="00F60454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5A2D7F6A" w14:textId="1E7DE139" w:rsidR="00F60454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5E3607C5" w14:textId="59D4F605" w:rsidR="00F60454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59EEF568" w14:textId="3F497D95" w:rsidR="00F60454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1639F10" w14:textId="77777777" w:rsidR="00F60454" w:rsidRPr="00A61CDD" w:rsidRDefault="00F60454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673AD104" w14:textId="77777777" w:rsidR="00BC4045" w:rsidRPr="00A61CDD" w:rsidRDefault="00BC4045" w:rsidP="00BC4045">
      <w:pPr>
        <w:pStyle w:val="Sinespaciado"/>
        <w:ind w:left="1134" w:hanging="1134"/>
        <w:jc w:val="both"/>
        <w:rPr>
          <w:rFonts w:ascii="Garamond" w:hAnsi="Garamond" w:cs="Arial"/>
          <w:sz w:val="16"/>
          <w:szCs w:val="18"/>
        </w:rPr>
      </w:pPr>
    </w:p>
    <w:p w14:paraId="56716DC7" w14:textId="77777777" w:rsidR="00BC4045" w:rsidRPr="00A61CDD" w:rsidRDefault="00BC4045" w:rsidP="00BC4045">
      <w:pPr>
        <w:pStyle w:val="Sinespaciado"/>
        <w:ind w:left="1134" w:hanging="1134"/>
        <w:rPr>
          <w:rFonts w:ascii="Garamond" w:hAnsi="Garamond" w:cs="Arial"/>
          <w:b/>
          <w:sz w:val="16"/>
          <w:szCs w:val="18"/>
        </w:rPr>
      </w:pPr>
    </w:p>
    <w:p w14:paraId="588D57A3" w14:textId="67D18F91" w:rsidR="001451AC" w:rsidRPr="00A61CDD" w:rsidRDefault="00F60454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  <w:r>
        <w:rPr>
          <w:rFonts w:ascii="Garamond" w:hAnsi="Garamond" w:cs="Arial"/>
          <w:sz w:val="16"/>
          <w:szCs w:val="18"/>
        </w:rPr>
        <w:t>Este formato</w:t>
      </w:r>
      <w:r w:rsidR="001451AC" w:rsidRPr="00A61CDD">
        <w:rPr>
          <w:rFonts w:ascii="Garamond" w:hAnsi="Garamond" w:cs="Arial"/>
          <w:sz w:val="16"/>
          <w:szCs w:val="18"/>
        </w:rPr>
        <w:t xml:space="preserve"> debe ser </w:t>
      </w:r>
      <w:r w:rsidR="0016515E" w:rsidRPr="00A61CDD">
        <w:rPr>
          <w:rFonts w:ascii="Garamond" w:hAnsi="Garamond" w:cs="Arial"/>
          <w:sz w:val="16"/>
          <w:szCs w:val="18"/>
        </w:rPr>
        <w:t>incorporad</w:t>
      </w:r>
      <w:r>
        <w:rPr>
          <w:rFonts w:ascii="Garamond" w:hAnsi="Garamond" w:cs="Arial"/>
          <w:sz w:val="16"/>
          <w:szCs w:val="18"/>
        </w:rPr>
        <w:t>o</w:t>
      </w:r>
      <w:r w:rsidR="0016515E" w:rsidRPr="00A61CDD">
        <w:rPr>
          <w:rFonts w:ascii="Garamond" w:hAnsi="Garamond" w:cs="Arial"/>
          <w:sz w:val="16"/>
          <w:szCs w:val="18"/>
        </w:rPr>
        <w:t xml:space="preserve"> </w:t>
      </w:r>
      <w:r w:rsidR="002E5082" w:rsidRPr="00A61CDD">
        <w:rPr>
          <w:rFonts w:ascii="Garamond" w:hAnsi="Garamond" w:cs="Arial"/>
          <w:sz w:val="16"/>
          <w:szCs w:val="18"/>
        </w:rPr>
        <w:t>en la parte interna</w:t>
      </w:r>
      <w:r>
        <w:rPr>
          <w:rFonts w:ascii="Garamond" w:hAnsi="Garamond" w:cs="Arial"/>
          <w:sz w:val="16"/>
          <w:szCs w:val="18"/>
        </w:rPr>
        <w:t xml:space="preserve"> de la carpeta</w:t>
      </w:r>
      <w:r w:rsidR="00A65B4F" w:rsidRPr="00A61CDD">
        <w:rPr>
          <w:rFonts w:ascii="Garamond" w:hAnsi="Garamond" w:cs="Arial"/>
          <w:sz w:val="16"/>
          <w:szCs w:val="18"/>
        </w:rPr>
        <w:t xml:space="preserve"> </w:t>
      </w:r>
      <w:r>
        <w:rPr>
          <w:rFonts w:ascii="Garamond" w:hAnsi="Garamond" w:cs="Arial"/>
          <w:sz w:val="16"/>
          <w:szCs w:val="18"/>
        </w:rPr>
        <w:t>inmediatamente posterior a su apertura, es decir,</w:t>
      </w:r>
      <w:r w:rsidR="002E5082" w:rsidRPr="00A61CDD">
        <w:rPr>
          <w:rFonts w:ascii="Garamond" w:hAnsi="Garamond" w:cs="Arial"/>
          <w:sz w:val="16"/>
          <w:szCs w:val="18"/>
        </w:rPr>
        <w:t xml:space="preserve"> será el primer folio</w:t>
      </w:r>
      <w:r>
        <w:rPr>
          <w:rFonts w:ascii="Garamond" w:hAnsi="Garamond" w:cs="Arial"/>
          <w:sz w:val="16"/>
          <w:szCs w:val="18"/>
        </w:rPr>
        <w:t>.</w:t>
      </w:r>
      <w:r w:rsidR="002E5082" w:rsidRPr="00A61CDD">
        <w:rPr>
          <w:rFonts w:ascii="Garamond" w:hAnsi="Garamond" w:cs="Arial"/>
          <w:sz w:val="16"/>
          <w:szCs w:val="18"/>
        </w:rPr>
        <w:t xml:space="preserve"> </w:t>
      </w:r>
      <w:r>
        <w:rPr>
          <w:rFonts w:ascii="Garamond" w:hAnsi="Garamond" w:cs="Arial"/>
          <w:sz w:val="16"/>
          <w:szCs w:val="18"/>
        </w:rPr>
        <w:t>Este formato</w:t>
      </w:r>
      <w:r w:rsidR="00A65B4F" w:rsidRPr="00A61CDD">
        <w:rPr>
          <w:rFonts w:ascii="Garamond" w:hAnsi="Garamond" w:cs="Arial"/>
          <w:sz w:val="16"/>
          <w:szCs w:val="18"/>
        </w:rPr>
        <w:t xml:space="preserve"> </w:t>
      </w:r>
      <w:r w:rsidR="002E5082" w:rsidRPr="00A61CDD">
        <w:rPr>
          <w:rFonts w:ascii="Garamond" w:hAnsi="Garamond" w:cs="Arial"/>
          <w:sz w:val="16"/>
          <w:szCs w:val="18"/>
        </w:rPr>
        <w:t>no se foliará</w:t>
      </w:r>
      <w:r>
        <w:rPr>
          <w:rFonts w:ascii="Garamond" w:hAnsi="Garamond" w:cs="Arial"/>
          <w:sz w:val="16"/>
          <w:szCs w:val="18"/>
        </w:rPr>
        <w:t>.</w:t>
      </w:r>
    </w:p>
    <w:p w14:paraId="4167FB15" w14:textId="77777777" w:rsidR="0080778B" w:rsidRPr="00A61CDD" w:rsidRDefault="0080778B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CEA399A" w14:textId="2A630FBE" w:rsidR="009324E6" w:rsidRPr="00A61CDD" w:rsidRDefault="00833704" w:rsidP="0080778B">
      <w:pPr>
        <w:tabs>
          <w:tab w:val="left" w:pos="2770"/>
        </w:tabs>
        <w:rPr>
          <w:rFonts w:ascii="Garamond" w:hAnsi="Garamond"/>
        </w:rPr>
      </w:pPr>
      <w:r w:rsidRPr="00A4098E">
        <w:rPr>
          <w:rFonts w:ascii="Garamond" w:hAnsi="Garamond" w:cs="Arial"/>
          <w:b/>
          <w:bCs/>
          <w:sz w:val="16"/>
          <w:szCs w:val="18"/>
        </w:rPr>
        <w:t>Nota:</w:t>
      </w:r>
      <w:r w:rsidRPr="00A61CDD">
        <w:rPr>
          <w:rFonts w:ascii="Garamond" w:hAnsi="Garamond" w:cs="Arial"/>
          <w:sz w:val="16"/>
          <w:szCs w:val="18"/>
        </w:rPr>
        <w:t xml:space="preserve"> Es de obligatorio cumplimiento que cada dependencia mantenga actualizado </w:t>
      </w:r>
      <w:r w:rsidR="00D72B9A">
        <w:rPr>
          <w:rFonts w:ascii="Garamond" w:hAnsi="Garamond" w:cs="Arial"/>
          <w:sz w:val="16"/>
          <w:szCs w:val="18"/>
        </w:rPr>
        <w:t>el inventario documental en el formato único de inventario documental, código GDI-GPD-F001, co</w:t>
      </w:r>
      <w:r w:rsidRPr="00A61CDD">
        <w:rPr>
          <w:rFonts w:ascii="Garamond" w:hAnsi="Garamond" w:cs="Arial"/>
          <w:sz w:val="16"/>
          <w:szCs w:val="18"/>
        </w:rPr>
        <w:t>n los expedientes bajo su custodia.</w:t>
      </w:r>
    </w:p>
    <w:sectPr w:rsidR="009324E6" w:rsidRPr="00A61CDD" w:rsidSect="003C1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30" w:right="1134" w:bottom="170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CE09" w14:textId="77777777" w:rsidR="00754644" w:rsidRDefault="00754644" w:rsidP="00B418A4">
      <w:pPr>
        <w:spacing w:after="0" w:line="240" w:lineRule="auto"/>
      </w:pPr>
      <w:r>
        <w:separator/>
      </w:r>
    </w:p>
  </w:endnote>
  <w:endnote w:type="continuationSeparator" w:id="0">
    <w:p w14:paraId="10F12EDE" w14:textId="77777777" w:rsidR="00754644" w:rsidRDefault="00754644" w:rsidP="00B4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9B86" w14:textId="77777777" w:rsidR="0024479C" w:rsidRDefault="002447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38D" w14:textId="47193615" w:rsidR="003C1415" w:rsidRDefault="003C1415" w:rsidP="003C1415">
    <w:pPr>
      <w:pStyle w:val="Contenidodelmarco"/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456A2" wp14:editId="0918BA47">
              <wp:simplePos x="0" y="0"/>
              <wp:positionH relativeFrom="column">
                <wp:posOffset>-146685</wp:posOffset>
              </wp:positionH>
              <wp:positionV relativeFrom="paragraph">
                <wp:posOffset>64135</wp:posOffset>
              </wp:positionV>
              <wp:extent cx="1590675" cy="866775"/>
              <wp:effectExtent l="0" t="0" r="9525" b="9525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BF8F01B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82001A4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EEBD582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86AA968" w14:textId="753D5934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</w:t>
                          </w:r>
                          <w:r w:rsidR="0073492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601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3387000</w:t>
                          </w:r>
                        </w:p>
                        <w:p w14:paraId="1EF1B1B5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93B25B3" w14:textId="77777777" w:rsidR="003C1415" w:rsidRDefault="003C1415" w:rsidP="003C14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D221FAB" w14:textId="77777777" w:rsidR="003C1415" w:rsidRDefault="003C1415" w:rsidP="003C141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456A2" id="Rectángulo 9" o:spid="_x0000_s1026" style="position:absolute;margin-left:-11.55pt;margin-top:5.05pt;width:12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" stroked="f">
              <v:textbox inset="2.5575mm,1.2875mm,2.5575mm,1.2875mm">
                <w:txbxContent>
                  <w:p w14:paraId="0BF8F01B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82001A4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EEBD582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86AA968" w14:textId="753D5934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</w:t>
                    </w:r>
                    <w:r w:rsidR="0073492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601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3387000</w:t>
                    </w:r>
                  </w:p>
                  <w:p w14:paraId="1EF1B1B5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93B25B3" w14:textId="77777777" w:rsidR="003C1415" w:rsidRDefault="003C1415" w:rsidP="003C141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D221FAB" w14:textId="77777777" w:rsidR="003C1415" w:rsidRDefault="003C1415" w:rsidP="003C141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D70E1A1" w14:textId="3D78B0AB" w:rsidR="003C1415" w:rsidRDefault="003C1415" w:rsidP="005D40E1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62336" behindDoc="0" locked="0" layoutInCell="1" allowOverlap="1" wp14:anchorId="26966831" wp14:editId="1D220724">
          <wp:simplePos x="0" y="0"/>
          <wp:positionH relativeFrom="margin">
            <wp:posOffset>5444167</wp:posOffset>
          </wp:positionH>
          <wp:positionV relativeFrom="paragraph">
            <wp:posOffset>7620</wp:posOffset>
          </wp:positionV>
          <wp:extent cx="402956" cy="402956"/>
          <wp:effectExtent l="0" t="0" r="3810" b="3810"/>
          <wp:wrapNone/>
          <wp:docPr id="11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956" cy="402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9B9D0A" wp14:editId="2C10DEFC">
              <wp:simplePos x="0" y="0"/>
              <wp:positionH relativeFrom="column">
                <wp:posOffset>1543685</wp:posOffset>
              </wp:positionH>
              <wp:positionV relativeFrom="paragraph">
                <wp:posOffset>67945</wp:posOffset>
              </wp:positionV>
              <wp:extent cx="0" cy="666750"/>
              <wp:effectExtent l="10160" t="10795" r="8890" b="8255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A7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1.55pt;margin-top:5.35pt;width:0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"/>
          </w:pict>
        </mc:Fallback>
      </mc:AlternateContent>
    </w: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   </w:t>
    </w:r>
  </w:p>
  <w:p w14:paraId="344EC5CE" w14:textId="6F706968" w:rsidR="003C1415" w:rsidRPr="006B7700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</w:t>
    </w:r>
    <w:r w:rsidRPr="006B7700">
      <w:rPr>
        <w:rFonts w:ascii="Arial" w:hAnsi="Arial" w:cs="Arial"/>
        <w:color w:val="000000"/>
        <w:sz w:val="14"/>
        <w:szCs w:val="14"/>
        <w:lang w:val="es-MX"/>
      </w:rPr>
      <w:t xml:space="preserve">Código: </w:t>
    </w:r>
    <w:r>
      <w:rPr>
        <w:rFonts w:ascii="Arial" w:hAnsi="Arial" w:cs="Arial"/>
        <w:sz w:val="14"/>
        <w:szCs w:val="14"/>
      </w:rPr>
      <w:t>GDI-</w:t>
    </w:r>
    <w:r w:rsidRPr="006B7700">
      <w:rPr>
        <w:rFonts w:ascii="Arial" w:hAnsi="Arial" w:cs="Arial"/>
        <w:sz w:val="14"/>
        <w:szCs w:val="14"/>
      </w:rPr>
      <w:t>G</w:t>
    </w:r>
    <w:r>
      <w:rPr>
        <w:rFonts w:ascii="Arial" w:hAnsi="Arial" w:cs="Arial"/>
        <w:sz w:val="14"/>
        <w:szCs w:val="14"/>
      </w:rPr>
      <w:t>PD-</w:t>
    </w:r>
    <w:r w:rsidR="005D40E1">
      <w:rPr>
        <w:rFonts w:ascii="Arial" w:hAnsi="Arial" w:cs="Arial"/>
        <w:sz w:val="14"/>
        <w:szCs w:val="14"/>
      </w:rPr>
      <w:t>F1</w:t>
    </w:r>
    <w:r w:rsidR="0024479C">
      <w:rPr>
        <w:rFonts w:ascii="Arial" w:hAnsi="Arial" w:cs="Arial"/>
        <w:sz w:val="14"/>
        <w:szCs w:val="14"/>
      </w:rPr>
      <w:t>40</w:t>
    </w:r>
  </w:p>
  <w:p w14:paraId="4D0733CC" w14:textId="5675B328" w:rsidR="003C1415" w:rsidRPr="00907165" w:rsidRDefault="003C1415" w:rsidP="003C1415">
    <w:pPr>
      <w:pStyle w:val="Contenidodelmarco"/>
      <w:spacing w:after="0" w:line="240" w:lineRule="auto"/>
      <w:jc w:val="center"/>
      <w:rPr>
        <w:color w:val="000000" w:themeColor="text1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</w:t>
    </w: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>Versión: 0</w:t>
    </w:r>
    <w:r w:rsidR="00CF6B3C">
      <w:rPr>
        <w:rFonts w:ascii="Arial" w:hAnsi="Arial" w:cs="Arial"/>
        <w:color w:val="000000" w:themeColor="text1"/>
        <w:sz w:val="14"/>
        <w:szCs w:val="16"/>
        <w:lang w:val="es-MX"/>
      </w:rPr>
      <w:t>1</w:t>
    </w:r>
  </w:p>
  <w:p w14:paraId="285AE949" w14:textId="5EE34FAE" w:rsidR="003C1415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 xml:space="preserve">                           Vigencia: </w:t>
    </w:r>
    <w:r w:rsidR="0024479C">
      <w:rPr>
        <w:rFonts w:ascii="Arial" w:hAnsi="Arial" w:cs="Arial"/>
        <w:color w:val="000000" w:themeColor="text1"/>
        <w:sz w:val="14"/>
        <w:szCs w:val="16"/>
        <w:lang w:val="es-MX"/>
      </w:rPr>
      <w:t>23</w:t>
    </w:r>
    <w:r w:rsidR="005D40E1">
      <w:rPr>
        <w:rFonts w:ascii="Arial" w:hAnsi="Arial" w:cs="Arial"/>
        <w:color w:val="000000" w:themeColor="text1"/>
        <w:sz w:val="14"/>
        <w:szCs w:val="16"/>
        <w:lang w:val="es-MX"/>
      </w:rPr>
      <w:t xml:space="preserve"> de junio de 2022</w:t>
    </w:r>
  </w:p>
  <w:p w14:paraId="3EA411BF" w14:textId="6A71B07C" w:rsidR="003C1415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Caso Hola No. </w:t>
    </w:r>
    <w:r w:rsidR="0024479C">
      <w:rPr>
        <w:rFonts w:ascii="Arial" w:hAnsi="Arial" w:cs="Arial"/>
        <w:color w:val="000000"/>
        <w:sz w:val="14"/>
        <w:szCs w:val="16"/>
        <w:lang w:val="es-MX"/>
      </w:rPr>
      <w:t>249949</w:t>
    </w:r>
  </w:p>
  <w:p w14:paraId="5D7AD52C" w14:textId="77777777" w:rsidR="00612F14" w:rsidRPr="00D2281B" w:rsidRDefault="00612F14" w:rsidP="00612F14">
    <w:pPr>
      <w:jc w:val="center"/>
      <w:rPr>
        <w:rFonts w:ascii="Garamond" w:hAnsi="Garamond" w:cs="Tahoma"/>
        <w:sz w:val="16"/>
        <w:szCs w:val="16"/>
      </w:rPr>
    </w:pPr>
  </w:p>
  <w:p w14:paraId="5A8443FC" w14:textId="77777777" w:rsidR="00612F14" w:rsidRPr="00CD1531" w:rsidRDefault="00612F14">
    <w:pPr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323" w14:textId="77777777" w:rsidR="0024479C" w:rsidRDefault="002447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60AD" w14:textId="77777777" w:rsidR="00754644" w:rsidRDefault="00754644" w:rsidP="00B418A4">
      <w:pPr>
        <w:spacing w:after="0" w:line="240" w:lineRule="auto"/>
      </w:pPr>
      <w:r>
        <w:separator/>
      </w:r>
    </w:p>
  </w:footnote>
  <w:footnote w:type="continuationSeparator" w:id="0">
    <w:p w14:paraId="26E3C92E" w14:textId="77777777" w:rsidR="00754644" w:rsidRDefault="00754644" w:rsidP="00B4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DF2A" w14:textId="77777777" w:rsidR="0024479C" w:rsidRDefault="002447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jc w:val="center"/>
      <w:tblLook w:val="01E0" w:firstRow="1" w:lastRow="1" w:firstColumn="1" w:lastColumn="1" w:noHBand="0" w:noVBand="0"/>
    </w:tblPr>
    <w:tblGrid>
      <w:gridCol w:w="3520"/>
      <w:gridCol w:w="6230"/>
    </w:tblGrid>
    <w:tr w:rsidR="00C02098" w:rsidRPr="0072614B" w14:paraId="4DE1F03B" w14:textId="77777777" w:rsidTr="005D40E1">
      <w:trPr>
        <w:trHeight w:val="1127"/>
        <w:jc w:val="center"/>
      </w:trPr>
      <w:tc>
        <w:tcPr>
          <w:tcW w:w="2342" w:type="dxa"/>
        </w:tcPr>
        <w:p w14:paraId="646ADE1F" w14:textId="7378CF14" w:rsidR="00205B2C" w:rsidRPr="0072614B" w:rsidRDefault="00B17E31" w:rsidP="00B17E31">
          <w:pPr>
            <w:pStyle w:val="Encabezado"/>
            <w:tabs>
              <w:tab w:val="clear" w:pos="4252"/>
              <w:tab w:val="clear" w:pos="8504"/>
            </w:tabs>
            <w:rPr>
              <w:rFonts w:ascii="Garamond" w:hAnsi="Garamond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DFEFD74" wp14:editId="3021E7CA">
                <wp:simplePos x="0" y="0"/>
                <wp:positionH relativeFrom="margin">
                  <wp:posOffset>-14605</wp:posOffset>
                </wp:positionH>
                <wp:positionV relativeFrom="paragraph">
                  <wp:posOffset>119380</wp:posOffset>
                </wp:positionV>
                <wp:extent cx="209804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378" y="20645"/>
                    <wp:lineTo x="21378" y="0"/>
                    <wp:lineTo x="0" y="0"/>
                  </wp:wrapPolygon>
                </wp:wrapTight>
                <wp:docPr id="10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  <w:vAlign w:val="center"/>
        </w:tcPr>
        <w:p w14:paraId="2BBEB2E6" w14:textId="77257F1D" w:rsidR="00205B2C" w:rsidRPr="003248BF" w:rsidRDefault="00F60454" w:rsidP="00C02098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FORMATO ÍNDICE MAESTRO DE EXPEDIENTES</w:t>
          </w:r>
        </w:p>
      </w:tc>
    </w:tr>
  </w:tbl>
  <w:p w14:paraId="6FC9D6A1" w14:textId="48F82A3A" w:rsidR="00494B3B" w:rsidRDefault="00494B3B" w:rsidP="008222C6">
    <w:pPr>
      <w:pStyle w:val="Encabezado"/>
      <w:jc w:val="center"/>
    </w:pPr>
  </w:p>
  <w:p w14:paraId="2D3BDE78" w14:textId="77777777" w:rsidR="00803342" w:rsidRDefault="00803342" w:rsidP="008222C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560A" w14:textId="77777777" w:rsidR="0024479C" w:rsidRDefault="00244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848"/>
    <w:multiLevelType w:val="hybridMultilevel"/>
    <w:tmpl w:val="D2A24936"/>
    <w:lvl w:ilvl="0" w:tplc="81D41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3EA8"/>
    <w:multiLevelType w:val="hybridMultilevel"/>
    <w:tmpl w:val="1BD416CA"/>
    <w:lvl w:ilvl="0" w:tplc="9DD2F2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5666"/>
    <w:multiLevelType w:val="hybridMultilevel"/>
    <w:tmpl w:val="EDE06ED8"/>
    <w:lvl w:ilvl="0" w:tplc="93C6C1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7A4"/>
    <w:multiLevelType w:val="hybridMultilevel"/>
    <w:tmpl w:val="DB92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50BAB"/>
    <w:multiLevelType w:val="hybridMultilevel"/>
    <w:tmpl w:val="9B0EF6B4"/>
    <w:lvl w:ilvl="0" w:tplc="514683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3294">
    <w:abstractNumId w:val="1"/>
  </w:num>
  <w:num w:numId="2" w16cid:durableId="1433435395">
    <w:abstractNumId w:val="0"/>
  </w:num>
  <w:num w:numId="3" w16cid:durableId="1530028211">
    <w:abstractNumId w:val="3"/>
  </w:num>
  <w:num w:numId="4" w16cid:durableId="1975139528">
    <w:abstractNumId w:val="2"/>
  </w:num>
  <w:num w:numId="5" w16cid:durableId="500043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CF"/>
    <w:rsid w:val="00043AAD"/>
    <w:rsid w:val="00044D63"/>
    <w:rsid w:val="0006317E"/>
    <w:rsid w:val="0006526A"/>
    <w:rsid w:val="0007717A"/>
    <w:rsid w:val="000901C4"/>
    <w:rsid w:val="000C4870"/>
    <w:rsid w:val="000C61D0"/>
    <w:rsid w:val="00102388"/>
    <w:rsid w:val="001155D6"/>
    <w:rsid w:val="00125742"/>
    <w:rsid w:val="00141011"/>
    <w:rsid w:val="001451AC"/>
    <w:rsid w:val="00145F29"/>
    <w:rsid w:val="0015384A"/>
    <w:rsid w:val="001550DE"/>
    <w:rsid w:val="0016515E"/>
    <w:rsid w:val="00176CCF"/>
    <w:rsid w:val="001B61DA"/>
    <w:rsid w:val="001C0D34"/>
    <w:rsid w:val="001D27A8"/>
    <w:rsid w:val="001F0670"/>
    <w:rsid w:val="00205B2C"/>
    <w:rsid w:val="00242E97"/>
    <w:rsid w:val="0024479C"/>
    <w:rsid w:val="00245D0C"/>
    <w:rsid w:val="00273435"/>
    <w:rsid w:val="00293744"/>
    <w:rsid w:val="002B2612"/>
    <w:rsid w:val="002E5082"/>
    <w:rsid w:val="0030354C"/>
    <w:rsid w:val="00307CCE"/>
    <w:rsid w:val="00317697"/>
    <w:rsid w:val="00330F1B"/>
    <w:rsid w:val="003473DC"/>
    <w:rsid w:val="003C1415"/>
    <w:rsid w:val="003C7F1E"/>
    <w:rsid w:val="003D35BF"/>
    <w:rsid w:val="00407D08"/>
    <w:rsid w:val="00452A99"/>
    <w:rsid w:val="0046087D"/>
    <w:rsid w:val="00473E12"/>
    <w:rsid w:val="004775D7"/>
    <w:rsid w:val="00494B3B"/>
    <w:rsid w:val="00494FB1"/>
    <w:rsid w:val="004963AA"/>
    <w:rsid w:val="004A05FF"/>
    <w:rsid w:val="004A53F9"/>
    <w:rsid w:val="004E277F"/>
    <w:rsid w:val="005176B1"/>
    <w:rsid w:val="00526F7C"/>
    <w:rsid w:val="00551D75"/>
    <w:rsid w:val="005575CB"/>
    <w:rsid w:val="0057529F"/>
    <w:rsid w:val="00582C6E"/>
    <w:rsid w:val="005A233F"/>
    <w:rsid w:val="005A6AEE"/>
    <w:rsid w:val="005B4BA3"/>
    <w:rsid w:val="005C03F8"/>
    <w:rsid w:val="005C1D9C"/>
    <w:rsid w:val="005C1F35"/>
    <w:rsid w:val="005D40E1"/>
    <w:rsid w:val="00612F14"/>
    <w:rsid w:val="006343FC"/>
    <w:rsid w:val="006346BD"/>
    <w:rsid w:val="00636415"/>
    <w:rsid w:val="00685761"/>
    <w:rsid w:val="006E6BC9"/>
    <w:rsid w:val="00703BDE"/>
    <w:rsid w:val="00706426"/>
    <w:rsid w:val="00734927"/>
    <w:rsid w:val="00737EC2"/>
    <w:rsid w:val="007454A9"/>
    <w:rsid w:val="00746638"/>
    <w:rsid w:val="00751ABC"/>
    <w:rsid w:val="00752CEE"/>
    <w:rsid w:val="00754644"/>
    <w:rsid w:val="0076239F"/>
    <w:rsid w:val="00781A29"/>
    <w:rsid w:val="00785D47"/>
    <w:rsid w:val="00794D82"/>
    <w:rsid w:val="007A7564"/>
    <w:rsid w:val="007E3527"/>
    <w:rsid w:val="007F03A5"/>
    <w:rsid w:val="007F0723"/>
    <w:rsid w:val="00803342"/>
    <w:rsid w:val="0080778B"/>
    <w:rsid w:val="008100E3"/>
    <w:rsid w:val="008222C6"/>
    <w:rsid w:val="00833704"/>
    <w:rsid w:val="0084068C"/>
    <w:rsid w:val="0084632A"/>
    <w:rsid w:val="00874256"/>
    <w:rsid w:val="00874544"/>
    <w:rsid w:val="008771F7"/>
    <w:rsid w:val="008E01D6"/>
    <w:rsid w:val="00906FC9"/>
    <w:rsid w:val="00912863"/>
    <w:rsid w:val="00920EBF"/>
    <w:rsid w:val="009276FF"/>
    <w:rsid w:val="009324E6"/>
    <w:rsid w:val="0095075B"/>
    <w:rsid w:val="00967192"/>
    <w:rsid w:val="0098434B"/>
    <w:rsid w:val="009A2011"/>
    <w:rsid w:val="009D0D0F"/>
    <w:rsid w:val="009E1880"/>
    <w:rsid w:val="00A05329"/>
    <w:rsid w:val="00A12554"/>
    <w:rsid w:val="00A4098E"/>
    <w:rsid w:val="00A56437"/>
    <w:rsid w:val="00A61CDD"/>
    <w:rsid w:val="00A65B4F"/>
    <w:rsid w:val="00A65D4C"/>
    <w:rsid w:val="00A844BA"/>
    <w:rsid w:val="00A86411"/>
    <w:rsid w:val="00AE7A6D"/>
    <w:rsid w:val="00B00D97"/>
    <w:rsid w:val="00B17E31"/>
    <w:rsid w:val="00B256CB"/>
    <w:rsid w:val="00B26D5E"/>
    <w:rsid w:val="00B418A4"/>
    <w:rsid w:val="00B43825"/>
    <w:rsid w:val="00B75DE6"/>
    <w:rsid w:val="00BB5570"/>
    <w:rsid w:val="00BB7DA8"/>
    <w:rsid w:val="00BC4045"/>
    <w:rsid w:val="00BE0A44"/>
    <w:rsid w:val="00BF2903"/>
    <w:rsid w:val="00C02098"/>
    <w:rsid w:val="00C46ECF"/>
    <w:rsid w:val="00C47050"/>
    <w:rsid w:val="00C7192F"/>
    <w:rsid w:val="00C743DF"/>
    <w:rsid w:val="00C86DCE"/>
    <w:rsid w:val="00CB2C52"/>
    <w:rsid w:val="00CB5082"/>
    <w:rsid w:val="00CD1531"/>
    <w:rsid w:val="00CF6B3C"/>
    <w:rsid w:val="00D010A2"/>
    <w:rsid w:val="00D041AF"/>
    <w:rsid w:val="00D17E8B"/>
    <w:rsid w:val="00D26A18"/>
    <w:rsid w:val="00D322D0"/>
    <w:rsid w:val="00D346CA"/>
    <w:rsid w:val="00D43997"/>
    <w:rsid w:val="00D72B9A"/>
    <w:rsid w:val="00D853CE"/>
    <w:rsid w:val="00DB1AAD"/>
    <w:rsid w:val="00DB3116"/>
    <w:rsid w:val="00DE67B4"/>
    <w:rsid w:val="00DF2AEE"/>
    <w:rsid w:val="00E269EF"/>
    <w:rsid w:val="00E3497D"/>
    <w:rsid w:val="00E6644F"/>
    <w:rsid w:val="00E72001"/>
    <w:rsid w:val="00E7735D"/>
    <w:rsid w:val="00E86C86"/>
    <w:rsid w:val="00EE223B"/>
    <w:rsid w:val="00EF32F2"/>
    <w:rsid w:val="00F2716D"/>
    <w:rsid w:val="00F44F7F"/>
    <w:rsid w:val="00F60454"/>
    <w:rsid w:val="00F83B8B"/>
    <w:rsid w:val="00F971CC"/>
    <w:rsid w:val="00F97278"/>
    <w:rsid w:val="00FA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2FD10"/>
  <w15:docId w15:val="{206203ED-1989-42CE-9B79-E44F14DF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B1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245D0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DB1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DB1AAD"/>
  </w:style>
  <w:style w:type="paragraph" w:styleId="Piedepgina">
    <w:name w:val="footer"/>
    <w:basedOn w:val="Normal"/>
    <w:link w:val="PiedepginaCar"/>
    <w:uiPriority w:val="99"/>
    <w:unhideWhenUsed/>
    <w:rsid w:val="00DB1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AAD"/>
  </w:style>
  <w:style w:type="paragraph" w:styleId="Sinespaciado">
    <w:name w:val="No Spacing"/>
    <w:uiPriority w:val="1"/>
    <w:qFormat/>
    <w:rsid w:val="00DB1AA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A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452A99"/>
    <w:rPr>
      <w:color w:val="0000FF"/>
      <w:u w:val="single"/>
    </w:rPr>
  </w:style>
  <w:style w:type="table" w:customStyle="1" w:styleId="Estilo1">
    <w:name w:val="Estilo1"/>
    <w:basedOn w:val="Tablanormal"/>
    <w:uiPriority w:val="99"/>
    <w:qFormat/>
    <w:rsid w:val="00494B3B"/>
    <w:rPr>
      <w:rFonts w:ascii="Times New Roman" w:eastAsia="Times New Roman" w:hAnsi="Times New Roman"/>
      <w:lang w:val="es-CO" w:eastAsia="es-CO"/>
    </w:rPr>
    <w:tblPr/>
  </w:style>
  <w:style w:type="paragraph" w:styleId="Textonotapie">
    <w:name w:val="footnote text"/>
    <w:basedOn w:val="Normal"/>
    <w:link w:val="TextonotapieCar"/>
    <w:uiPriority w:val="99"/>
    <w:semiHidden/>
    <w:unhideWhenUsed/>
    <w:rsid w:val="000631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317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6317E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245D0C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styleId="Nmerodepgina">
    <w:name w:val="page number"/>
    <w:basedOn w:val="Fuentedeprrafopredeter"/>
    <w:rsid w:val="00612F14"/>
  </w:style>
  <w:style w:type="paragraph" w:styleId="Prrafodelista">
    <w:name w:val="List Paragraph"/>
    <w:basedOn w:val="Normal"/>
    <w:uiPriority w:val="34"/>
    <w:qFormat/>
    <w:rsid w:val="00A56437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C1415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NCEP\INFORMACI&#211;N%20TALENTO%20HUMANO\VINCULACI&#211;N%20DE%20PERSONAL\FORMATO%20HOJA%20DE%20CONTROL%20HISTORIAL%20LABO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EB9B-9576-4E0C-8E2E-A18ED6E6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 DE CONTROL HISTORIAL LABORAL</Template>
  <TotalTime>1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Links>
    <vt:vector size="12" baseType="variant"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http://www.foncep.gov.co/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http://Tel:  3599900 - 3199900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vrodriguez</dc:creator>
  <cp:lastModifiedBy>Luisa Fernanda Ibagon Moreno</cp:lastModifiedBy>
  <cp:revision>3</cp:revision>
  <cp:lastPrinted>2018-03-09T13:34:00Z</cp:lastPrinted>
  <dcterms:created xsi:type="dcterms:W3CDTF">2022-06-22T02:52:00Z</dcterms:created>
  <dcterms:modified xsi:type="dcterms:W3CDTF">2022-06-29T13:22:00Z</dcterms:modified>
</cp:coreProperties>
</file>