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EAB8" w14:textId="453ADCEA" w:rsidR="00DB5ECC" w:rsidRPr="00315147" w:rsidRDefault="00DB5ECC" w:rsidP="00DB5ECC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009234" wp14:editId="472E1BB4">
                <wp:simplePos x="0" y="0"/>
                <wp:positionH relativeFrom="column">
                  <wp:posOffset>3531235</wp:posOffset>
                </wp:positionH>
                <wp:positionV relativeFrom="paragraph">
                  <wp:posOffset>186690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9DBC7" w14:textId="77777777" w:rsidR="00B058C1" w:rsidRPr="00A30109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3A311F42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9890923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930353E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97767D5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74D74E30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2DF725D" w14:textId="77777777" w:rsidR="00B058C1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133150D" w14:textId="77777777" w:rsidR="00B058C1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FBB8791" w14:textId="77777777" w:rsidR="00B058C1" w:rsidRPr="00670389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7009234" id="Grupo 10" o:spid="_x0000_s1026" style="position:absolute;left:0;text-align:left;margin-left:278.05pt;margin-top:14.7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09B9DBC7" w14:textId="77777777" w:rsidR="00B058C1" w:rsidRPr="00A30109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3A311F42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9890923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930353E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97767D5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74D74E30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2DF725D" w14:textId="77777777" w:rsidR="00B058C1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133150D" w14:textId="77777777" w:rsidR="00B058C1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FBB8791" w14:textId="77777777" w:rsidR="00B058C1" w:rsidRPr="00670389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6B137661" w14:textId="65A6A5FE" w:rsidR="00DB5ECC" w:rsidRPr="00315147" w:rsidRDefault="00DB5ECC" w:rsidP="00DB5ECC">
      <w:pPr>
        <w:spacing w:after="0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04AC2DDF" w14:textId="462460F5" w:rsidR="00DB5ECC" w:rsidRDefault="00DB5ECC" w:rsidP="00DB5ECC">
      <w:pPr>
        <w:spacing w:after="0"/>
        <w:rPr>
          <w:rFonts w:ascii="Garamond" w:hAnsi="Garamond" w:cs="Arial"/>
          <w:sz w:val="22"/>
          <w:szCs w:val="22"/>
        </w:rPr>
      </w:pPr>
    </w:p>
    <w:p w14:paraId="7CA869CC" w14:textId="77777777" w:rsidR="00DB5ECC" w:rsidRPr="00315147" w:rsidRDefault="00DB5ECC" w:rsidP="00DB5ECC">
      <w:pPr>
        <w:spacing w:after="0"/>
        <w:rPr>
          <w:rFonts w:ascii="Garamond" w:hAnsi="Garamond" w:cs="Arial"/>
          <w:sz w:val="22"/>
          <w:szCs w:val="22"/>
        </w:rPr>
      </w:pPr>
    </w:p>
    <w:p w14:paraId="5C687337" w14:textId="3BDF23A8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2E18EF74" w14:textId="77777777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0DA71341" w14:textId="4E45644B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5D9A5D7B" w14:textId="65794F05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60132B8" w14:textId="77777777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77037A0F" w14:textId="77777777" w:rsidR="00DB5ECC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5B6E7AA6" w14:textId="77777777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38640D0B" w14:textId="78B3487A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17FC53B7" w14:textId="77777777" w:rsidR="00DB5ECC" w:rsidRDefault="00DB5ECC" w:rsidP="00DB5ECC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7E23CE61" w14:textId="5A194F19" w:rsidR="00D837D7" w:rsidRDefault="007660F5" w:rsidP="00DB5ECC">
      <w:pPr>
        <w:spacing w:after="0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3EB157CC" w14:textId="77777777" w:rsidR="00D837D7" w:rsidRDefault="00D837D7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48210FD" w14:textId="77777777" w:rsidR="00D837D7" w:rsidRDefault="007660F5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7CD2989E" w14:textId="77777777" w:rsidR="00D837D7" w:rsidRDefault="00D837D7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635D604" w14:textId="77777777" w:rsidR="00D837D7" w:rsidRDefault="007660F5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4A603197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75B5B66" w14:textId="77777777" w:rsidR="00D837D7" w:rsidRDefault="007660F5">
      <w:pPr>
        <w:spacing w:after="0" w:line="240" w:lineRule="auto"/>
        <w:jc w:val="both"/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36CE4753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22930AE1" w14:textId="77777777" w:rsidR="00D837D7" w:rsidRDefault="007660F5">
      <w:pPr>
        <w:spacing w:after="0" w:line="240" w:lineRule="auto"/>
        <w:jc w:val="both"/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l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7E151767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A2FB711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638EC956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7CED0FD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4347790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BDBC0AD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87BA63B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AA50929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85D6108" w14:textId="77777777" w:rsidR="00D837D7" w:rsidRDefault="007660F5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2160428E" w14:textId="77777777" w:rsidR="00D837D7" w:rsidRDefault="007660F5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Dependencia</w:t>
      </w:r>
    </w:p>
    <w:p w14:paraId="04E6027A" w14:textId="77777777" w:rsidR="00D837D7" w:rsidRDefault="007660F5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06F9C157" w14:textId="77777777" w:rsidR="00D837D7" w:rsidRDefault="00D837D7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367AD0DE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20AB9936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722167CF" w14:textId="77777777" w:rsidR="00D837D7" w:rsidRDefault="007660F5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06985D13" w14:textId="77777777" w:rsidR="00D837D7" w:rsidRDefault="007660F5">
      <w:pPr>
        <w:spacing w:after="0" w:line="240" w:lineRule="auto"/>
        <w:ind w:left="3538" w:hanging="3538"/>
        <w:jc w:val="both"/>
      </w:pPr>
      <w:r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D837D7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320B" w14:textId="77777777" w:rsidR="00F00F3F" w:rsidRDefault="00F00F3F">
      <w:pPr>
        <w:spacing w:after="0" w:line="240" w:lineRule="auto"/>
      </w:pPr>
      <w:r>
        <w:separator/>
      </w:r>
    </w:p>
  </w:endnote>
  <w:endnote w:type="continuationSeparator" w:id="0">
    <w:p w14:paraId="3B4DF895" w14:textId="77777777" w:rsidR="00F00F3F" w:rsidRDefault="00F0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7CE5" w14:textId="15A19C0B" w:rsidR="008C35FD" w:rsidRDefault="00C77E6F">
    <w:pPr>
      <w:pStyle w:val="Piedepgina"/>
      <w:jc w:val="right"/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EBA1E9" wp14:editId="3AA04A4D">
              <wp:simplePos x="0" y="0"/>
              <wp:positionH relativeFrom="column">
                <wp:posOffset>2225040</wp:posOffset>
              </wp:positionH>
              <wp:positionV relativeFrom="paragraph">
                <wp:posOffset>-312420</wp:posOffset>
              </wp:positionV>
              <wp:extent cx="158115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40" y="21304"/>
                  <wp:lineTo x="21340" y="0"/>
                  <wp:lineTo x="0" y="0"/>
                </wp:wrapPolygon>
              </wp:wrapThrough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7949359" w14:textId="77777777" w:rsidR="008C35FD" w:rsidRDefault="00C77E6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9E5A840" w14:textId="5453BF1B" w:rsidR="008C35FD" w:rsidRDefault="007660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C77E6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C77E6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F066</w:t>
                          </w:r>
                        </w:p>
                        <w:p w14:paraId="7A74A72B" w14:textId="3FFCABBE" w:rsidR="008C35FD" w:rsidRDefault="007660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C77E6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49151A3B" w14:textId="77777777" w:rsidR="00C77E6F" w:rsidRDefault="00C77E6F" w:rsidP="00C77E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499C339B" w14:textId="77777777" w:rsidR="00C77E6F" w:rsidRDefault="00C77E6F" w:rsidP="00C77E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2F04BD82" w14:textId="1BF2B4F7" w:rsidR="008C35FD" w:rsidRDefault="00C77E6F" w:rsidP="00C77E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4EBA1E9" id="Rectangle 8" o:spid="_x0000_s1030" style="position:absolute;left:0;text-align:left;margin-left:175.2pt;margin-top:-24.6pt;width:124.5pt;height:5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" stroked="f">
              <v:textbox inset="2.5575mm,1.2875mm,2.5575mm,1.2875mm">
                <w:txbxContent>
                  <w:p w14:paraId="57949359" w14:textId="77777777" w:rsidR="008C35FD" w:rsidRDefault="00C77E6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9E5A840" w14:textId="5453BF1B" w:rsidR="008C35FD" w:rsidRDefault="007660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C77E6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C77E6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F066</w:t>
                    </w:r>
                  </w:p>
                  <w:p w14:paraId="7A74A72B" w14:textId="3FFCABBE" w:rsidR="008C35FD" w:rsidRDefault="007660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C77E6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49151A3B" w14:textId="77777777" w:rsidR="00C77E6F" w:rsidRDefault="00C77E6F" w:rsidP="00C77E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499C339B" w14:textId="77777777" w:rsidR="00C77E6F" w:rsidRDefault="00C77E6F" w:rsidP="00C77E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2F04BD82" w14:textId="1BF2B4F7" w:rsidR="008C35FD" w:rsidRDefault="00C77E6F" w:rsidP="00C77E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7660F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1C42A6" wp14:editId="3C35B1BF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0" cy="937890"/>
              <wp:effectExtent l="0" t="0" r="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6530" cy="937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7110D45" w14:textId="77777777" w:rsidR="008C35FD" w:rsidRDefault="007660F5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Alcaldía Local de Kennedy</w:t>
                          </w:r>
                        </w:p>
                        <w:p w14:paraId="6437191C" w14:textId="77777777" w:rsidR="008C35FD" w:rsidRDefault="007660F5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19 Sur No. 69C – 17</w:t>
                          </w:r>
                        </w:p>
                        <w:p w14:paraId="30CB298E" w14:textId="77777777" w:rsidR="008C35FD" w:rsidRDefault="007660F5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110831</w:t>
                          </w:r>
                        </w:p>
                        <w:p w14:paraId="7D05F304" w14:textId="77777777" w:rsidR="008C35FD" w:rsidRDefault="007660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4481400 - 4511321</w:t>
                          </w:r>
                        </w:p>
                        <w:p w14:paraId="6848D6C3" w14:textId="77777777" w:rsidR="008C35FD" w:rsidRDefault="007660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D63EFD9" w14:textId="77777777" w:rsidR="008C35FD" w:rsidRDefault="007660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www.kennedy.gov.co</w:t>
                          </w:r>
                        </w:p>
                        <w:p w14:paraId="0DF53F16" w14:textId="77777777" w:rsidR="008C35FD" w:rsidRDefault="00C77E6F">
                          <w:pPr>
                            <w:spacing w:after="0" w:line="240" w:lineRule="aut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291C42A6" id="Rectangle 1" o:spid="_x0000_s1027" style="position:absolute;left:0;text-align:left;margin-left:0;margin-top:-28.35pt;width:117.05pt;height:73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" stroked="f">
              <v:textbox inset="2.5575mm,1.2875mm,2.5575mm,1.2875mm">
                <w:txbxContent>
                  <w:p w14:paraId="77110D45" w14:textId="77777777" w:rsidR="008C35FD" w:rsidRDefault="007660F5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Alcaldía Local de Kennedy</w:t>
                    </w:r>
                  </w:p>
                  <w:p w14:paraId="6437191C" w14:textId="77777777" w:rsidR="008C35FD" w:rsidRDefault="007660F5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19 Sur No. 69C – 17</w:t>
                    </w:r>
                  </w:p>
                  <w:p w14:paraId="30CB298E" w14:textId="77777777" w:rsidR="008C35FD" w:rsidRDefault="007660F5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Postal: 110831</w:t>
                    </w:r>
                  </w:p>
                  <w:p w14:paraId="7D05F304" w14:textId="77777777" w:rsidR="008C35FD" w:rsidRDefault="007660F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4481400 - 4511321</w:t>
                    </w:r>
                  </w:p>
                  <w:p w14:paraId="6848D6C3" w14:textId="77777777" w:rsidR="008C35FD" w:rsidRDefault="007660F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D63EFD9" w14:textId="77777777" w:rsidR="008C35FD" w:rsidRDefault="007660F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www.kennedy.gov.co</w:t>
                    </w:r>
                  </w:p>
                  <w:p w14:paraId="0DF53F16" w14:textId="77777777" w:rsidR="008C35FD" w:rsidRDefault="007660F5">
                    <w:pPr>
                      <w:spacing w:after="0" w:line="240" w:lineRule="auto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660F5">
      <w:rPr>
        <w:noProof/>
      </w:rPr>
      <w:drawing>
        <wp:anchor distT="0" distB="0" distL="114300" distR="114300" simplePos="0" relativeHeight="251664384" behindDoc="0" locked="0" layoutInCell="1" allowOverlap="1" wp14:anchorId="72F0C540" wp14:editId="2938A198">
          <wp:simplePos x="0" y="0"/>
          <wp:positionH relativeFrom="margin">
            <wp:align>right</wp:align>
          </wp:positionH>
          <wp:positionV relativeFrom="paragraph">
            <wp:posOffset>-218139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660F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2F425" wp14:editId="635CFB1E">
              <wp:simplePos x="0" y="0"/>
              <wp:positionH relativeFrom="column">
                <wp:posOffset>1523362</wp:posOffset>
              </wp:positionH>
              <wp:positionV relativeFrom="paragraph">
                <wp:posOffset>-290193</wp:posOffset>
              </wp:positionV>
              <wp:extent cx="0" cy="753738"/>
              <wp:effectExtent l="0" t="0" r="38100" b="27312"/>
              <wp:wrapNone/>
              <wp:docPr id="6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3738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382783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BF5C" w14:textId="77777777" w:rsidR="00F00F3F" w:rsidRDefault="00F00F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F6492E" w14:textId="77777777" w:rsidR="00F00F3F" w:rsidRDefault="00F0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242" w14:textId="77777777" w:rsidR="008C35FD" w:rsidRDefault="007660F5">
    <w:pPr>
      <w:pStyle w:val="Encabezamiento"/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9B909E" wp14:editId="4407BDB0">
          <wp:simplePos x="0" y="0"/>
          <wp:positionH relativeFrom="margin">
            <wp:posOffset>-185422</wp:posOffset>
          </wp:positionH>
          <wp:positionV relativeFrom="paragraph">
            <wp:posOffset>-48262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4DCEE" wp14:editId="6D9C880D">
              <wp:simplePos x="0" y="0"/>
              <wp:positionH relativeFrom="column">
                <wp:posOffset>3733796</wp:posOffset>
              </wp:positionH>
              <wp:positionV relativeFrom="paragraph">
                <wp:posOffset>-74925</wp:posOffset>
              </wp:positionV>
              <wp:extent cx="2609853" cy="836291"/>
              <wp:effectExtent l="0" t="0" r="19047" b="20959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3" cy="836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011A9946" w14:textId="77777777" w:rsidR="008C35FD" w:rsidRDefault="007660F5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7476D111" w14:textId="77777777" w:rsidR="008C35FD" w:rsidRDefault="007660F5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0D3F73B0" w14:textId="77777777" w:rsidR="008C35FD" w:rsidRDefault="007660F5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645E55A" w14:textId="77777777" w:rsidR="008C35FD" w:rsidRDefault="007660F5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27C934C" w14:textId="77777777" w:rsidR="008C35FD" w:rsidRDefault="00C77E6F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7804DCEE" id="Rectangle 2" o:spid="_x0000_s1026" style="position:absolute;margin-left:294pt;margin-top:-5.9pt;width:205.5pt;height:6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" strokeweight=".26467mm">
              <v:textbox inset="2.5575mm,1.2875mm,2.5575mm,1.2875mm">
                <w:txbxContent>
                  <w:p w14:paraId="011A9946" w14:textId="77777777" w:rsidR="008C35FD" w:rsidRDefault="007660F5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7476D111" w14:textId="77777777" w:rsidR="008C35FD" w:rsidRDefault="007660F5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0D3F73B0" w14:textId="77777777" w:rsidR="008C35FD" w:rsidRDefault="007660F5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5645E55A" w14:textId="77777777" w:rsidR="008C35FD" w:rsidRDefault="007660F5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27C934C" w14:textId="77777777" w:rsidR="008C35FD" w:rsidRDefault="007660F5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42502CA" w14:textId="77777777" w:rsidR="008C35FD" w:rsidRDefault="00C77E6F">
    <w:pPr>
      <w:pStyle w:val="Encabezamiento"/>
      <w:spacing w:after="0" w:line="240" w:lineRule="auto"/>
      <w:rPr>
        <w:lang w:eastAsia="es-CO"/>
      </w:rPr>
    </w:pPr>
  </w:p>
  <w:p w14:paraId="5AE8E01D" w14:textId="77777777" w:rsidR="008C35FD" w:rsidRDefault="00C77E6F">
    <w:pPr>
      <w:pStyle w:val="Encabezamiento"/>
      <w:spacing w:after="0" w:line="240" w:lineRule="auto"/>
      <w:rPr>
        <w:lang w:eastAsia="es-CO"/>
      </w:rPr>
    </w:pPr>
  </w:p>
  <w:p w14:paraId="32EAA57B" w14:textId="77777777" w:rsidR="008C35FD" w:rsidRDefault="00C77E6F">
    <w:pPr>
      <w:pStyle w:val="Encabezamiento"/>
      <w:spacing w:after="0" w:line="240" w:lineRule="auto"/>
      <w:rPr>
        <w:lang w:eastAsia="es-CO"/>
      </w:rPr>
    </w:pPr>
  </w:p>
  <w:p w14:paraId="6EDB3D91" w14:textId="77777777" w:rsidR="008C35FD" w:rsidRDefault="00C77E6F">
    <w:pPr>
      <w:pStyle w:val="Encabezamiento"/>
      <w:spacing w:after="0" w:line="240" w:lineRule="auto"/>
      <w:rPr>
        <w:lang w:eastAsia="es-CO"/>
      </w:rPr>
    </w:pPr>
  </w:p>
  <w:p w14:paraId="6BD5D45E" w14:textId="77777777" w:rsidR="008C35FD" w:rsidRDefault="00C77E6F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0540FB2F" w14:textId="77777777" w:rsidR="008C35FD" w:rsidRDefault="007660F5">
    <w:pPr>
      <w:pStyle w:val="Encabezamiento"/>
      <w:spacing w:after="0" w:line="240" w:lineRule="auto"/>
      <w:jc w:val="right"/>
    </w:pPr>
    <w:r>
      <w:rPr>
        <w:rFonts w:ascii="Arial" w:hAnsi="Arial" w:cs="Arial"/>
        <w:sz w:val="16"/>
        <w:szCs w:val="16"/>
        <w:lang w:val="es-CO" w:eastAsia="es-CO"/>
      </w:rPr>
      <w:t xml:space="preserve">Página </w:t>
    </w:r>
    <w:r>
      <w:rPr>
        <w:rFonts w:ascii="Arial" w:hAnsi="Arial" w:cs="Arial"/>
        <w:sz w:val="16"/>
        <w:szCs w:val="16"/>
        <w:lang w:val="es-CO" w:eastAsia="es-CO"/>
      </w:rPr>
      <w:fldChar w:fldCharType="begin"/>
    </w:r>
    <w:r>
      <w:rPr>
        <w:rFonts w:ascii="Arial" w:hAnsi="Arial" w:cs="Arial"/>
        <w:sz w:val="16"/>
        <w:szCs w:val="16"/>
        <w:lang w:val="es-CO" w:eastAsia="es-CO"/>
      </w:rPr>
      <w:instrText xml:space="preserve"> PAGE </w:instrText>
    </w:r>
    <w:r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>
      <w:rPr>
        <w:rFonts w:ascii="Arial" w:hAnsi="Arial" w:cs="Arial"/>
        <w:sz w:val="16"/>
        <w:szCs w:val="16"/>
        <w:lang w:val="es-CO" w:eastAsia="es-CO"/>
      </w:rPr>
      <w:fldChar w:fldCharType="end"/>
    </w:r>
    <w:r>
      <w:rPr>
        <w:rFonts w:ascii="Arial" w:hAnsi="Arial" w:cs="Arial"/>
        <w:sz w:val="16"/>
        <w:szCs w:val="16"/>
        <w:lang w:val="es-CO" w:eastAsia="es-CO"/>
      </w:rPr>
      <w:t xml:space="preserve"> de </w:t>
    </w:r>
    <w:r>
      <w:rPr>
        <w:rFonts w:ascii="Arial" w:hAnsi="Arial" w:cs="Arial"/>
        <w:sz w:val="16"/>
        <w:szCs w:val="16"/>
        <w:lang w:val="es-CO" w:eastAsia="es-CO"/>
      </w:rPr>
      <w:fldChar w:fldCharType="begin"/>
    </w:r>
    <w:r>
      <w:rPr>
        <w:rFonts w:ascii="Arial" w:hAnsi="Arial" w:cs="Arial"/>
        <w:sz w:val="16"/>
        <w:szCs w:val="16"/>
        <w:lang w:val="es-CO" w:eastAsia="es-CO"/>
      </w:rPr>
      <w:instrText xml:space="preserve"> NUMPAGES </w:instrText>
    </w:r>
    <w:r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>
      <w:rPr>
        <w:rFonts w:ascii="Arial" w:hAnsi="Arial" w:cs="Arial"/>
        <w:sz w:val="16"/>
        <w:szCs w:val="16"/>
        <w:lang w:val="es-CO"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D7"/>
    <w:rsid w:val="006C60B3"/>
    <w:rsid w:val="00746794"/>
    <w:rsid w:val="007660F5"/>
    <w:rsid w:val="00B058C1"/>
    <w:rsid w:val="00C77E6F"/>
    <w:rsid w:val="00D837D7"/>
    <w:rsid w:val="00DB5ECC"/>
    <w:rsid w:val="00F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F87AA"/>
  <w15:docId w15:val="{B6F69EC2-0E4B-4F0C-BABB-9890F705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pPr>
      <w:suppressAutoHyphens/>
      <w:spacing w:after="0" w:line="240" w:lineRule="auto"/>
    </w:pPr>
    <w:rPr>
      <w:rFonts w:ascii="Times New Roman" w:hAnsi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5</cp:revision>
  <cp:lastPrinted>2016-01-06T16:31:00Z</cp:lastPrinted>
  <dcterms:created xsi:type="dcterms:W3CDTF">2022-08-18T19:38:00Z</dcterms:created>
  <dcterms:modified xsi:type="dcterms:W3CDTF">2022-12-15T15:23:00Z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