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63" w:rsidRPr="00DC3046" w:rsidRDefault="00775163" w:rsidP="00FA2FBD">
      <w:pPr>
        <w:jc w:val="center"/>
        <w:rPr>
          <w:rFonts w:ascii="Garamond" w:hAnsi="Garamond" w:cs="Arial"/>
          <w:b/>
          <w:sz w:val="24"/>
          <w:szCs w:val="24"/>
        </w:rPr>
      </w:pPr>
      <w:r w:rsidRPr="00DC3046">
        <w:rPr>
          <w:rFonts w:ascii="Garamond" w:hAnsi="Garamond" w:cs="Arial"/>
          <w:b/>
          <w:sz w:val="24"/>
          <w:szCs w:val="24"/>
        </w:rPr>
        <w:t xml:space="preserve">ESTUDIOS PREVIOS </w:t>
      </w:r>
    </w:p>
    <w:p w:rsidR="00931ACB" w:rsidRPr="00DC3046" w:rsidRDefault="004D57A3" w:rsidP="00FA2FBD">
      <w:pPr>
        <w:jc w:val="center"/>
        <w:rPr>
          <w:rFonts w:ascii="Garamond" w:hAnsi="Garamond" w:cs="Arial"/>
          <w:b/>
          <w:color w:val="000000"/>
          <w:sz w:val="24"/>
          <w:szCs w:val="24"/>
        </w:rPr>
      </w:pPr>
      <w:r w:rsidRPr="00DC3046">
        <w:rPr>
          <w:rFonts w:ascii="Garamond" w:hAnsi="Garamond" w:cs="Arial"/>
          <w:b/>
          <w:sz w:val="24"/>
          <w:szCs w:val="24"/>
        </w:rPr>
        <w:t>CONTRATO</w:t>
      </w:r>
      <w:r w:rsidR="008C0987" w:rsidRPr="00DC3046">
        <w:rPr>
          <w:rFonts w:ascii="Garamond" w:hAnsi="Garamond" w:cs="Arial"/>
          <w:b/>
          <w:sz w:val="24"/>
          <w:szCs w:val="24"/>
        </w:rPr>
        <w:t>S</w:t>
      </w:r>
      <w:r w:rsidRPr="00DC3046">
        <w:rPr>
          <w:rFonts w:ascii="Garamond" w:hAnsi="Garamond" w:cs="Arial"/>
          <w:b/>
          <w:sz w:val="24"/>
          <w:szCs w:val="24"/>
        </w:rPr>
        <w:t xml:space="preserve"> INTERADMINISTRATIVO</w:t>
      </w:r>
      <w:r w:rsidR="008C0987" w:rsidRPr="00DC3046">
        <w:rPr>
          <w:rFonts w:ascii="Garamond" w:hAnsi="Garamond" w:cs="Arial"/>
          <w:b/>
          <w:sz w:val="24"/>
          <w:szCs w:val="24"/>
        </w:rPr>
        <w:t>S</w:t>
      </w:r>
      <w:r w:rsidR="007C1277" w:rsidRPr="00DC3046">
        <w:rPr>
          <w:rFonts w:ascii="Garamond" w:hAnsi="Garamond" w:cs="Arial"/>
          <w:b/>
          <w:sz w:val="24"/>
          <w:szCs w:val="24"/>
        </w:rPr>
        <w:t xml:space="preserve"> </w:t>
      </w:r>
      <w:r w:rsidR="00A63970" w:rsidRPr="00DC3046">
        <w:rPr>
          <w:rFonts w:ascii="Garamond" w:hAnsi="Garamond" w:cs="Arial"/>
          <w:b/>
          <w:color w:val="000000"/>
          <w:sz w:val="24"/>
          <w:szCs w:val="24"/>
        </w:rPr>
        <w:t>/ CONVENIO</w:t>
      </w:r>
      <w:r w:rsidR="004314EA" w:rsidRPr="00DC3046">
        <w:rPr>
          <w:rFonts w:ascii="Garamond" w:hAnsi="Garamond" w:cs="Arial"/>
          <w:b/>
          <w:color w:val="000000"/>
          <w:sz w:val="24"/>
          <w:szCs w:val="24"/>
        </w:rPr>
        <w:t>S</w:t>
      </w:r>
      <w:r w:rsidR="00A63970" w:rsidRPr="00DC3046">
        <w:rPr>
          <w:rFonts w:ascii="Garamond" w:hAnsi="Garamond" w:cs="Arial"/>
          <w:b/>
          <w:color w:val="000000"/>
          <w:sz w:val="24"/>
          <w:szCs w:val="24"/>
        </w:rPr>
        <w:t xml:space="preserve"> INTERADMINISTRATIVO</w:t>
      </w:r>
    </w:p>
    <w:p w:rsidR="001A2805" w:rsidRPr="00DC3046" w:rsidRDefault="001A2805" w:rsidP="00FA2FBD">
      <w:pPr>
        <w:jc w:val="center"/>
        <w:rPr>
          <w:rFonts w:ascii="Garamond" w:hAnsi="Garamond" w:cs="Arial"/>
          <w:b/>
          <w:color w:val="FF0000"/>
          <w:sz w:val="24"/>
          <w:szCs w:val="24"/>
        </w:rPr>
      </w:pPr>
      <w:r w:rsidRPr="00DC3046">
        <w:rPr>
          <w:rFonts w:ascii="Garamond" w:hAnsi="Garamond" w:cs="Arial"/>
          <w:b/>
          <w:color w:val="FF0000"/>
          <w:sz w:val="24"/>
          <w:szCs w:val="24"/>
        </w:rPr>
        <w:t>&gt;&gt;</w:t>
      </w:r>
      <w:r w:rsidR="008073D0" w:rsidRPr="00DC3046">
        <w:rPr>
          <w:rFonts w:ascii="Garamond" w:hAnsi="Garamond" w:cs="Arial"/>
          <w:b/>
          <w:color w:val="FF0000"/>
          <w:sz w:val="24"/>
          <w:szCs w:val="24"/>
        </w:rPr>
        <w:t>FOND</w:t>
      </w:r>
      <w:r w:rsidR="007E1B38">
        <w:rPr>
          <w:rFonts w:ascii="Garamond" w:hAnsi="Garamond" w:cs="Arial"/>
          <w:b/>
          <w:color w:val="FF0000"/>
          <w:sz w:val="24"/>
          <w:szCs w:val="24"/>
        </w:rPr>
        <w:t>O</w:t>
      </w:r>
      <w:r w:rsidR="008073D0" w:rsidRPr="00DC3046">
        <w:rPr>
          <w:rFonts w:ascii="Garamond" w:hAnsi="Garamond" w:cs="Arial"/>
          <w:b/>
          <w:color w:val="FF0000"/>
          <w:sz w:val="24"/>
          <w:szCs w:val="24"/>
        </w:rPr>
        <w:t xml:space="preserve"> DE DESARROLLO </w:t>
      </w:r>
      <w:r w:rsidRPr="00DC3046">
        <w:rPr>
          <w:rFonts w:ascii="Garamond" w:hAnsi="Garamond" w:cs="Arial"/>
          <w:b/>
          <w:color w:val="FF0000"/>
          <w:sz w:val="24"/>
          <w:szCs w:val="24"/>
        </w:rPr>
        <w:t>LOCAL DE XX (SI APLICA)&lt;&lt;</w:t>
      </w:r>
    </w:p>
    <w:p w:rsidR="00775163" w:rsidRPr="00DC3046" w:rsidRDefault="00775163" w:rsidP="00FA2FBD">
      <w:pPr>
        <w:jc w:val="center"/>
        <w:rPr>
          <w:rFonts w:ascii="Garamond" w:hAnsi="Garamond" w:cs="Arial"/>
          <w:b/>
          <w:sz w:val="24"/>
          <w:szCs w:val="24"/>
        </w:rPr>
      </w:pPr>
      <w:r w:rsidRPr="00DC3046">
        <w:rPr>
          <w:rFonts w:ascii="Garamond" w:hAnsi="Garamond" w:cs="Arial"/>
          <w:b/>
          <w:sz w:val="24"/>
          <w:szCs w:val="24"/>
        </w:rPr>
        <w:t xml:space="preserve"> </w:t>
      </w: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09"/>
      </w:tblGrid>
      <w:tr w:rsidR="00775163" w:rsidRPr="00DC3046" w:rsidTr="007C1277">
        <w:trPr>
          <w:jc w:val="center"/>
        </w:trPr>
        <w:tc>
          <w:tcPr>
            <w:tcW w:w="9309" w:type="dxa"/>
            <w:shd w:val="clear" w:color="auto" w:fill="E0E0E0"/>
          </w:tcPr>
          <w:p w:rsidR="00775163" w:rsidRPr="00DC3046" w:rsidRDefault="00775163" w:rsidP="00FA2FBD">
            <w:pPr>
              <w:jc w:val="both"/>
              <w:rPr>
                <w:rFonts w:ascii="Garamond" w:hAnsi="Garamond" w:cs="Arial"/>
                <w:b/>
                <w:sz w:val="24"/>
                <w:szCs w:val="24"/>
              </w:rPr>
            </w:pPr>
            <w:r w:rsidRPr="00DC3046">
              <w:rPr>
                <w:rFonts w:ascii="Garamond" w:hAnsi="Garamond" w:cs="Arial"/>
                <w:b/>
                <w:sz w:val="24"/>
                <w:szCs w:val="24"/>
              </w:rPr>
              <w:t>1. DESCRIPCIÓN DE LA NECESIDAD</w:t>
            </w:r>
            <w:r w:rsidR="002730D9" w:rsidRPr="00DC3046">
              <w:rPr>
                <w:rFonts w:ascii="Garamond" w:hAnsi="Garamond" w:cs="Arial"/>
                <w:b/>
                <w:sz w:val="24"/>
                <w:szCs w:val="24"/>
              </w:rPr>
              <w:t xml:space="preserve"> </w:t>
            </w:r>
          </w:p>
        </w:tc>
      </w:tr>
    </w:tbl>
    <w:p w:rsidR="00775163" w:rsidRPr="00DC3046" w:rsidRDefault="00775163" w:rsidP="00FA2FBD">
      <w:pPr>
        <w:jc w:val="both"/>
        <w:rPr>
          <w:rFonts w:ascii="Garamond" w:hAnsi="Garamond" w:cs="Arial"/>
          <w:b/>
          <w:sz w:val="24"/>
          <w:szCs w:val="24"/>
        </w:rPr>
      </w:pPr>
    </w:p>
    <w:p w:rsidR="00B93F83" w:rsidRPr="00DC3046" w:rsidRDefault="007C1277" w:rsidP="002730D9">
      <w:pPr>
        <w:tabs>
          <w:tab w:val="left" w:pos="795"/>
        </w:tabs>
        <w:jc w:val="both"/>
        <w:rPr>
          <w:rFonts w:ascii="Garamond" w:hAnsi="Garamond" w:cs="Arial"/>
          <w:b/>
          <w:iCs/>
          <w:sz w:val="24"/>
          <w:szCs w:val="24"/>
        </w:rPr>
      </w:pPr>
      <w:r w:rsidRPr="00DC3046">
        <w:rPr>
          <w:rFonts w:ascii="Garamond" w:hAnsi="Garamond" w:cs="Arial"/>
          <w:b/>
          <w:iCs/>
          <w:sz w:val="24"/>
          <w:szCs w:val="24"/>
        </w:rPr>
        <w:t>1.1. ANTECEDENTES Y NECESIDAD</w:t>
      </w:r>
    </w:p>
    <w:p w:rsidR="00071110" w:rsidRPr="00D21BA1" w:rsidRDefault="00071110" w:rsidP="002730D9">
      <w:pPr>
        <w:tabs>
          <w:tab w:val="left" w:pos="795"/>
        </w:tabs>
        <w:jc w:val="both"/>
        <w:rPr>
          <w:rFonts w:ascii="Garamond" w:hAnsi="Garamond" w:cs="Arial"/>
          <w:b/>
          <w:iCs/>
          <w:color w:val="FF0000"/>
          <w:sz w:val="24"/>
          <w:szCs w:val="24"/>
        </w:rPr>
      </w:pPr>
    </w:p>
    <w:p w:rsidR="00C41D93" w:rsidRPr="00D21BA1" w:rsidRDefault="002D2983" w:rsidP="00C41D93">
      <w:pPr>
        <w:pStyle w:val="Standard"/>
        <w:tabs>
          <w:tab w:val="left" w:pos="795"/>
        </w:tabs>
        <w:jc w:val="both"/>
        <w:rPr>
          <w:rFonts w:ascii="Garamond" w:hAnsi="Garamond" w:cs="Garamond"/>
          <w:iCs/>
          <w:color w:val="FF0000"/>
          <w:sz w:val="24"/>
          <w:szCs w:val="24"/>
        </w:rPr>
      </w:pPr>
      <w:r>
        <w:rPr>
          <w:rFonts w:ascii="Garamond" w:hAnsi="Garamond" w:cs="Garamond"/>
          <w:iCs/>
          <w:color w:val="FF0000"/>
          <w:sz w:val="24"/>
          <w:szCs w:val="24"/>
        </w:rPr>
        <w:t>(</w:t>
      </w:r>
      <w:r w:rsidR="00C41D93" w:rsidRPr="00D21BA1">
        <w:rPr>
          <w:rFonts w:ascii="Garamond" w:hAnsi="Garamond" w:cs="Garamond"/>
          <w:iCs/>
          <w:color w:val="FF0000"/>
          <w:sz w:val="24"/>
          <w:szCs w:val="24"/>
        </w:rPr>
        <w:t>COMO GUÍA DEBERÁ COMENZAR DESDE LO GENERAL A LO PARTICULAR, UTILIZANDO PARA ELLO CONECTORES LÓGICOS</w:t>
      </w:r>
      <w:r>
        <w:rPr>
          <w:rFonts w:ascii="Garamond" w:hAnsi="Garamond" w:cs="Garamond"/>
          <w:iCs/>
          <w:color w:val="FF0000"/>
          <w:sz w:val="24"/>
          <w:szCs w:val="24"/>
        </w:rPr>
        <w:t>)</w:t>
      </w:r>
    </w:p>
    <w:p w:rsidR="00C41D93" w:rsidRPr="00DC3046" w:rsidRDefault="00C41D93" w:rsidP="00C41D93">
      <w:pPr>
        <w:pStyle w:val="Standard"/>
        <w:tabs>
          <w:tab w:val="left" w:pos="5191"/>
        </w:tabs>
        <w:jc w:val="both"/>
        <w:rPr>
          <w:rFonts w:ascii="Garamond" w:hAnsi="Garamond" w:cs="Garamond"/>
          <w:iCs/>
          <w:color w:val="A6A6A6"/>
          <w:sz w:val="24"/>
          <w:szCs w:val="24"/>
        </w:rPr>
      </w:pPr>
      <w:r w:rsidRPr="00DC3046">
        <w:rPr>
          <w:rFonts w:ascii="Garamond" w:hAnsi="Garamond" w:cs="Garamond"/>
          <w:iCs/>
          <w:color w:val="A6A6A6"/>
          <w:sz w:val="24"/>
          <w:szCs w:val="24"/>
        </w:rPr>
        <w:tab/>
      </w:r>
    </w:p>
    <w:p w:rsidR="00C41D93" w:rsidRPr="00DC3046" w:rsidRDefault="00C41D93" w:rsidP="00C41D93">
      <w:pPr>
        <w:pStyle w:val="Standard"/>
        <w:autoSpaceDE w:val="0"/>
        <w:jc w:val="both"/>
        <w:rPr>
          <w:rFonts w:ascii="Garamond" w:hAnsi="Garamond"/>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que a su tenor literal nos indica</w:t>
      </w:r>
      <w:r w:rsidR="00C575A1" w:rsidRPr="00DC3046">
        <w:rPr>
          <w:rFonts w:ascii="Garamond" w:hAnsi="Garamond" w:cs="Arial"/>
          <w:bCs/>
          <w:color w:val="000000"/>
          <w:sz w:val="24"/>
          <w:szCs w:val="24"/>
        </w:rPr>
        <w:t xml:space="preserve"> </w:t>
      </w:r>
      <w:r w:rsidR="00F55944"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rsidR="00C41D93" w:rsidRPr="00DC3046" w:rsidRDefault="00C41D93" w:rsidP="00C41D93">
      <w:pPr>
        <w:pStyle w:val="Standard"/>
        <w:autoSpaceDE w:val="0"/>
        <w:jc w:val="both"/>
        <w:rPr>
          <w:rFonts w:ascii="Garamond" w:hAnsi="Garamond" w:cs="Garamond"/>
          <w:sz w:val="24"/>
          <w:szCs w:val="24"/>
        </w:rPr>
      </w:pPr>
    </w:p>
    <w:p w:rsidR="00C41D93" w:rsidRPr="00D21BA1" w:rsidRDefault="00C41D93" w:rsidP="00C41D93">
      <w:pPr>
        <w:pStyle w:val="Standard"/>
        <w:autoSpaceDE w:val="0"/>
        <w:jc w:val="both"/>
        <w:rPr>
          <w:rFonts w:ascii="Garamond" w:hAnsi="Garamond"/>
          <w:color w:val="FF0000"/>
          <w:sz w:val="24"/>
          <w:szCs w:val="24"/>
        </w:rPr>
      </w:pPr>
      <w:r w:rsidRPr="00DC3046">
        <w:rPr>
          <w:rFonts w:ascii="Garamond" w:hAnsi="Garamond" w:cs="Garamond"/>
          <w:sz w:val="24"/>
          <w:szCs w:val="24"/>
        </w:rPr>
        <w:t xml:space="preserve">Dentro de las funciones básicas de la Secretaría Distrital de Gobierno se encuentran </w:t>
      </w:r>
      <w:r w:rsidRPr="00D21BA1">
        <w:rPr>
          <w:rFonts w:ascii="Garamond" w:hAnsi="Garamond" w:cs="Garamond"/>
          <w:color w:val="FF0000"/>
          <w:sz w:val="24"/>
          <w:szCs w:val="24"/>
        </w:rPr>
        <w:t>(Ver Decreto 411 de 2016</w:t>
      </w:r>
      <w:bookmarkStart w:id="2" w:name="_GoBack"/>
      <w:bookmarkEnd w:id="2"/>
      <w:r w:rsidRPr="00D21BA1">
        <w:rPr>
          <w:rFonts w:ascii="Garamond" w:hAnsi="Garamond" w:cs="Garamond"/>
          <w:color w:val="FF0000"/>
          <w:sz w:val="24"/>
          <w:szCs w:val="24"/>
        </w:rPr>
        <w:t>):</w:t>
      </w:r>
    </w:p>
    <w:p w:rsidR="00C41D93" w:rsidRPr="00D21BA1" w:rsidRDefault="00C41D93" w:rsidP="00C41D93">
      <w:pPr>
        <w:pStyle w:val="Standard"/>
        <w:autoSpaceDE w:val="0"/>
        <w:jc w:val="both"/>
        <w:rPr>
          <w:rFonts w:ascii="Garamond" w:hAnsi="Garamond" w:cs="Garamond"/>
          <w:color w:val="FF0000"/>
          <w:sz w:val="24"/>
          <w:szCs w:val="24"/>
        </w:rPr>
      </w:pPr>
    </w:p>
    <w:p w:rsidR="00C41D93" w:rsidRPr="00D21BA1" w:rsidRDefault="00C41D93" w:rsidP="00C41D93">
      <w:pPr>
        <w:pStyle w:val="Standard"/>
        <w:tabs>
          <w:tab w:val="left" w:pos="76"/>
        </w:tabs>
        <w:ind w:left="38"/>
        <w:jc w:val="both"/>
        <w:rPr>
          <w:rFonts w:ascii="Garamond" w:hAnsi="Garamond" w:cs="Garamond"/>
          <w:color w:val="FF0000"/>
          <w:sz w:val="24"/>
          <w:szCs w:val="24"/>
        </w:rPr>
      </w:pPr>
      <w:r w:rsidRPr="00D21BA1">
        <w:rPr>
          <w:rFonts w:ascii="Garamond" w:hAnsi="Garamond" w:cs="Garamond"/>
          <w:color w:val="FF0000"/>
          <w:sz w:val="24"/>
          <w:szCs w:val="24"/>
        </w:rPr>
        <w:t>(DEBERÁ INDICAR CUÁL ES LA FUNCIÓN DE LA SECRETARÍA QUE MÁS SE AJUSTE A LA NECESIDAD POR SATISFACER).</w:t>
      </w:r>
    </w:p>
    <w:p w:rsidR="00C41D93" w:rsidRPr="00DC3046" w:rsidRDefault="00C41D93" w:rsidP="00C41D93">
      <w:pPr>
        <w:pStyle w:val="Standard"/>
        <w:autoSpaceDE w:val="0"/>
        <w:jc w:val="both"/>
        <w:rPr>
          <w:rFonts w:ascii="Garamond" w:hAnsi="Garamond" w:cs="Garamond"/>
          <w:sz w:val="24"/>
          <w:szCs w:val="24"/>
        </w:rPr>
      </w:pPr>
    </w:p>
    <w:p w:rsidR="007C1277" w:rsidRPr="00DC3046" w:rsidRDefault="007C1277" w:rsidP="007C1277">
      <w:pPr>
        <w:pStyle w:val="Standard"/>
        <w:autoSpaceDE w:val="0"/>
        <w:jc w:val="both"/>
        <w:rPr>
          <w:rFonts w:ascii="Garamond" w:hAnsi="Garamond"/>
          <w:sz w:val="24"/>
          <w:szCs w:val="24"/>
        </w:rPr>
      </w:pPr>
      <w:r w:rsidRPr="00DC3046">
        <w:rPr>
          <w:rFonts w:ascii="Garamond" w:hAnsi="Garamond" w:cs="Arial"/>
          <w:sz w:val="24"/>
          <w:szCs w:val="24"/>
        </w:rPr>
        <w:t xml:space="preserve">Dentro de la estructura organizacional de </w:t>
      </w:r>
      <w:smartTag w:uri="urn:schemas-microsoft-com:office:smarttags" w:element="PersonName">
        <w:smartTagPr>
          <w:attr w:name="ProductID" w:val="la Secretaría Distrital"/>
        </w:smartTagPr>
        <w:r w:rsidRPr="00DC3046">
          <w:rPr>
            <w:rFonts w:ascii="Garamond" w:hAnsi="Garamond" w:cs="Arial"/>
            <w:sz w:val="24"/>
            <w:szCs w:val="24"/>
          </w:rPr>
          <w:t>la Secretaría Distrital</w:t>
        </w:r>
      </w:smartTag>
      <w:r w:rsidRPr="00DC3046">
        <w:rPr>
          <w:rFonts w:ascii="Garamond" w:hAnsi="Garamond" w:cs="Arial"/>
          <w:sz w:val="24"/>
          <w:szCs w:val="24"/>
        </w:rPr>
        <w:t xml:space="preserve"> de Gobierno se encuentra </w:t>
      </w:r>
      <w:r w:rsidRPr="00D21BA1">
        <w:rPr>
          <w:rFonts w:ascii="Garamond" w:hAnsi="Garamond" w:cs="Arial"/>
          <w:color w:val="FF0000"/>
          <w:sz w:val="24"/>
          <w:szCs w:val="24"/>
        </w:rPr>
        <w:t xml:space="preserve">(DEBERÁ INDICAR CUÁL ES </w:t>
      </w:r>
      <w:smartTag w:uri="urn:schemas-microsoft-com:office:smarttags" w:element="PersonName">
        <w:smartTagPr>
          <w:attr w:name="ProductID" w:val="LA DEPENDENCIA DONDE"/>
        </w:smartTagPr>
        <w:r w:rsidRPr="00D21BA1">
          <w:rPr>
            <w:rFonts w:ascii="Garamond" w:hAnsi="Garamond" w:cs="Arial"/>
            <w:color w:val="FF0000"/>
            <w:sz w:val="24"/>
            <w:szCs w:val="24"/>
          </w:rPr>
          <w:t>LA DEPENDENCIA DONDE</w:t>
        </w:r>
      </w:smartTag>
      <w:r w:rsidRPr="00D21BA1">
        <w:rPr>
          <w:rFonts w:ascii="Garamond" w:hAnsi="Garamond" w:cs="Arial"/>
          <w:color w:val="FF0000"/>
          <w:sz w:val="24"/>
          <w:szCs w:val="24"/>
        </w:rPr>
        <w:t xml:space="preserve"> SE VA A SATISFACER LA NECESIDAD Y/O DE LA(S) DEPENDENCIA(S) QUE LO FINANCIA(N) EN CASO QUE APLIQUE)</w:t>
      </w:r>
      <w:r w:rsidRPr="00DC3046">
        <w:rPr>
          <w:rFonts w:ascii="Garamond" w:hAnsi="Garamond" w:cs="Arial"/>
          <w:color w:val="A6A6A6"/>
          <w:sz w:val="24"/>
          <w:szCs w:val="24"/>
        </w:rPr>
        <w:t xml:space="preserve"> </w:t>
      </w:r>
      <w:r w:rsidRPr="00DC3046">
        <w:rPr>
          <w:rFonts w:ascii="Garamond" w:hAnsi="Garamond" w:cs="Arial"/>
          <w:sz w:val="24"/>
          <w:szCs w:val="24"/>
        </w:rPr>
        <w:t>_____________que tiene, entre otras, como funciones ____________________________.</w:t>
      </w:r>
    </w:p>
    <w:p w:rsidR="007C12C6" w:rsidRPr="00DC3046" w:rsidRDefault="007C12C6" w:rsidP="00DD677D">
      <w:pPr>
        <w:autoSpaceDE w:val="0"/>
        <w:autoSpaceDN w:val="0"/>
        <w:adjustRightInd w:val="0"/>
        <w:jc w:val="both"/>
        <w:rPr>
          <w:rFonts w:ascii="Garamond" w:hAnsi="Garamond" w:cs="Arial"/>
          <w:color w:val="000000"/>
          <w:sz w:val="24"/>
          <w:szCs w:val="24"/>
        </w:rPr>
      </w:pPr>
    </w:p>
    <w:p w:rsidR="007C1277" w:rsidRPr="00D21BA1" w:rsidRDefault="007C1277" w:rsidP="007C1277">
      <w:pPr>
        <w:pStyle w:val="Standard"/>
        <w:tabs>
          <w:tab w:val="left" w:pos="76"/>
        </w:tabs>
        <w:ind w:left="38"/>
        <w:jc w:val="both"/>
        <w:rPr>
          <w:rFonts w:ascii="Garamond" w:hAnsi="Garamond" w:cs="Garamond"/>
          <w:color w:val="FF000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XXI,” como política pública referente de las acciones de la Administración Distrital en el cuatrienio que comprende desde junio de 2020 hasta junio de 2024, contempla dentro de___________. </w:t>
      </w:r>
      <w:r w:rsidRPr="00D21BA1">
        <w:rPr>
          <w:rFonts w:ascii="Garamond" w:hAnsi="Garamond" w:cs="Garamond"/>
          <w:color w:val="FF0000"/>
          <w:sz w:val="24"/>
          <w:szCs w:val="24"/>
        </w:rPr>
        <w:t>(DEBERÁ INDICAR CUÁL ES EL OBJETIVO, PROPÓSITO LOGRO DE CIUDAD O PROGRAMA DEL PLAN DE DESARROLLO QUE SE PRETENDE SATISFACER).</w:t>
      </w:r>
    </w:p>
    <w:p w:rsidR="007C1277" w:rsidRPr="00DC3046" w:rsidRDefault="007C1277" w:rsidP="00C41D93">
      <w:pPr>
        <w:pStyle w:val="Standard"/>
        <w:tabs>
          <w:tab w:val="left" w:pos="76"/>
        </w:tabs>
        <w:ind w:left="38"/>
        <w:jc w:val="both"/>
        <w:rPr>
          <w:rFonts w:ascii="Garamond" w:hAnsi="Garamond" w:cs="Arial"/>
          <w:color w:val="000000"/>
          <w:sz w:val="24"/>
          <w:szCs w:val="24"/>
        </w:rPr>
      </w:pPr>
    </w:p>
    <w:p w:rsidR="00C41D93" w:rsidRPr="00DC3046" w:rsidRDefault="00C41D93" w:rsidP="00C41D93">
      <w:pPr>
        <w:pStyle w:val="Standard"/>
        <w:tabs>
          <w:tab w:val="left" w:pos="76"/>
        </w:tabs>
        <w:ind w:left="38"/>
        <w:jc w:val="both"/>
        <w:rPr>
          <w:rFonts w:ascii="Garamond" w:hAnsi="Garamond"/>
          <w:sz w:val="24"/>
          <w:szCs w:val="24"/>
        </w:rPr>
      </w:pPr>
      <w:r w:rsidRPr="00DC3046">
        <w:rPr>
          <w:rFonts w:ascii="Garamond" w:hAnsi="Garamond" w:cs="Garamond"/>
          <w:sz w:val="24"/>
          <w:szCs w:val="24"/>
        </w:rPr>
        <w:lastRenderedPageBreak/>
        <w:t xml:space="preserve">Que la Secretaría cuenta con el proyecto de inversión registrado en el Banco de Proyectos de Inversión del Distrito, </w:t>
      </w:r>
      <w:r w:rsidRPr="00D21BA1">
        <w:rPr>
          <w:rFonts w:ascii="Garamond" w:hAnsi="Garamond" w:cs="Garamond"/>
          <w:color w:val="FF0000"/>
          <w:sz w:val="24"/>
          <w:szCs w:val="24"/>
          <w:u w:val="single"/>
        </w:rPr>
        <w:t xml:space="preserve">No. </w:t>
      </w:r>
      <w:r w:rsidR="00590049" w:rsidRPr="00D21BA1">
        <w:rPr>
          <w:rFonts w:ascii="Garamond" w:hAnsi="Garamond" w:cs="Garamond"/>
          <w:color w:val="FF0000"/>
          <w:sz w:val="24"/>
          <w:szCs w:val="24"/>
          <w:u w:val="single"/>
        </w:rPr>
        <w:t>y</w:t>
      </w:r>
      <w:r w:rsidRPr="00D21BA1">
        <w:rPr>
          <w:rFonts w:ascii="Garamond" w:hAnsi="Garamond" w:cs="Garamond"/>
          <w:color w:val="FF0000"/>
          <w:sz w:val="24"/>
          <w:szCs w:val="24"/>
          <w:u w:val="single"/>
        </w:rPr>
        <w:t xml:space="preserve"> NOMBRE DEL PROYECTO</w:t>
      </w:r>
      <w:r w:rsidRPr="00D21BA1">
        <w:rPr>
          <w:rFonts w:ascii="Garamond" w:hAnsi="Garamond" w:cs="Garamond"/>
          <w:color w:val="FF0000"/>
          <w:sz w:val="24"/>
          <w:szCs w:val="24"/>
        </w:rPr>
        <w:t>,</w:t>
      </w:r>
      <w:r w:rsidRPr="00DC3046">
        <w:rPr>
          <w:rFonts w:ascii="Garamond" w:hAnsi="Garamond" w:cs="Garamond"/>
          <w:sz w:val="24"/>
          <w:szCs w:val="24"/>
        </w:rPr>
        <w:t xml:space="preserve"> cuyo objeto es____________________________________.</w:t>
      </w:r>
    </w:p>
    <w:p w:rsidR="00C41D93" w:rsidRPr="00DC3046" w:rsidRDefault="00C41D93" w:rsidP="00C41D93">
      <w:pPr>
        <w:pStyle w:val="Standard"/>
        <w:tabs>
          <w:tab w:val="left" w:pos="38"/>
        </w:tabs>
        <w:jc w:val="both"/>
        <w:rPr>
          <w:rFonts w:ascii="Garamond" w:hAnsi="Garamond" w:cs="Garamond"/>
          <w:color w:val="A6A6A6"/>
          <w:sz w:val="24"/>
          <w:szCs w:val="24"/>
        </w:rPr>
      </w:pPr>
    </w:p>
    <w:p w:rsidR="00C41D93" w:rsidRPr="00D21BA1" w:rsidRDefault="00C41D93" w:rsidP="00C41D93">
      <w:pPr>
        <w:pStyle w:val="Standard"/>
        <w:tabs>
          <w:tab w:val="left" w:pos="76"/>
        </w:tabs>
        <w:ind w:left="38"/>
        <w:jc w:val="both"/>
        <w:rPr>
          <w:rFonts w:ascii="Garamond" w:hAnsi="Garamond" w:cs="Garamond"/>
          <w:color w:val="FF0000"/>
          <w:sz w:val="24"/>
          <w:szCs w:val="24"/>
        </w:rPr>
      </w:pPr>
      <w:r w:rsidRPr="00D21BA1">
        <w:rPr>
          <w:rFonts w:ascii="Garamond" w:hAnsi="Garamond" w:cs="Garamond"/>
          <w:color w:val="FF0000"/>
          <w:sz w:val="24"/>
          <w:szCs w:val="24"/>
        </w:rPr>
        <w:t>(DEBERÁ JUSTIFICAR OBLIGATORIAMENTE QUE LA CONTRATACIÓN POR CELEBRAR ESTA ACORDE CON LAS ACTIVIDADES DESCRITAS EN LA FICHA EBI).</w:t>
      </w:r>
    </w:p>
    <w:p w:rsidR="00C41D93" w:rsidRPr="00D21BA1" w:rsidRDefault="00C41D93" w:rsidP="00C41D93">
      <w:pPr>
        <w:pStyle w:val="Standard"/>
        <w:tabs>
          <w:tab w:val="left" w:pos="76"/>
        </w:tabs>
        <w:ind w:left="38"/>
        <w:jc w:val="both"/>
        <w:rPr>
          <w:rFonts w:ascii="Garamond" w:hAnsi="Garamond" w:cs="Garamond"/>
          <w:iCs/>
          <w:color w:val="FF0000"/>
          <w:sz w:val="24"/>
          <w:szCs w:val="24"/>
        </w:rPr>
      </w:pPr>
    </w:p>
    <w:p w:rsidR="00C41D93" w:rsidRPr="00D21BA1" w:rsidRDefault="00C41D93" w:rsidP="007C1277">
      <w:pPr>
        <w:pStyle w:val="Standard"/>
        <w:tabs>
          <w:tab w:val="left" w:pos="76"/>
        </w:tabs>
        <w:ind w:left="38"/>
        <w:jc w:val="both"/>
        <w:rPr>
          <w:rFonts w:ascii="Garamond" w:hAnsi="Garamond" w:cs="Garamond"/>
          <w:bCs/>
          <w:color w:val="FF0000"/>
          <w:sz w:val="24"/>
          <w:szCs w:val="24"/>
        </w:rPr>
      </w:pPr>
      <w:r w:rsidRPr="00D21BA1">
        <w:rPr>
          <w:rFonts w:ascii="Garamond" w:hAnsi="Garamond" w:cs="Garamond"/>
          <w:bCs/>
          <w:color w:val="FF0000"/>
          <w:sz w:val="24"/>
          <w:szCs w:val="24"/>
        </w:rPr>
        <w:t xml:space="preserve">(EN ESTE NUMERAL DEBERÁ SEÑALAR DE MANERA EXPRESA Y OBLIGATORIA CUÁLES SON LAS FUNCIONES Y COMETIDOS QUE LE ASISTE A LA SECRETARÍA EN ARAS DE JUSTIFICAR POR QUÉ ES NECESARIA LA CONTRATACIÓN).  </w:t>
      </w:r>
    </w:p>
    <w:p w:rsidR="00C41D93" w:rsidRPr="00DC3046" w:rsidRDefault="00C41D93" w:rsidP="00C41D93">
      <w:pPr>
        <w:pStyle w:val="Standard"/>
        <w:ind w:left="75"/>
        <w:rPr>
          <w:rFonts w:ascii="Garamond" w:hAnsi="Garamond" w:cs="Garamond"/>
          <w:b/>
          <w:sz w:val="24"/>
          <w:szCs w:val="24"/>
        </w:rPr>
      </w:pPr>
    </w:p>
    <w:p w:rsidR="00C41D93" w:rsidRPr="00DC3046" w:rsidRDefault="00C41D93" w:rsidP="00C41D93">
      <w:pPr>
        <w:pStyle w:val="Standard"/>
        <w:jc w:val="both"/>
        <w:rPr>
          <w:rFonts w:ascii="Garamond" w:hAnsi="Garamond" w:cs="Garamond"/>
          <w:sz w:val="24"/>
          <w:szCs w:val="24"/>
        </w:rPr>
      </w:pPr>
      <w:r w:rsidRPr="00DC3046">
        <w:rPr>
          <w:rFonts w:ascii="Garamond" w:hAnsi="Garamond" w:cs="Garamond"/>
          <w:sz w:val="24"/>
          <w:szCs w:val="24"/>
        </w:rPr>
        <w:t>De acuerdo con lo anteriormente expuesto, existe la necesidad de __________________________.</w:t>
      </w:r>
    </w:p>
    <w:p w:rsidR="00C41D93" w:rsidRPr="00DC3046" w:rsidRDefault="00C41D93" w:rsidP="00C41D93">
      <w:pPr>
        <w:pStyle w:val="Standard"/>
        <w:jc w:val="both"/>
        <w:rPr>
          <w:rFonts w:ascii="Garamond" w:hAnsi="Garamond" w:cs="Garamond"/>
          <w:sz w:val="24"/>
          <w:szCs w:val="24"/>
        </w:rPr>
      </w:pPr>
    </w:p>
    <w:p w:rsidR="00C41D93" w:rsidRPr="00D21BA1" w:rsidRDefault="00C41D93" w:rsidP="00C41D93">
      <w:pPr>
        <w:pStyle w:val="Standard"/>
        <w:jc w:val="both"/>
        <w:rPr>
          <w:rFonts w:ascii="Garamond" w:hAnsi="Garamond" w:cs="Garamond"/>
          <w:color w:val="FF0000"/>
          <w:sz w:val="24"/>
          <w:szCs w:val="24"/>
        </w:rPr>
      </w:pPr>
      <w:r w:rsidRPr="00D21BA1">
        <w:rPr>
          <w:rFonts w:ascii="Garamond" w:hAnsi="Garamond" w:cs="Garamond"/>
          <w:color w:val="FF0000"/>
          <w:sz w:val="24"/>
          <w:szCs w:val="24"/>
        </w:rPr>
        <w:t xml:space="preserve">(CON FUNDAMENTO EN LOS ANTECEDENTES Y JUSTIFICACIÓN, DEBERÁ </w:t>
      </w:r>
      <w:r w:rsidR="00AA0C57" w:rsidRPr="00D21BA1">
        <w:rPr>
          <w:rFonts w:ascii="Garamond" w:hAnsi="Garamond" w:cs="Garamond"/>
          <w:color w:val="FF0000"/>
          <w:sz w:val="24"/>
          <w:szCs w:val="24"/>
        </w:rPr>
        <w:t>CITAR CUÁL</w:t>
      </w:r>
      <w:r w:rsidRPr="00D21BA1">
        <w:rPr>
          <w:rFonts w:ascii="Garamond" w:hAnsi="Garamond" w:cs="Garamond"/>
          <w:color w:val="FF0000"/>
          <w:sz w:val="24"/>
          <w:szCs w:val="24"/>
        </w:rPr>
        <w:t xml:space="preserve"> ES LA NECESIDAD POR SATISFACER Y CUÁL ES LA FINALIDAD DE LA CONTRATACIÓN).</w:t>
      </w:r>
    </w:p>
    <w:p w:rsidR="00C41D93" w:rsidRPr="00DC3046" w:rsidRDefault="00C41D93" w:rsidP="00FA2FBD">
      <w:pPr>
        <w:jc w:val="both"/>
        <w:rPr>
          <w:rFonts w:ascii="Garamond" w:hAnsi="Garamond" w:cs="Arial"/>
          <w:b/>
          <w:sz w:val="24"/>
          <w:szCs w:val="24"/>
        </w:rPr>
      </w:pPr>
    </w:p>
    <w:p w:rsidR="00775163" w:rsidRPr="00DC3046" w:rsidRDefault="0071021E" w:rsidP="00FA2FBD">
      <w:pPr>
        <w:jc w:val="both"/>
        <w:rPr>
          <w:rFonts w:ascii="Garamond" w:hAnsi="Garamond" w:cs="Arial"/>
          <w:b/>
          <w:sz w:val="24"/>
          <w:szCs w:val="24"/>
        </w:rPr>
      </w:pPr>
      <w:r w:rsidRPr="00DC3046">
        <w:rPr>
          <w:rFonts w:ascii="Garamond" w:hAnsi="Garamond" w:cs="Arial"/>
          <w:b/>
          <w:sz w:val="24"/>
          <w:szCs w:val="24"/>
        </w:rPr>
        <w:t>1.2</w:t>
      </w:r>
      <w:r w:rsidR="00B93F83" w:rsidRPr="00DC3046">
        <w:rPr>
          <w:rFonts w:ascii="Garamond" w:hAnsi="Garamond" w:cs="Arial"/>
          <w:b/>
          <w:sz w:val="24"/>
          <w:szCs w:val="24"/>
        </w:rPr>
        <w:t xml:space="preserve"> Conveniencia de la contratación </w:t>
      </w:r>
    </w:p>
    <w:p w:rsidR="00B93F83" w:rsidRPr="00D21BA1" w:rsidRDefault="00B93F83" w:rsidP="00FA2FBD">
      <w:pPr>
        <w:jc w:val="both"/>
        <w:rPr>
          <w:rFonts w:ascii="Garamond" w:hAnsi="Garamond" w:cs="Garamond"/>
          <w:color w:val="FF0000"/>
          <w:kern w:val="3"/>
          <w:sz w:val="24"/>
          <w:szCs w:val="24"/>
          <w:lang w:eastAsia="zh-CN"/>
        </w:rPr>
      </w:pPr>
    </w:p>
    <w:p w:rsidR="00B93F83" w:rsidRPr="00D21BA1" w:rsidRDefault="00EE0C28" w:rsidP="00B93F83">
      <w:pPr>
        <w:jc w:val="both"/>
        <w:rPr>
          <w:rFonts w:ascii="Garamond" w:hAnsi="Garamond" w:cs="Garamond"/>
          <w:color w:val="FF0000"/>
          <w:kern w:val="3"/>
          <w:sz w:val="24"/>
          <w:szCs w:val="24"/>
          <w:lang w:eastAsia="zh-CN"/>
        </w:rPr>
      </w:pPr>
      <w:r w:rsidRPr="00D21BA1">
        <w:rPr>
          <w:rFonts w:ascii="Garamond" w:hAnsi="Garamond" w:cs="Garamond"/>
          <w:color w:val="FF0000"/>
          <w:kern w:val="3"/>
          <w:sz w:val="24"/>
          <w:szCs w:val="24"/>
          <w:lang w:eastAsia="zh-CN"/>
        </w:rPr>
        <w:t xml:space="preserve">SE DEBEN ENUNCIAR LAS RAZONES POR LAS CUALES ESTA CONTRATACIÓN </w:t>
      </w:r>
      <w:r w:rsidR="00195E7C" w:rsidRPr="00D21BA1">
        <w:rPr>
          <w:rFonts w:ascii="Garamond" w:hAnsi="Garamond" w:cs="Garamond"/>
          <w:color w:val="FF0000"/>
          <w:kern w:val="3"/>
          <w:sz w:val="24"/>
          <w:szCs w:val="24"/>
          <w:lang w:eastAsia="zh-CN"/>
        </w:rPr>
        <w:t>ES LA</w:t>
      </w:r>
      <w:r w:rsidRPr="00D21BA1">
        <w:rPr>
          <w:rFonts w:ascii="Garamond" w:hAnsi="Garamond" w:cs="Garamond"/>
          <w:color w:val="FF0000"/>
          <w:kern w:val="3"/>
          <w:sz w:val="24"/>
          <w:szCs w:val="24"/>
          <w:lang w:eastAsia="zh-CN"/>
        </w:rPr>
        <w:t xml:space="preserve"> QUE MÁS SE AJUSTA COMO ACCIÓN QUE ATIENDE LA NECESIDAD.</w:t>
      </w:r>
    </w:p>
    <w:p w:rsidR="00B93F83" w:rsidRPr="00D21BA1" w:rsidRDefault="00B93F83" w:rsidP="00B93F83">
      <w:pPr>
        <w:jc w:val="both"/>
        <w:rPr>
          <w:rFonts w:ascii="Garamond" w:hAnsi="Garamond" w:cs="Garamond"/>
          <w:color w:val="FF0000"/>
          <w:kern w:val="3"/>
          <w:sz w:val="24"/>
          <w:szCs w:val="24"/>
          <w:lang w:eastAsia="zh-CN"/>
        </w:rPr>
      </w:pPr>
    </w:p>
    <w:p w:rsidR="00B93F83" w:rsidRPr="00D21BA1" w:rsidRDefault="00EE0C28" w:rsidP="00B93F83">
      <w:pPr>
        <w:jc w:val="both"/>
        <w:rPr>
          <w:rFonts w:ascii="Garamond" w:hAnsi="Garamond" w:cs="Garamond"/>
          <w:color w:val="FF0000"/>
          <w:kern w:val="3"/>
          <w:sz w:val="24"/>
          <w:szCs w:val="24"/>
          <w:lang w:eastAsia="zh-CN"/>
        </w:rPr>
      </w:pPr>
      <w:r w:rsidRPr="00D21BA1">
        <w:rPr>
          <w:rFonts w:ascii="Garamond" w:hAnsi="Garamond" w:cs="Garamond"/>
          <w:color w:val="FF0000"/>
          <w:kern w:val="3"/>
          <w:sz w:val="24"/>
          <w:szCs w:val="24"/>
          <w:lang w:eastAsia="zh-CN"/>
        </w:rPr>
        <w:t>DESCRIBIR POR QUÉ SE HACE NECESARIO CO</w:t>
      </w:r>
      <w:r w:rsidR="00FB0153" w:rsidRPr="00D21BA1">
        <w:rPr>
          <w:rFonts w:ascii="Garamond" w:hAnsi="Garamond" w:cs="Garamond"/>
          <w:color w:val="FF0000"/>
          <w:kern w:val="3"/>
          <w:sz w:val="24"/>
          <w:szCs w:val="24"/>
          <w:lang w:eastAsia="zh-CN"/>
        </w:rPr>
        <w:t>NTRATAR EL BIEN O SERVICIO</w:t>
      </w:r>
      <w:r w:rsidRPr="00D21BA1">
        <w:rPr>
          <w:rFonts w:ascii="Garamond" w:hAnsi="Garamond" w:cs="Garamond"/>
          <w:color w:val="FF0000"/>
          <w:kern w:val="3"/>
          <w:sz w:val="24"/>
          <w:szCs w:val="24"/>
          <w:lang w:eastAsia="zh-CN"/>
        </w:rPr>
        <w:t xml:space="preserve"> TENIENDO EN CUENTA LOS FACTORES Y CONDICIONES ECONÓMICAS, SOCIALES Y JURÍDICAS QUE SE ENCUENTRAN EN EL ENTORNO DONDE SE VA A EJECUTAR EL CONTRATO</w:t>
      </w:r>
      <w:r w:rsidR="007C1277" w:rsidRPr="00D21BA1">
        <w:rPr>
          <w:rFonts w:ascii="Garamond" w:hAnsi="Garamond" w:cs="Garamond"/>
          <w:color w:val="FF0000"/>
          <w:kern w:val="3"/>
          <w:sz w:val="24"/>
          <w:szCs w:val="24"/>
          <w:lang w:eastAsia="zh-CN"/>
        </w:rPr>
        <w:t>/CONVENIO.</w:t>
      </w:r>
    </w:p>
    <w:p w:rsidR="00CA2914" w:rsidRPr="00D21BA1" w:rsidRDefault="00CA2914" w:rsidP="00B93F83">
      <w:pPr>
        <w:jc w:val="both"/>
        <w:rPr>
          <w:rFonts w:ascii="Garamond" w:hAnsi="Garamond" w:cs="Garamond"/>
          <w:color w:val="FF0000"/>
          <w:kern w:val="3"/>
          <w:sz w:val="24"/>
          <w:szCs w:val="24"/>
          <w:lang w:eastAsia="zh-CN"/>
        </w:rPr>
      </w:pPr>
    </w:p>
    <w:p w:rsidR="00CA2914" w:rsidRPr="00D21BA1" w:rsidRDefault="00C648ED" w:rsidP="00CA2914">
      <w:pPr>
        <w:jc w:val="both"/>
        <w:rPr>
          <w:rFonts w:ascii="Garamond" w:hAnsi="Garamond" w:cs="Garamond"/>
          <w:color w:val="FF0000"/>
          <w:kern w:val="3"/>
          <w:sz w:val="24"/>
          <w:szCs w:val="24"/>
          <w:lang w:eastAsia="zh-CN"/>
        </w:rPr>
      </w:pPr>
      <w:r w:rsidRPr="00D21BA1">
        <w:rPr>
          <w:rFonts w:ascii="Garamond" w:hAnsi="Garamond" w:cs="Garamond"/>
          <w:color w:val="FF0000"/>
          <w:kern w:val="3"/>
          <w:sz w:val="24"/>
          <w:szCs w:val="24"/>
          <w:lang w:eastAsia="zh-CN"/>
        </w:rPr>
        <w:t xml:space="preserve">PARA DETERMINAR LA CONVENIENCIA PUEDEN OBSERVARSE, ENTRE OTROS, LOS FINES DE LA CONTRATACIÓN ESTATAL ESTABLECIDOS EN EL ARTÍCULO 3 DE LA LEY 80 DE 1993, LOS FINES DE LA FUNCIÓN ADMINISTRATIVA, INTERÉS GENERAL, ETC. </w:t>
      </w:r>
    </w:p>
    <w:p w:rsidR="003C10C6" w:rsidRPr="00DC3046" w:rsidRDefault="003C10C6" w:rsidP="00CA2914">
      <w:pPr>
        <w:jc w:val="both"/>
        <w:rPr>
          <w:rFonts w:ascii="Garamond" w:hAnsi="Garamond" w:cs="Arial"/>
          <w:color w:val="A6A6A6"/>
          <w:sz w:val="24"/>
          <w:szCs w:val="24"/>
        </w:rPr>
      </w:pPr>
    </w:p>
    <w:tbl>
      <w:tblPr>
        <w:tblW w:w="0" w:type="auto"/>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451"/>
      </w:tblGrid>
      <w:tr w:rsidR="00775163" w:rsidRPr="00DC3046" w:rsidTr="007C1277">
        <w:trPr>
          <w:jc w:val="center"/>
        </w:trPr>
        <w:tc>
          <w:tcPr>
            <w:tcW w:w="9451" w:type="dxa"/>
            <w:shd w:val="clear" w:color="auto" w:fill="E0E0E0"/>
          </w:tcPr>
          <w:p w:rsidR="00775163" w:rsidRPr="00DC3046" w:rsidRDefault="00EE0C28" w:rsidP="00FA2FBD">
            <w:pPr>
              <w:jc w:val="both"/>
              <w:rPr>
                <w:rFonts w:ascii="Garamond" w:hAnsi="Garamond" w:cs="Arial"/>
                <w:b/>
                <w:sz w:val="24"/>
                <w:szCs w:val="24"/>
              </w:rPr>
            </w:pPr>
            <w:r w:rsidRPr="00DC3046">
              <w:rPr>
                <w:rFonts w:ascii="Garamond" w:hAnsi="Garamond" w:cs="Arial"/>
                <w:b/>
                <w:sz w:val="24"/>
                <w:szCs w:val="24"/>
              </w:rPr>
              <w:t>2</w:t>
            </w:r>
            <w:r w:rsidR="00775163" w:rsidRPr="00DC3046">
              <w:rPr>
                <w:rFonts w:ascii="Garamond" w:hAnsi="Garamond" w:cs="Arial"/>
                <w:b/>
                <w:sz w:val="24"/>
                <w:szCs w:val="24"/>
              </w:rPr>
              <w:t xml:space="preserve">. OBJETO </w:t>
            </w:r>
            <w:r w:rsidRPr="00DC3046">
              <w:rPr>
                <w:rFonts w:ascii="Garamond" w:hAnsi="Garamond" w:cs="Arial"/>
                <w:b/>
                <w:sz w:val="24"/>
                <w:szCs w:val="24"/>
              </w:rPr>
              <w:t xml:space="preserve">A CONTRATAR, </w:t>
            </w:r>
            <w:r w:rsidR="0071021E" w:rsidRPr="00DC3046">
              <w:rPr>
                <w:rFonts w:ascii="Garamond" w:hAnsi="Garamond" w:cs="Arial"/>
                <w:b/>
                <w:sz w:val="24"/>
                <w:szCs w:val="24"/>
              </w:rPr>
              <w:t>ESPECIFICACIONES E IDENTIFICACIÓ</w:t>
            </w:r>
            <w:r w:rsidRPr="00DC3046">
              <w:rPr>
                <w:rFonts w:ascii="Garamond" w:hAnsi="Garamond" w:cs="Arial"/>
                <w:b/>
                <w:sz w:val="24"/>
                <w:szCs w:val="24"/>
              </w:rPr>
              <w:t xml:space="preserve">N DEL </w:t>
            </w:r>
            <w:r w:rsidRPr="00DC3046">
              <w:rPr>
                <w:rFonts w:ascii="Garamond" w:hAnsi="Garamond" w:cs="Arial"/>
                <w:b/>
                <w:color w:val="FF0000"/>
                <w:sz w:val="24"/>
                <w:szCs w:val="24"/>
              </w:rPr>
              <w:t>CONTRATO</w:t>
            </w:r>
            <w:r w:rsidR="0012508A" w:rsidRPr="00DC3046">
              <w:rPr>
                <w:rFonts w:ascii="Garamond" w:hAnsi="Garamond" w:cs="Arial"/>
                <w:b/>
                <w:color w:val="FF0000"/>
                <w:sz w:val="24"/>
                <w:szCs w:val="24"/>
              </w:rPr>
              <w:t>/ CONVENIO</w:t>
            </w:r>
            <w:r w:rsidRPr="00DC3046">
              <w:rPr>
                <w:rFonts w:ascii="Garamond" w:hAnsi="Garamond" w:cs="Arial"/>
                <w:b/>
                <w:sz w:val="24"/>
                <w:szCs w:val="24"/>
              </w:rPr>
              <w:t xml:space="preserve"> A CELEBRAR. </w:t>
            </w:r>
          </w:p>
        </w:tc>
      </w:tr>
    </w:tbl>
    <w:p w:rsidR="00775163" w:rsidRPr="00DC3046" w:rsidRDefault="00775163" w:rsidP="00FA2FBD">
      <w:pPr>
        <w:jc w:val="both"/>
        <w:rPr>
          <w:rFonts w:ascii="Garamond" w:hAnsi="Garamond" w:cs="Arial"/>
          <w:b/>
          <w:sz w:val="24"/>
          <w:szCs w:val="24"/>
        </w:rPr>
      </w:pPr>
      <w:r w:rsidRPr="00DC3046">
        <w:rPr>
          <w:rFonts w:ascii="Garamond" w:hAnsi="Garamond" w:cs="Arial"/>
          <w:b/>
          <w:sz w:val="24"/>
          <w:szCs w:val="24"/>
        </w:rPr>
        <w:t xml:space="preserve"> </w:t>
      </w:r>
    </w:p>
    <w:p w:rsidR="00775163" w:rsidRPr="00DC3046" w:rsidRDefault="00EE0C28" w:rsidP="00FA2FBD">
      <w:pPr>
        <w:jc w:val="both"/>
        <w:rPr>
          <w:rFonts w:ascii="Garamond" w:hAnsi="Garamond" w:cs="Arial"/>
          <w:b/>
          <w:sz w:val="24"/>
          <w:szCs w:val="24"/>
        </w:rPr>
      </w:pPr>
      <w:r w:rsidRPr="00DC3046">
        <w:rPr>
          <w:rFonts w:ascii="Garamond" w:hAnsi="Garamond" w:cs="Arial"/>
          <w:b/>
          <w:sz w:val="24"/>
          <w:szCs w:val="24"/>
        </w:rPr>
        <w:t xml:space="preserve">2.1 </w:t>
      </w:r>
      <w:r w:rsidR="00AB73E2" w:rsidRPr="00DC3046">
        <w:rPr>
          <w:rFonts w:ascii="Garamond" w:hAnsi="Garamond" w:cs="Arial"/>
          <w:b/>
          <w:sz w:val="24"/>
          <w:szCs w:val="24"/>
        </w:rPr>
        <w:t>Objeto</w:t>
      </w:r>
      <w:r w:rsidRPr="00DC3046">
        <w:rPr>
          <w:rFonts w:ascii="Garamond" w:hAnsi="Garamond" w:cs="Arial"/>
          <w:b/>
          <w:sz w:val="24"/>
          <w:szCs w:val="24"/>
        </w:rPr>
        <w:t xml:space="preserve">. </w:t>
      </w:r>
    </w:p>
    <w:p w:rsidR="00EE0C28" w:rsidRPr="00DC3046" w:rsidRDefault="00EE0C28" w:rsidP="00FA2FBD">
      <w:pPr>
        <w:jc w:val="both"/>
        <w:rPr>
          <w:rFonts w:ascii="Garamond" w:hAnsi="Garamond" w:cs="Arial"/>
          <w:color w:val="A6A6A6"/>
          <w:sz w:val="24"/>
          <w:szCs w:val="24"/>
        </w:rPr>
      </w:pPr>
    </w:p>
    <w:p w:rsidR="00EE0C28" w:rsidRPr="00DC3046" w:rsidRDefault="00EE0C28" w:rsidP="00EE0C28">
      <w:pPr>
        <w:jc w:val="both"/>
        <w:rPr>
          <w:rFonts w:ascii="Garamond" w:hAnsi="Garamond" w:cs="Arial"/>
          <w:color w:val="A6A6A6"/>
          <w:sz w:val="24"/>
          <w:szCs w:val="24"/>
        </w:rPr>
      </w:pPr>
      <w:r w:rsidRPr="00DC3046">
        <w:rPr>
          <w:rFonts w:ascii="Garamond" w:hAnsi="Garamond" w:cs="Arial"/>
          <w:sz w:val="24"/>
          <w:szCs w:val="24"/>
        </w:rPr>
        <w:t xml:space="preserve">El </w:t>
      </w:r>
      <w:r w:rsidR="004314EA" w:rsidRPr="00DC3046">
        <w:rPr>
          <w:rFonts w:ascii="Garamond" w:hAnsi="Garamond" w:cs="Arial"/>
          <w:color w:val="FF0000"/>
          <w:sz w:val="24"/>
          <w:szCs w:val="24"/>
        </w:rPr>
        <w:t>C</w:t>
      </w:r>
      <w:r w:rsidRPr="00DC3046">
        <w:rPr>
          <w:rFonts w:ascii="Garamond" w:hAnsi="Garamond" w:cs="Arial"/>
          <w:color w:val="FF0000"/>
          <w:sz w:val="24"/>
          <w:szCs w:val="24"/>
        </w:rPr>
        <w:t>ontrato</w:t>
      </w:r>
      <w:r w:rsidR="004314EA" w:rsidRPr="00DC3046">
        <w:rPr>
          <w:rFonts w:ascii="Garamond" w:hAnsi="Garamond" w:cs="Arial"/>
          <w:color w:val="FF0000"/>
          <w:sz w:val="24"/>
          <w:szCs w:val="24"/>
        </w:rPr>
        <w:t>/ Convenio</w:t>
      </w:r>
      <w:r w:rsidRPr="00DC3046">
        <w:rPr>
          <w:rFonts w:ascii="Garamond" w:hAnsi="Garamond" w:cs="Arial"/>
          <w:sz w:val="24"/>
          <w:szCs w:val="24"/>
        </w:rPr>
        <w:t xml:space="preserve"> que se pretende </w:t>
      </w:r>
      <w:r w:rsidR="00195E7C" w:rsidRPr="00DC3046">
        <w:rPr>
          <w:rFonts w:ascii="Garamond" w:hAnsi="Garamond" w:cs="Arial"/>
          <w:sz w:val="24"/>
          <w:szCs w:val="24"/>
        </w:rPr>
        <w:t>celebrar</w:t>
      </w:r>
      <w:r w:rsidRPr="00DC3046">
        <w:rPr>
          <w:rFonts w:ascii="Garamond" w:hAnsi="Garamond" w:cs="Arial"/>
          <w:sz w:val="24"/>
          <w:szCs w:val="24"/>
        </w:rPr>
        <w:t xml:space="preserve"> tendrá por objeto </w:t>
      </w:r>
      <w:r w:rsidR="0071021E" w:rsidRPr="00DC3046">
        <w:rPr>
          <w:rFonts w:ascii="Garamond" w:hAnsi="Garamond" w:cs="Arial"/>
          <w:sz w:val="24"/>
          <w:szCs w:val="24"/>
        </w:rPr>
        <w:t>“</w:t>
      </w:r>
      <w:r w:rsidRPr="00DC3046">
        <w:rPr>
          <w:rFonts w:ascii="Garamond" w:hAnsi="Garamond" w:cs="Arial"/>
          <w:color w:val="A6A6A6"/>
          <w:sz w:val="24"/>
          <w:szCs w:val="24"/>
        </w:rPr>
        <w:t>______________________________</w:t>
      </w:r>
      <w:r w:rsidR="0071021E" w:rsidRPr="00DC3046">
        <w:rPr>
          <w:rFonts w:ascii="Garamond" w:hAnsi="Garamond" w:cs="Arial"/>
          <w:color w:val="A6A6A6"/>
          <w:sz w:val="24"/>
          <w:szCs w:val="24"/>
        </w:rPr>
        <w:t>”.</w:t>
      </w:r>
    </w:p>
    <w:p w:rsidR="00EE0C28" w:rsidRPr="00DC3046" w:rsidRDefault="00EE0C28" w:rsidP="00FA2FBD">
      <w:pPr>
        <w:jc w:val="both"/>
        <w:rPr>
          <w:rFonts w:ascii="Garamond" w:hAnsi="Garamond" w:cs="Arial"/>
          <w:b/>
          <w:sz w:val="24"/>
          <w:szCs w:val="24"/>
        </w:rPr>
      </w:pPr>
    </w:p>
    <w:p w:rsidR="00EE0C28" w:rsidRPr="00DC3046" w:rsidRDefault="00EE0C28" w:rsidP="00FA2FBD">
      <w:pPr>
        <w:jc w:val="both"/>
        <w:rPr>
          <w:rFonts w:ascii="Garamond" w:hAnsi="Garamond" w:cs="Arial"/>
          <w:b/>
          <w:sz w:val="24"/>
          <w:szCs w:val="24"/>
        </w:rPr>
      </w:pPr>
      <w:r w:rsidRPr="00DC3046">
        <w:rPr>
          <w:rFonts w:ascii="Garamond" w:hAnsi="Garamond" w:cs="Arial"/>
          <w:b/>
          <w:sz w:val="24"/>
          <w:szCs w:val="24"/>
        </w:rPr>
        <w:t xml:space="preserve">2.2 </w:t>
      </w:r>
      <w:r w:rsidR="00AB73E2" w:rsidRPr="00DC3046">
        <w:rPr>
          <w:rFonts w:ascii="Garamond" w:hAnsi="Garamond" w:cs="Arial"/>
          <w:b/>
          <w:sz w:val="24"/>
          <w:szCs w:val="24"/>
        </w:rPr>
        <w:t xml:space="preserve">Especificaciones </w:t>
      </w:r>
      <w:r w:rsidR="00903A44" w:rsidRPr="00DC3046">
        <w:rPr>
          <w:rFonts w:ascii="Garamond" w:hAnsi="Garamond" w:cs="Arial"/>
          <w:b/>
          <w:sz w:val="24"/>
          <w:szCs w:val="24"/>
        </w:rPr>
        <w:t>Técnicas</w:t>
      </w:r>
    </w:p>
    <w:p w:rsidR="00EE0C28" w:rsidRPr="00D21BA1" w:rsidRDefault="00EE0C28" w:rsidP="00FA2FBD">
      <w:pPr>
        <w:jc w:val="both"/>
        <w:rPr>
          <w:rFonts w:ascii="Garamond" w:hAnsi="Garamond" w:cs="Arial"/>
          <w:color w:val="FF0000"/>
          <w:sz w:val="24"/>
          <w:szCs w:val="24"/>
        </w:rPr>
      </w:pPr>
    </w:p>
    <w:p w:rsidR="00EE0C28" w:rsidRPr="00DC3046" w:rsidRDefault="00EE0C28" w:rsidP="00EE0C28">
      <w:pPr>
        <w:jc w:val="both"/>
        <w:rPr>
          <w:rFonts w:ascii="Garamond" w:hAnsi="Garamond" w:cs="Garamond"/>
          <w:color w:val="FF3333"/>
          <w:kern w:val="3"/>
          <w:sz w:val="24"/>
          <w:szCs w:val="24"/>
          <w:lang w:eastAsia="zh-CN"/>
        </w:rPr>
      </w:pPr>
      <w:r w:rsidRPr="00D21BA1">
        <w:rPr>
          <w:rFonts w:ascii="Garamond" w:hAnsi="Garamond" w:cs="Garamond"/>
          <w:color w:val="FF0000"/>
          <w:kern w:val="3"/>
          <w:sz w:val="24"/>
          <w:szCs w:val="24"/>
          <w:lang w:eastAsia="zh-CN"/>
        </w:rPr>
        <w:lastRenderedPageBreak/>
        <w:t>(</w:t>
      </w:r>
      <w:r w:rsidR="00AE0782" w:rsidRPr="00D21BA1">
        <w:rPr>
          <w:rFonts w:ascii="Garamond" w:hAnsi="Garamond" w:cs="Garamond"/>
          <w:color w:val="FF0000"/>
          <w:kern w:val="3"/>
          <w:sz w:val="24"/>
          <w:szCs w:val="24"/>
          <w:lang w:eastAsia="zh-CN"/>
        </w:rPr>
        <w:t xml:space="preserve">EN CASO DE REQUERIRSE </w:t>
      </w:r>
      <w:r w:rsidRPr="00D21BA1">
        <w:rPr>
          <w:rFonts w:ascii="Garamond" w:hAnsi="Garamond" w:cs="Garamond"/>
          <w:color w:val="FF0000"/>
          <w:kern w:val="3"/>
          <w:sz w:val="24"/>
          <w:szCs w:val="24"/>
          <w:lang w:eastAsia="zh-CN"/>
        </w:rPr>
        <w:t>DESCRIBA DE MANERA CLARA, PRECISA Y DETALLADA EL ALCANCE, LAS CARACTERÍSTICAS Y ESPECIFICACIONES TÉCNICAS DEL OBJETO A CONTRATAR, Y DESCRIBA CUÁL ES EL R</w:t>
      </w:r>
      <w:r w:rsidR="0071021E" w:rsidRPr="00D21BA1">
        <w:rPr>
          <w:rFonts w:ascii="Garamond" w:hAnsi="Garamond" w:cs="Garamond"/>
          <w:color w:val="FF0000"/>
          <w:kern w:val="3"/>
          <w:sz w:val="24"/>
          <w:szCs w:val="24"/>
          <w:lang w:eastAsia="zh-CN"/>
        </w:rPr>
        <w:t>ESULTADO ESPERADO</w:t>
      </w:r>
      <w:r w:rsidR="00AE0782" w:rsidRPr="00D21BA1">
        <w:rPr>
          <w:rFonts w:ascii="Garamond" w:hAnsi="Garamond" w:cs="Garamond"/>
          <w:color w:val="FF0000"/>
          <w:kern w:val="3"/>
          <w:sz w:val="24"/>
          <w:szCs w:val="24"/>
          <w:lang w:eastAsia="zh-CN"/>
        </w:rPr>
        <w:t>.</w:t>
      </w:r>
      <w:r w:rsidR="007C1277" w:rsidRPr="00D21BA1">
        <w:rPr>
          <w:rFonts w:ascii="Garamond" w:hAnsi="Garamond" w:cs="Garamond"/>
          <w:color w:val="FF0000"/>
          <w:kern w:val="3"/>
          <w:sz w:val="24"/>
          <w:szCs w:val="24"/>
          <w:lang w:eastAsia="zh-CN"/>
        </w:rPr>
        <w:t>)</w:t>
      </w:r>
    </w:p>
    <w:p w:rsidR="0071021E" w:rsidRPr="00DC3046" w:rsidRDefault="0071021E" w:rsidP="00EE0C28">
      <w:pPr>
        <w:jc w:val="both"/>
        <w:rPr>
          <w:rFonts w:ascii="Garamond" w:hAnsi="Garamond" w:cs="Garamond"/>
          <w:color w:val="FF3333"/>
          <w:kern w:val="3"/>
          <w:sz w:val="24"/>
          <w:szCs w:val="24"/>
          <w:lang w:eastAsia="zh-CN"/>
        </w:rPr>
      </w:pPr>
    </w:p>
    <w:p w:rsidR="0071021E" w:rsidRPr="00D21BA1" w:rsidRDefault="0071021E" w:rsidP="00EE0C28">
      <w:pPr>
        <w:jc w:val="both"/>
        <w:rPr>
          <w:rFonts w:ascii="Garamond" w:hAnsi="Garamond" w:cs="Garamond"/>
          <w:color w:val="FF0000"/>
          <w:kern w:val="3"/>
          <w:sz w:val="24"/>
          <w:szCs w:val="24"/>
          <w:lang w:eastAsia="zh-CN"/>
        </w:rPr>
      </w:pPr>
      <w:bookmarkStart w:id="3" w:name="_Hlk71627834"/>
      <w:r w:rsidRPr="00D21BA1">
        <w:rPr>
          <w:rFonts w:ascii="Garamond" w:hAnsi="Garamond" w:cs="Garamond"/>
          <w:color w:val="FF0000"/>
          <w:kern w:val="3"/>
          <w:sz w:val="24"/>
          <w:szCs w:val="24"/>
          <w:lang w:eastAsia="zh-CN"/>
        </w:rPr>
        <w:t xml:space="preserve">NOTA: SI SE TRATA DE UNA CONTRATACIÓN QUE NO REQUIERE DE LA DESCRIPCIÓN </w:t>
      </w:r>
      <w:r w:rsidR="00484A75" w:rsidRPr="00D21BA1">
        <w:rPr>
          <w:rFonts w:ascii="Garamond" w:hAnsi="Garamond" w:cs="Garamond"/>
          <w:color w:val="FF0000"/>
          <w:kern w:val="3"/>
          <w:sz w:val="24"/>
          <w:szCs w:val="24"/>
          <w:lang w:eastAsia="zh-CN"/>
        </w:rPr>
        <w:t xml:space="preserve">DE </w:t>
      </w:r>
      <w:r w:rsidRPr="00D21BA1">
        <w:rPr>
          <w:rFonts w:ascii="Garamond" w:hAnsi="Garamond" w:cs="Garamond"/>
          <w:color w:val="FF0000"/>
          <w:kern w:val="3"/>
          <w:sz w:val="24"/>
          <w:szCs w:val="24"/>
          <w:lang w:eastAsia="zh-CN"/>
        </w:rPr>
        <w:t xml:space="preserve">LAS CARACTERÍSTICAS Y ESPECIFICACIONES TÉCNICAS DEL OBJETO A CONTRATAR INDIQUE </w:t>
      </w:r>
      <w:r w:rsidR="00484A75" w:rsidRPr="00D21BA1">
        <w:rPr>
          <w:rFonts w:ascii="Garamond" w:hAnsi="Garamond" w:cs="Garamond"/>
          <w:color w:val="FF0000"/>
          <w:kern w:val="3"/>
          <w:sz w:val="24"/>
          <w:szCs w:val="24"/>
          <w:lang w:eastAsia="zh-CN"/>
        </w:rPr>
        <w:t xml:space="preserve">EXPRESAMENTE </w:t>
      </w:r>
      <w:r w:rsidRPr="00D21BA1">
        <w:rPr>
          <w:rFonts w:ascii="Garamond" w:hAnsi="Garamond" w:cs="Garamond"/>
          <w:b/>
          <w:bCs/>
          <w:color w:val="FF0000"/>
          <w:kern w:val="3"/>
          <w:sz w:val="24"/>
          <w:szCs w:val="24"/>
          <w:lang w:eastAsia="zh-CN"/>
        </w:rPr>
        <w:t>“NO APLICA”</w:t>
      </w:r>
      <w:r w:rsidR="00484A75" w:rsidRPr="00D21BA1">
        <w:rPr>
          <w:rFonts w:ascii="Garamond" w:hAnsi="Garamond" w:cs="Garamond"/>
          <w:b/>
          <w:bCs/>
          <w:color w:val="FF0000"/>
          <w:kern w:val="3"/>
          <w:sz w:val="24"/>
          <w:szCs w:val="24"/>
          <w:lang w:eastAsia="zh-CN"/>
        </w:rPr>
        <w:t>.</w:t>
      </w:r>
    </w:p>
    <w:bookmarkEnd w:id="3"/>
    <w:p w:rsidR="00EE0C28" w:rsidRPr="00DC3046" w:rsidRDefault="00EE0C28" w:rsidP="00EE0C28">
      <w:pPr>
        <w:rPr>
          <w:rFonts w:ascii="Garamond" w:hAnsi="Garamond" w:cs="Garamond"/>
          <w:color w:val="FF3333"/>
          <w:kern w:val="3"/>
          <w:sz w:val="24"/>
          <w:szCs w:val="24"/>
          <w:lang w:eastAsia="zh-CN"/>
        </w:rPr>
      </w:pPr>
    </w:p>
    <w:p w:rsidR="002525BA" w:rsidRPr="00DC3046" w:rsidRDefault="00103C08" w:rsidP="00FA2FBD">
      <w:pPr>
        <w:jc w:val="both"/>
        <w:rPr>
          <w:rFonts w:ascii="Garamond" w:hAnsi="Garamond" w:cs="Arial"/>
          <w:b/>
          <w:sz w:val="24"/>
          <w:szCs w:val="24"/>
        </w:rPr>
      </w:pPr>
      <w:r w:rsidRPr="00DC3046">
        <w:rPr>
          <w:rFonts w:ascii="Garamond" w:hAnsi="Garamond" w:cs="Arial"/>
          <w:b/>
          <w:sz w:val="24"/>
          <w:szCs w:val="24"/>
        </w:rPr>
        <w:t xml:space="preserve">2.3 Identificación del </w:t>
      </w:r>
      <w:r w:rsidRPr="00DC3046">
        <w:rPr>
          <w:rFonts w:ascii="Garamond" w:hAnsi="Garamond" w:cs="Arial"/>
          <w:b/>
          <w:color w:val="FF0000"/>
          <w:sz w:val="24"/>
          <w:szCs w:val="24"/>
        </w:rPr>
        <w:t>contrato</w:t>
      </w:r>
      <w:r w:rsidR="0012508A" w:rsidRPr="00DC3046">
        <w:rPr>
          <w:rFonts w:ascii="Garamond" w:hAnsi="Garamond" w:cs="Arial"/>
          <w:b/>
          <w:color w:val="FF0000"/>
          <w:sz w:val="24"/>
          <w:szCs w:val="24"/>
        </w:rPr>
        <w:t>/convenio</w:t>
      </w:r>
      <w:r w:rsidRPr="00DC3046">
        <w:rPr>
          <w:rFonts w:ascii="Garamond" w:hAnsi="Garamond" w:cs="Arial"/>
          <w:b/>
          <w:sz w:val="24"/>
          <w:szCs w:val="24"/>
        </w:rPr>
        <w:t xml:space="preserve"> a celebrar</w:t>
      </w:r>
      <w:r w:rsidR="00DC3046" w:rsidRPr="00DC3046">
        <w:rPr>
          <w:rFonts w:ascii="Garamond" w:hAnsi="Garamond" w:cs="Arial"/>
          <w:b/>
          <w:sz w:val="24"/>
          <w:szCs w:val="24"/>
        </w:rPr>
        <w:t>.</w:t>
      </w:r>
    </w:p>
    <w:p w:rsidR="002525BA" w:rsidRPr="00DC3046" w:rsidRDefault="002525BA" w:rsidP="00FA2FBD">
      <w:pPr>
        <w:jc w:val="both"/>
        <w:rPr>
          <w:rFonts w:ascii="Garamond" w:hAnsi="Garamond" w:cs="Arial"/>
          <w:b/>
          <w:sz w:val="24"/>
          <w:szCs w:val="24"/>
        </w:rPr>
      </w:pPr>
    </w:p>
    <w:p w:rsidR="00103C08" w:rsidRPr="00DC3046" w:rsidRDefault="002525BA" w:rsidP="00D26351">
      <w:pPr>
        <w:jc w:val="both"/>
        <w:rPr>
          <w:rFonts w:ascii="Garamond" w:hAnsi="Garamond" w:cs="Arial"/>
          <w:sz w:val="24"/>
          <w:szCs w:val="24"/>
        </w:rPr>
      </w:pPr>
      <w:r w:rsidRPr="00DC3046">
        <w:rPr>
          <w:rFonts w:ascii="Garamond" w:hAnsi="Garamond" w:cs="Arial"/>
          <w:sz w:val="24"/>
          <w:szCs w:val="24"/>
        </w:rPr>
        <w:t xml:space="preserve">El </w:t>
      </w:r>
      <w:r w:rsidR="00103C08" w:rsidRPr="00DC3046">
        <w:rPr>
          <w:rFonts w:ascii="Garamond" w:hAnsi="Garamond" w:cs="Arial"/>
          <w:color w:val="FF0000"/>
          <w:sz w:val="24"/>
          <w:szCs w:val="24"/>
        </w:rPr>
        <w:t>contrato</w:t>
      </w:r>
      <w:r w:rsidR="0012508A" w:rsidRPr="00DC3046">
        <w:rPr>
          <w:rFonts w:ascii="Garamond" w:hAnsi="Garamond" w:cs="Arial"/>
          <w:color w:val="FF0000"/>
          <w:sz w:val="24"/>
          <w:szCs w:val="24"/>
        </w:rPr>
        <w:t>/convenio</w:t>
      </w:r>
      <w:r w:rsidR="00103C08" w:rsidRPr="00DC3046">
        <w:rPr>
          <w:rFonts w:ascii="Garamond" w:hAnsi="Garamond" w:cs="Arial"/>
          <w:sz w:val="24"/>
          <w:szCs w:val="24"/>
        </w:rPr>
        <w:t xml:space="preserve"> </w:t>
      </w:r>
      <w:r w:rsidRPr="00DC3046">
        <w:rPr>
          <w:rFonts w:ascii="Garamond" w:hAnsi="Garamond" w:cs="Arial"/>
          <w:sz w:val="24"/>
          <w:szCs w:val="24"/>
        </w:rPr>
        <w:t>que surja del presente proceso de selección corresponde a</w:t>
      </w:r>
      <w:r w:rsidR="00D26351" w:rsidRPr="00DC3046">
        <w:rPr>
          <w:rFonts w:ascii="Garamond" w:hAnsi="Garamond" w:cs="Arial"/>
          <w:sz w:val="24"/>
          <w:szCs w:val="24"/>
        </w:rPr>
        <w:t xml:space="preserve"> </w:t>
      </w:r>
      <w:r w:rsidR="00D26351" w:rsidRPr="00DC3046">
        <w:rPr>
          <w:rFonts w:ascii="Garamond" w:hAnsi="Garamond" w:cs="Arial"/>
          <w:color w:val="FF0000"/>
          <w:sz w:val="24"/>
          <w:szCs w:val="24"/>
        </w:rPr>
        <w:t>CONTRATO INTERADMINISTRATIVO</w:t>
      </w:r>
      <w:r w:rsidR="003676D7" w:rsidRPr="00DC3046">
        <w:rPr>
          <w:rFonts w:ascii="Garamond" w:hAnsi="Garamond" w:cs="Arial"/>
          <w:color w:val="FF0000"/>
          <w:sz w:val="24"/>
          <w:szCs w:val="24"/>
        </w:rPr>
        <w:t>/ CONVENIO INTERADMINISTRATIVO</w:t>
      </w:r>
      <w:r w:rsidR="00D26351" w:rsidRPr="00DC3046">
        <w:rPr>
          <w:rFonts w:ascii="Garamond" w:hAnsi="Garamond" w:cs="Arial"/>
          <w:sz w:val="24"/>
          <w:szCs w:val="24"/>
        </w:rPr>
        <w:t xml:space="preserve"> </w:t>
      </w:r>
      <w:r w:rsidRPr="00DC3046">
        <w:rPr>
          <w:rFonts w:ascii="Garamond" w:hAnsi="Garamond" w:cs="Arial"/>
          <w:sz w:val="24"/>
          <w:szCs w:val="24"/>
        </w:rPr>
        <w:t xml:space="preserve">regulado </w:t>
      </w:r>
      <w:r w:rsidR="00103C08" w:rsidRPr="00DC3046">
        <w:rPr>
          <w:rFonts w:ascii="Garamond" w:hAnsi="Garamond" w:cs="Arial"/>
          <w:sz w:val="24"/>
          <w:szCs w:val="24"/>
        </w:rPr>
        <w:t>por Ley 80 de 1993, la Ley 1150 de 2007</w:t>
      </w:r>
      <w:r w:rsidR="00502B2C" w:rsidRPr="00DC3046">
        <w:rPr>
          <w:rFonts w:ascii="Garamond" w:hAnsi="Garamond" w:cs="Arial"/>
          <w:sz w:val="24"/>
          <w:szCs w:val="24"/>
        </w:rPr>
        <w:t>, Ley 1474 d</w:t>
      </w:r>
      <w:r w:rsidR="004314EA" w:rsidRPr="00DC3046">
        <w:rPr>
          <w:rFonts w:ascii="Garamond" w:hAnsi="Garamond" w:cs="Arial"/>
          <w:sz w:val="24"/>
          <w:szCs w:val="24"/>
        </w:rPr>
        <w:t>e</w:t>
      </w:r>
      <w:r w:rsidR="00502B2C" w:rsidRPr="00DC3046">
        <w:rPr>
          <w:rFonts w:ascii="Garamond" w:hAnsi="Garamond" w:cs="Arial"/>
          <w:sz w:val="24"/>
          <w:szCs w:val="24"/>
        </w:rPr>
        <w:t xml:space="preserve"> 2011</w:t>
      </w:r>
      <w:r w:rsidR="008A1B5B" w:rsidRPr="00DC3046">
        <w:rPr>
          <w:rFonts w:ascii="Garamond" w:hAnsi="Garamond" w:cs="Arial"/>
          <w:sz w:val="24"/>
          <w:szCs w:val="24"/>
        </w:rPr>
        <w:t xml:space="preserve">, Decreto 1082 de 2015 </w:t>
      </w:r>
      <w:r w:rsidR="008A1B5B" w:rsidRPr="00DC3046">
        <w:rPr>
          <w:rFonts w:ascii="Garamond" w:hAnsi="Garamond" w:cs="Arial"/>
          <w:b/>
          <w:bCs/>
          <w:sz w:val="24"/>
          <w:szCs w:val="24"/>
        </w:rPr>
        <w:t>Artículo 2.2.1.2.1.4.4. </w:t>
      </w:r>
      <w:r w:rsidR="008A1B5B" w:rsidRPr="00DC3046">
        <w:rPr>
          <w:rFonts w:ascii="Garamond" w:hAnsi="Garamond" w:cs="Arial"/>
          <w:sz w:val="24"/>
          <w:szCs w:val="24"/>
        </w:rPr>
        <w:t xml:space="preserve"> (</w:t>
      </w:r>
      <w:r w:rsidR="008A1B5B" w:rsidRPr="00DC3046">
        <w:rPr>
          <w:rFonts w:ascii="Garamond" w:hAnsi="Garamond" w:cs="Arial"/>
          <w:color w:val="FF0000"/>
          <w:sz w:val="24"/>
          <w:szCs w:val="24"/>
        </w:rPr>
        <w:t>Ley 489 de 1998 en caso de convenio</w:t>
      </w:r>
      <w:r w:rsidR="008A1B5B" w:rsidRPr="00DC3046">
        <w:rPr>
          <w:rFonts w:ascii="Garamond" w:hAnsi="Garamond" w:cs="Arial"/>
          <w:sz w:val="24"/>
          <w:szCs w:val="24"/>
        </w:rPr>
        <w:t>)</w:t>
      </w:r>
      <w:r w:rsidR="009455A9" w:rsidRPr="00DC3046">
        <w:rPr>
          <w:rFonts w:ascii="Garamond" w:hAnsi="Garamond" w:cs="Arial"/>
          <w:sz w:val="24"/>
          <w:szCs w:val="24"/>
        </w:rPr>
        <w:t xml:space="preserve"> y </w:t>
      </w:r>
      <w:r w:rsidR="00103C08" w:rsidRPr="00DC3046">
        <w:rPr>
          <w:rFonts w:ascii="Garamond" w:hAnsi="Garamond" w:cs="Arial"/>
          <w:sz w:val="24"/>
          <w:szCs w:val="24"/>
        </w:rPr>
        <w:t xml:space="preserve">demás normas </w:t>
      </w:r>
      <w:r w:rsidR="009455A9" w:rsidRPr="00DC3046">
        <w:rPr>
          <w:rFonts w:ascii="Garamond" w:hAnsi="Garamond" w:cs="Arial"/>
          <w:sz w:val="24"/>
          <w:szCs w:val="24"/>
        </w:rPr>
        <w:t>que las modifiquen, adicionen o deroguen y en las materias no reguladas en dichas leyes a las disposiciones civiles y comerciales</w:t>
      </w:r>
      <w:r w:rsidR="008A1B5B" w:rsidRPr="00DC3046">
        <w:rPr>
          <w:rFonts w:ascii="Garamond" w:hAnsi="Garamond" w:cs="Arial"/>
          <w:sz w:val="24"/>
          <w:szCs w:val="24"/>
        </w:rPr>
        <w:t>.</w:t>
      </w:r>
    </w:p>
    <w:p w:rsidR="00515818" w:rsidRPr="00DC3046" w:rsidRDefault="00515818" w:rsidP="00FA2FBD">
      <w:pPr>
        <w:jc w:val="both"/>
        <w:rPr>
          <w:rFonts w:ascii="Garamond" w:hAnsi="Garamond" w:cs="Arial"/>
          <w:b/>
          <w:sz w:val="24"/>
          <w:szCs w:val="24"/>
        </w:rPr>
      </w:pPr>
    </w:p>
    <w:tbl>
      <w:tblPr>
        <w:tblW w:w="0" w:type="auto"/>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451"/>
      </w:tblGrid>
      <w:tr w:rsidR="00775163" w:rsidRPr="00DC3046" w:rsidTr="00DC3046">
        <w:trPr>
          <w:jc w:val="center"/>
        </w:trPr>
        <w:tc>
          <w:tcPr>
            <w:tcW w:w="9451" w:type="dxa"/>
            <w:shd w:val="clear" w:color="auto" w:fill="E0E0E0"/>
          </w:tcPr>
          <w:p w:rsidR="00775163" w:rsidRPr="00DC3046" w:rsidRDefault="00103C08" w:rsidP="00FA2FBD">
            <w:pPr>
              <w:jc w:val="both"/>
              <w:rPr>
                <w:rFonts w:ascii="Garamond" w:hAnsi="Garamond" w:cs="Arial"/>
                <w:b/>
                <w:sz w:val="24"/>
                <w:szCs w:val="24"/>
                <w:lang w:val="es-MX"/>
              </w:rPr>
            </w:pPr>
            <w:r w:rsidRPr="00DC3046">
              <w:rPr>
                <w:rFonts w:ascii="Garamond" w:hAnsi="Garamond" w:cs="Arial"/>
                <w:b/>
                <w:sz w:val="24"/>
                <w:szCs w:val="24"/>
              </w:rPr>
              <w:t>3</w:t>
            </w:r>
            <w:r w:rsidR="00775163" w:rsidRPr="00DC3046">
              <w:rPr>
                <w:rFonts w:ascii="Garamond" w:hAnsi="Garamond" w:cs="Arial"/>
                <w:b/>
                <w:sz w:val="24"/>
                <w:szCs w:val="24"/>
              </w:rPr>
              <w:t xml:space="preserve">. </w:t>
            </w:r>
            <w:r w:rsidR="00EC4CCE" w:rsidRPr="00DC3046">
              <w:rPr>
                <w:rFonts w:ascii="Garamond" w:hAnsi="Garamond" w:cs="Arial"/>
                <w:b/>
                <w:sz w:val="24"/>
                <w:szCs w:val="24"/>
              </w:rPr>
              <w:t>MODALIDAD DE SELECCIÓN DE</w:t>
            </w:r>
            <w:r w:rsidR="00515818" w:rsidRPr="00DC3046">
              <w:rPr>
                <w:rFonts w:ascii="Garamond" w:hAnsi="Garamond" w:cs="Arial"/>
                <w:b/>
                <w:sz w:val="24"/>
                <w:szCs w:val="24"/>
              </w:rPr>
              <w:t>L CONTRATISTA Y</w:t>
            </w:r>
            <w:r w:rsidR="00AF61A0" w:rsidRPr="00DC3046">
              <w:rPr>
                <w:rFonts w:ascii="Garamond" w:hAnsi="Garamond" w:cs="Arial"/>
                <w:b/>
                <w:sz w:val="24"/>
                <w:szCs w:val="24"/>
              </w:rPr>
              <w:t xml:space="preserve"> SU JUSTIFICACIÓN, INCLUYENDO LOS FUNDAMENTOS JURÍDICOS.</w:t>
            </w:r>
          </w:p>
        </w:tc>
      </w:tr>
    </w:tbl>
    <w:p w:rsidR="00966602" w:rsidRPr="00DC3046" w:rsidRDefault="00966602" w:rsidP="00AB73E2">
      <w:pPr>
        <w:autoSpaceDE w:val="0"/>
        <w:autoSpaceDN w:val="0"/>
        <w:adjustRightInd w:val="0"/>
        <w:jc w:val="both"/>
        <w:rPr>
          <w:rFonts w:ascii="Garamond" w:hAnsi="Garamond" w:cs="Arial"/>
          <w:sz w:val="24"/>
          <w:szCs w:val="24"/>
          <w:lang w:val="es-MX"/>
        </w:rPr>
      </w:pPr>
    </w:p>
    <w:p w:rsidR="00E157F5" w:rsidRPr="00DC3046" w:rsidRDefault="00775163" w:rsidP="00E157F5">
      <w:pPr>
        <w:autoSpaceDE w:val="0"/>
        <w:autoSpaceDN w:val="0"/>
        <w:adjustRightInd w:val="0"/>
        <w:jc w:val="both"/>
        <w:rPr>
          <w:rFonts w:ascii="Garamond" w:hAnsi="Garamond" w:cs="Arial"/>
          <w:sz w:val="24"/>
          <w:szCs w:val="24"/>
        </w:rPr>
      </w:pPr>
      <w:r w:rsidRPr="00DC3046">
        <w:rPr>
          <w:rFonts w:ascii="Garamond" w:hAnsi="Garamond" w:cs="Arial"/>
          <w:sz w:val="24"/>
          <w:szCs w:val="24"/>
          <w:lang w:val="es-MX"/>
        </w:rPr>
        <w:t xml:space="preserve">La modalidad de selección pertinente para </w:t>
      </w:r>
      <w:r w:rsidR="003B0416" w:rsidRPr="00DC3046">
        <w:rPr>
          <w:rFonts w:ascii="Garamond" w:hAnsi="Garamond" w:cs="Arial"/>
          <w:sz w:val="24"/>
          <w:szCs w:val="24"/>
          <w:lang w:val="es-MX"/>
        </w:rPr>
        <w:t>esta</w:t>
      </w:r>
      <w:r w:rsidR="00AE0782" w:rsidRPr="00DC3046">
        <w:rPr>
          <w:rFonts w:ascii="Garamond" w:hAnsi="Garamond" w:cs="Arial"/>
          <w:sz w:val="24"/>
          <w:szCs w:val="24"/>
          <w:lang w:val="es-MX"/>
        </w:rPr>
        <w:t xml:space="preserve"> </w:t>
      </w:r>
      <w:r w:rsidR="00A64AB9" w:rsidRPr="00DC3046">
        <w:rPr>
          <w:rFonts w:ascii="Garamond" w:hAnsi="Garamond" w:cs="Arial"/>
          <w:sz w:val="24"/>
          <w:szCs w:val="24"/>
          <w:lang w:val="es-MX"/>
        </w:rPr>
        <w:t>contratación</w:t>
      </w:r>
      <w:r w:rsidR="00AE0782" w:rsidRPr="00DC3046">
        <w:rPr>
          <w:rFonts w:ascii="Garamond" w:hAnsi="Garamond" w:cs="Arial"/>
          <w:sz w:val="24"/>
          <w:szCs w:val="24"/>
          <w:lang w:val="es-MX"/>
        </w:rPr>
        <w:t xml:space="preserve"> </w:t>
      </w:r>
      <w:r w:rsidR="00EC4CCE" w:rsidRPr="00DC3046">
        <w:rPr>
          <w:rFonts w:ascii="Garamond" w:hAnsi="Garamond" w:cs="Arial"/>
          <w:sz w:val="24"/>
          <w:szCs w:val="24"/>
          <w:lang w:val="es-MX"/>
        </w:rPr>
        <w:t>corresponde</w:t>
      </w:r>
      <w:r w:rsidRPr="00DC3046">
        <w:rPr>
          <w:rFonts w:ascii="Garamond" w:hAnsi="Garamond" w:cs="Arial"/>
          <w:sz w:val="24"/>
          <w:szCs w:val="24"/>
          <w:lang w:val="es-MX"/>
        </w:rPr>
        <w:t xml:space="preserve"> a</w:t>
      </w:r>
      <w:r w:rsidR="000F19B2" w:rsidRPr="00DC3046">
        <w:rPr>
          <w:rFonts w:ascii="Garamond" w:hAnsi="Garamond" w:cs="Arial"/>
          <w:sz w:val="24"/>
          <w:szCs w:val="24"/>
          <w:lang w:val="es-MX"/>
        </w:rPr>
        <w:t xml:space="preserve"> c</w:t>
      </w:r>
      <w:r w:rsidR="00EC4CCE" w:rsidRPr="00DC3046">
        <w:rPr>
          <w:rFonts w:ascii="Garamond" w:hAnsi="Garamond" w:cs="Arial"/>
          <w:sz w:val="24"/>
          <w:szCs w:val="24"/>
          <w:lang w:val="es-MX"/>
        </w:rPr>
        <w:t>ontratación Directa</w:t>
      </w:r>
      <w:r w:rsidR="00A71C37" w:rsidRPr="00DC3046">
        <w:rPr>
          <w:rFonts w:ascii="Garamond" w:hAnsi="Garamond" w:cs="Arial"/>
          <w:sz w:val="24"/>
          <w:szCs w:val="24"/>
          <w:lang w:val="es-MX"/>
        </w:rPr>
        <w:t xml:space="preserve"> </w:t>
      </w:r>
      <w:r w:rsidR="00AE0782" w:rsidRPr="00DC3046">
        <w:rPr>
          <w:rFonts w:ascii="Garamond" w:hAnsi="Garamond" w:cs="Arial"/>
          <w:sz w:val="24"/>
          <w:szCs w:val="24"/>
          <w:lang w:val="es-MX"/>
        </w:rPr>
        <w:t xml:space="preserve">contemplada en el </w:t>
      </w:r>
      <w:r w:rsidR="00404174" w:rsidRPr="00DC3046">
        <w:rPr>
          <w:rFonts w:ascii="Garamond" w:hAnsi="Garamond" w:cs="Arial"/>
          <w:sz w:val="24"/>
          <w:szCs w:val="24"/>
          <w:lang w:val="es-MX"/>
        </w:rPr>
        <w:t xml:space="preserve">Literal </w:t>
      </w:r>
      <w:r w:rsidR="00DC3046" w:rsidRPr="00DC3046">
        <w:rPr>
          <w:rFonts w:ascii="Garamond" w:hAnsi="Garamond" w:cs="Arial"/>
          <w:sz w:val="24"/>
          <w:szCs w:val="24"/>
          <w:lang w:val="es-MX"/>
        </w:rPr>
        <w:t>c),</w:t>
      </w:r>
      <w:r w:rsidR="000F19B2" w:rsidRPr="00DC3046">
        <w:rPr>
          <w:rFonts w:ascii="Garamond" w:hAnsi="Garamond" w:cs="Arial"/>
          <w:sz w:val="24"/>
          <w:szCs w:val="24"/>
          <w:lang w:val="es-MX"/>
        </w:rPr>
        <w:t xml:space="preserve"> N</w:t>
      </w:r>
      <w:r w:rsidR="00A71C37" w:rsidRPr="00DC3046">
        <w:rPr>
          <w:rFonts w:ascii="Garamond" w:hAnsi="Garamond" w:cs="Arial"/>
          <w:sz w:val="24"/>
          <w:szCs w:val="24"/>
          <w:lang w:val="es-MX"/>
        </w:rPr>
        <w:t xml:space="preserve">umeral 4 </w:t>
      </w:r>
      <w:r w:rsidR="00DC3046" w:rsidRPr="00DC3046">
        <w:rPr>
          <w:rFonts w:ascii="Garamond" w:hAnsi="Garamond" w:cs="Arial"/>
          <w:sz w:val="24"/>
          <w:szCs w:val="24"/>
          <w:lang w:val="es-MX"/>
        </w:rPr>
        <w:t xml:space="preserve">del </w:t>
      </w:r>
      <w:r w:rsidR="00AB73E2" w:rsidRPr="00DC3046">
        <w:rPr>
          <w:rFonts w:ascii="Garamond" w:hAnsi="Garamond" w:cs="Arial"/>
          <w:sz w:val="24"/>
          <w:szCs w:val="24"/>
          <w:lang w:val="es-MX"/>
        </w:rPr>
        <w:t>Art</w:t>
      </w:r>
      <w:r w:rsidR="00DC3046" w:rsidRPr="00DC3046">
        <w:rPr>
          <w:rFonts w:ascii="Garamond" w:hAnsi="Garamond" w:cs="Arial"/>
          <w:sz w:val="24"/>
          <w:szCs w:val="24"/>
          <w:lang w:val="es-MX"/>
        </w:rPr>
        <w:t>í</w:t>
      </w:r>
      <w:r w:rsidR="00AB73E2" w:rsidRPr="00DC3046">
        <w:rPr>
          <w:rFonts w:ascii="Garamond" w:hAnsi="Garamond" w:cs="Arial"/>
          <w:sz w:val="24"/>
          <w:szCs w:val="24"/>
          <w:lang w:val="es-MX"/>
        </w:rPr>
        <w:t xml:space="preserve">culo </w:t>
      </w:r>
      <w:r w:rsidR="00A71C37" w:rsidRPr="00DC3046">
        <w:rPr>
          <w:rFonts w:ascii="Garamond" w:hAnsi="Garamond" w:cs="Arial"/>
          <w:sz w:val="24"/>
          <w:szCs w:val="24"/>
          <w:lang w:val="es-MX"/>
        </w:rPr>
        <w:t xml:space="preserve">2 </w:t>
      </w:r>
      <w:r w:rsidR="00AB73E2" w:rsidRPr="00DC3046">
        <w:rPr>
          <w:rFonts w:ascii="Garamond" w:hAnsi="Garamond" w:cs="Arial"/>
          <w:sz w:val="24"/>
          <w:szCs w:val="24"/>
          <w:lang w:val="es-MX"/>
        </w:rPr>
        <w:t xml:space="preserve">Ley </w:t>
      </w:r>
      <w:r w:rsidR="00AE0782" w:rsidRPr="00DC3046">
        <w:rPr>
          <w:rFonts w:ascii="Garamond" w:hAnsi="Garamond" w:cs="Arial"/>
          <w:sz w:val="24"/>
          <w:szCs w:val="24"/>
          <w:lang w:val="es-MX"/>
        </w:rPr>
        <w:t>11</w:t>
      </w:r>
      <w:r w:rsidR="00A73596" w:rsidRPr="00DC3046">
        <w:rPr>
          <w:rFonts w:ascii="Garamond" w:hAnsi="Garamond" w:cs="Arial"/>
          <w:sz w:val="24"/>
          <w:szCs w:val="24"/>
          <w:lang w:val="es-MX"/>
        </w:rPr>
        <w:t xml:space="preserve">50 de 2007 </w:t>
      </w:r>
      <w:r w:rsidR="00404174" w:rsidRPr="00DC3046">
        <w:rPr>
          <w:rFonts w:ascii="Garamond" w:hAnsi="Garamond" w:cs="Arial"/>
          <w:sz w:val="24"/>
          <w:szCs w:val="24"/>
          <w:lang w:val="es-MX"/>
        </w:rPr>
        <w:t xml:space="preserve">modificado por el </w:t>
      </w:r>
      <w:r w:rsidR="000877FF" w:rsidRPr="00DC3046">
        <w:rPr>
          <w:rFonts w:ascii="Garamond" w:hAnsi="Garamond" w:cs="Arial"/>
          <w:sz w:val="24"/>
          <w:szCs w:val="24"/>
          <w:lang w:val="es-MX"/>
        </w:rPr>
        <w:t xml:space="preserve">Artículo </w:t>
      </w:r>
      <w:r w:rsidR="00404174" w:rsidRPr="00DC3046">
        <w:rPr>
          <w:rFonts w:ascii="Garamond" w:hAnsi="Garamond" w:cs="Arial"/>
          <w:sz w:val="24"/>
          <w:szCs w:val="24"/>
          <w:lang w:val="es-MX"/>
        </w:rPr>
        <w:t>92 de la Ley 1474 de 201</w:t>
      </w:r>
      <w:r w:rsidR="00DC3046" w:rsidRPr="00DC3046">
        <w:rPr>
          <w:rFonts w:ascii="Garamond" w:hAnsi="Garamond" w:cs="Arial"/>
          <w:sz w:val="24"/>
          <w:szCs w:val="24"/>
          <w:lang w:val="es-MX"/>
        </w:rPr>
        <w:t xml:space="preserve"> y el </w:t>
      </w:r>
      <w:r w:rsidR="00673128" w:rsidRPr="00DC3046">
        <w:rPr>
          <w:rFonts w:ascii="Garamond" w:hAnsi="Garamond" w:cs="Arial"/>
          <w:sz w:val="24"/>
          <w:szCs w:val="24"/>
        </w:rPr>
        <w:t xml:space="preserve">Decreto 1082 de 2015 </w:t>
      </w:r>
      <w:r w:rsidR="00673128" w:rsidRPr="00DC3046">
        <w:rPr>
          <w:rFonts w:ascii="Garamond" w:hAnsi="Garamond" w:cs="Arial"/>
          <w:b/>
          <w:bCs/>
          <w:sz w:val="24"/>
          <w:szCs w:val="24"/>
        </w:rPr>
        <w:t>Artículo 2.2.1.2.1.4.4. </w:t>
      </w:r>
      <w:r w:rsidR="00673128" w:rsidRPr="00DC3046">
        <w:rPr>
          <w:rFonts w:ascii="Garamond" w:hAnsi="Garamond" w:cs="Arial"/>
          <w:sz w:val="24"/>
          <w:szCs w:val="24"/>
        </w:rPr>
        <w:t>Convenios o contratos interadministrativos</w:t>
      </w:r>
      <w:r w:rsidR="00A237B0" w:rsidRPr="00DC3046">
        <w:rPr>
          <w:rFonts w:ascii="Garamond" w:hAnsi="Garamond" w:cs="Arial"/>
          <w:sz w:val="24"/>
          <w:szCs w:val="24"/>
        </w:rPr>
        <w:t>, según los cuales</w:t>
      </w:r>
      <w:r w:rsidR="008315C6" w:rsidRPr="00DC3046">
        <w:rPr>
          <w:rFonts w:ascii="Garamond" w:hAnsi="Garamond" w:cs="Arial"/>
          <w:sz w:val="24"/>
          <w:szCs w:val="24"/>
        </w:rPr>
        <w:t xml:space="preserve"> </w:t>
      </w:r>
      <w:r w:rsidR="00E157F5" w:rsidRPr="00DC3046">
        <w:rPr>
          <w:rFonts w:ascii="Garamond" w:hAnsi="Garamond" w:cs="Arial"/>
          <w:sz w:val="24"/>
          <w:szCs w:val="24"/>
        </w:rPr>
        <w:t xml:space="preserve">las entidades señaladas en el artículo </w:t>
      </w:r>
      <w:hyperlink r:id="rId11" w:anchor="2" w:history="1">
        <w:r w:rsidR="00E157F5" w:rsidRPr="00DC3046">
          <w:rPr>
            <w:rStyle w:val="Hipervnculo"/>
            <w:rFonts w:ascii="Garamond" w:hAnsi="Garamond" w:cs="Arial"/>
            <w:color w:val="auto"/>
            <w:sz w:val="24"/>
            <w:szCs w:val="24"/>
            <w:u w:val="none"/>
          </w:rPr>
          <w:t>2</w:t>
        </w:r>
        <w:r w:rsidR="00433910" w:rsidRPr="00DC3046">
          <w:rPr>
            <w:rStyle w:val="Hipervnculo"/>
            <w:rFonts w:ascii="Garamond" w:hAnsi="Garamond" w:cs="Arial"/>
            <w:color w:val="auto"/>
            <w:sz w:val="24"/>
            <w:szCs w:val="24"/>
            <w:u w:val="none"/>
          </w:rPr>
          <w:t>º</w:t>
        </w:r>
      </w:hyperlink>
      <w:r w:rsidR="00E157F5" w:rsidRPr="00DC3046">
        <w:rPr>
          <w:rFonts w:ascii="Garamond" w:hAnsi="Garamond" w:cs="Arial"/>
          <w:sz w:val="24"/>
          <w:szCs w:val="24"/>
        </w:rPr>
        <w:t xml:space="preserve"> de la Ley 80 de 1993 celebrarán directamente contratos entre ellas, siempre que las obligaciones del mismo tengan relación directa con el objeto de la entidad ejecutora. Cuando fuere del caso y de conformidad con lo dispuesto por las normas orgánicas de presupuesto serán objeto del correspondiente registro presupuestal. </w:t>
      </w:r>
    </w:p>
    <w:p w:rsidR="00E157F5" w:rsidRPr="00DC3046" w:rsidRDefault="00E157F5" w:rsidP="00E157F5">
      <w:pPr>
        <w:autoSpaceDE w:val="0"/>
        <w:autoSpaceDN w:val="0"/>
        <w:adjustRightInd w:val="0"/>
        <w:jc w:val="both"/>
        <w:rPr>
          <w:rFonts w:ascii="Garamond" w:hAnsi="Garamond" w:cs="Arial"/>
          <w:sz w:val="24"/>
          <w:szCs w:val="24"/>
        </w:rPr>
      </w:pPr>
    </w:p>
    <w:p w:rsidR="000049C8" w:rsidRPr="00DC3046" w:rsidRDefault="00C575A1" w:rsidP="00C575A1">
      <w:pPr>
        <w:pStyle w:val="NormalWeb"/>
        <w:jc w:val="both"/>
        <w:rPr>
          <w:rFonts w:ascii="Garamond" w:hAnsi="Garamond" w:cs="Arial"/>
          <w:i/>
          <w:iCs/>
        </w:rPr>
      </w:pPr>
      <w:r w:rsidRPr="00DC3046">
        <w:rPr>
          <w:rFonts w:ascii="Garamond" w:hAnsi="Garamond" w:cs="Arial"/>
        </w:rPr>
        <w:t>Por su parte la Ley 489 de 1998, artículo 6º preceptúa que: “</w:t>
      </w:r>
      <w:r w:rsidRPr="00DC3046">
        <w:rPr>
          <w:rFonts w:ascii="Garamond" w:hAnsi="Garamond" w:cs="Arial"/>
          <w:i/>
          <w:iCs/>
        </w:rPr>
        <w:t xml:space="preserve">En virtud del principio de coordinación y colaboración las autoridades administrativas deben garantizar la armonía en el ejercicio de sus respectivas funciones con el fin de lograr los fines y cometidos estatales. En consecuencia, prestaran su colaboración a las demás entidades para facilitar el ejercicio de sus funciones.” </w:t>
      </w:r>
    </w:p>
    <w:p w:rsidR="000049C8" w:rsidRPr="00DC3046" w:rsidRDefault="000049C8" w:rsidP="00C575A1">
      <w:pPr>
        <w:pStyle w:val="NormalWeb"/>
        <w:jc w:val="both"/>
        <w:rPr>
          <w:rFonts w:ascii="Garamond" w:hAnsi="Garamond" w:cs="Arial"/>
          <w:i/>
          <w:iCs/>
        </w:rPr>
      </w:pPr>
    </w:p>
    <w:p w:rsidR="00E157F5" w:rsidRPr="00DC3046" w:rsidRDefault="00C575A1" w:rsidP="000049C8">
      <w:pPr>
        <w:pStyle w:val="NormalWeb"/>
        <w:jc w:val="both"/>
        <w:rPr>
          <w:rFonts w:ascii="Garamond" w:hAnsi="Garamond" w:cs="Arial"/>
        </w:rPr>
      </w:pPr>
      <w:r w:rsidRPr="00DC3046">
        <w:rPr>
          <w:rFonts w:ascii="Garamond" w:hAnsi="Garamond" w:cs="Arial"/>
        </w:rPr>
        <w:t>Así mismo, el artículo 95 de la misma Ley señala</w:t>
      </w:r>
      <w:r w:rsidRPr="00DC3046">
        <w:rPr>
          <w:rFonts w:ascii="Garamond" w:hAnsi="Garamond" w:cs="Arial"/>
          <w:i/>
          <w:iCs/>
        </w:rPr>
        <w:t xml:space="preserve"> “Las entidades públicas podrán asociarse con el fin de cooperar en el cumplimiento de funciones administrativas o de prestar conjuntamente servicios que se hallen a su cargo, mediante la celebración de Convenios Interadministrativos</w:t>
      </w:r>
      <w:r w:rsidRPr="00DC3046">
        <w:rPr>
          <w:rFonts w:ascii="Garamond" w:hAnsi="Garamond" w:cs="Arial"/>
        </w:rPr>
        <w:t>”.</w:t>
      </w:r>
    </w:p>
    <w:p w:rsidR="00775163" w:rsidRPr="00DC3046" w:rsidRDefault="00775163" w:rsidP="00E157F5">
      <w:pPr>
        <w:jc w:val="both"/>
        <w:rPr>
          <w:rFonts w:ascii="Garamond" w:hAnsi="Garamond" w:cs="Arial"/>
          <w:sz w:val="24"/>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450"/>
      </w:tblGrid>
      <w:tr w:rsidR="00775163" w:rsidRPr="00DC3046" w:rsidTr="00DC3046">
        <w:trPr>
          <w:jc w:val="center"/>
        </w:trPr>
        <w:tc>
          <w:tcPr>
            <w:tcW w:w="9450" w:type="dxa"/>
            <w:shd w:val="clear" w:color="auto" w:fill="E0E0E0"/>
          </w:tcPr>
          <w:p w:rsidR="00775163" w:rsidRPr="00DC3046" w:rsidRDefault="005D1A96" w:rsidP="00FA2FBD">
            <w:pPr>
              <w:jc w:val="both"/>
              <w:rPr>
                <w:rFonts w:ascii="Garamond" w:hAnsi="Garamond" w:cs="Arial"/>
                <w:sz w:val="24"/>
                <w:szCs w:val="24"/>
                <w:lang w:val="es-MX"/>
              </w:rPr>
            </w:pPr>
            <w:bookmarkStart w:id="4" w:name="_Hlk71629449"/>
            <w:r w:rsidRPr="00DC3046">
              <w:rPr>
                <w:rFonts w:ascii="Garamond" w:hAnsi="Garamond" w:cs="Arial"/>
                <w:b/>
                <w:sz w:val="24"/>
                <w:szCs w:val="24"/>
              </w:rPr>
              <w:t>4</w:t>
            </w:r>
            <w:r w:rsidR="00775163" w:rsidRPr="00DC3046">
              <w:rPr>
                <w:rFonts w:ascii="Garamond" w:hAnsi="Garamond" w:cs="Arial"/>
                <w:b/>
                <w:sz w:val="24"/>
                <w:szCs w:val="24"/>
              </w:rPr>
              <w:t xml:space="preserve">. </w:t>
            </w:r>
            <w:r w:rsidR="000A61C0" w:rsidRPr="00DC3046">
              <w:rPr>
                <w:rFonts w:ascii="Garamond" w:hAnsi="Garamond" w:cs="Arial"/>
                <w:b/>
                <w:sz w:val="24"/>
                <w:szCs w:val="24"/>
              </w:rPr>
              <w:t>PRESUPUESTO</w:t>
            </w:r>
            <w:r w:rsidR="001E0AB0" w:rsidRPr="00DC3046">
              <w:rPr>
                <w:rFonts w:ascii="Garamond" w:hAnsi="Garamond" w:cs="Arial"/>
                <w:b/>
                <w:sz w:val="24"/>
                <w:szCs w:val="24"/>
              </w:rPr>
              <w:t xml:space="preserve"> OFICIAL</w:t>
            </w:r>
            <w:r w:rsidR="000A61C0" w:rsidRPr="00DC3046">
              <w:rPr>
                <w:rFonts w:ascii="Garamond" w:hAnsi="Garamond" w:cs="Arial"/>
                <w:b/>
                <w:sz w:val="24"/>
                <w:szCs w:val="24"/>
              </w:rPr>
              <w:t>, VARIABLES UTILIZADAS Y RUBROS QUE LO COMPONEN.</w:t>
            </w:r>
            <w:r w:rsidR="00A71C37" w:rsidRPr="00DC3046">
              <w:rPr>
                <w:rFonts w:ascii="Garamond" w:hAnsi="Garamond" w:cs="Arial"/>
                <w:b/>
                <w:sz w:val="24"/>
                <w:szCs w:val="24"/>
              </w:rPr>
              <w:t xml:space="preserve"> </w:t>
            </w:r>
          </w:p>
        </w:tc>
      </w:tr>
      <w:bookmarkEnd w:id="4"/>
    </w:tbl>
    <w:p w:rsidR="00775163" w:rsidRPr="00DC3046" w:rsidRDefault="00775163" w:rsidP="00FA2FBD">
      <w:pPr>
        <w:jc w:val="both"/>
        <w:rPr>
          <w:rFonts w:ascii="Garamond" w:hAnsi="Garamond" w:cs="Arial"/>
          <w:sz w:val="24"/>
          <w:szCs w:val="24"/>
          <w:lang w:val="es-MX"/>
        </w:rPr>
      </w:pPr>
    </w:p>
    <w:p w:rsidR="00A71C37" w:rsidRPr="00DC3046" w:rsidRDefault="00A71C37" w:rsidP="00AB73E2">
      <w:pPr>
        <w:autoSpaceDE w:val="0"/>
        <w:autoSpaceDN w:val="0"/>
        <w:adjustRightInd w:val="0"/>
        <w:jc w:val="both"/>
        <w:rPr>
          <w:rFonts w:ascii="Garamond" w:hAnsi="Garamond" w:cs="Arial"/>
          <w:sz w:val="24"/>
          <w:szCs w:val="24"/>
          <w:u w:val="single"/>
          <w:lang w:val="es-MX"/>
        </w:rPr>
      </w:pPr>
      <w:r w:rsidRPr="00DC3046">
        <w:rPr>
          <w:rFonts w:ascii="Garamond" w:hAnsi="Garamond" w:cs="Arial"/>
          <w:sz w:val="24"/>
          <w:szCs w:val="24"/>
          <w:lang w:val="es-MX"/>
        </w:rPr>
        <w:t xml:space="preserve">El </w:t>
      </w:r>
      <w:r w:rsidR="001E0AB0" w:rsidRPr="00DC3046">
        <w:rPr>
          <w:rFonts w:ascii="Garamond" w:hAnsi="Garamond" w:cs="Arial"/>
          <w:sz w:val="24"/>
          <w:szCs w:val="24"/>
          <w:lang w:val="es-MX"/>
        </w:rPr>
        <w:t>presupuesto oficial</w:t>
      </w:r>
      <w:r w:rsidRPr="00DC3046">
        <w:rPr>
          <w:rFonts w:ascii="Garamond" w:hAnsi="Garamond" w:cs="Arial"/>
          <w:sz w:val="24"/>
          <w:szCs w:val="24"/>
          <w:lang w:val="es-MX"/>
        </w:rPr>
        <w:t xml:space="preserve"> se estima </w:t>
      </w:r>
      <w:r w:rsidR="003442E9" w:rsidRPr="00DC3046">
        <w:rPr>
          <w:rFonts w:ascii="Garamond" w:hAnsi="Garamond" w:cs="Arial"/>
          <w:sz w:val="24"/>
          <w:szCs w:val="24"/>
          <w:lang w:val="es-MX"/>
        </w:rPr>
        <w:t>en la</w:t>
      </w:r>
      <w:r w:rsidRPr="00DC3046">
        <w:rPr>
          <w:rFonts w:ascii="Garamond" w:hAnsi="Garamond" w:cs="Arial"/>
          <w:sz w:val="24"/>
          <w:szCs w:val="24"/>
          <w:lang w:val="es-MX"/>
        </w:rPr>
        <w:t xml:space="preserve"> suma de  </w:t>
      </w:r>
      <w:r w:rsidR="00AB73E2" w:rsidRPr="00DC3046">
        <w:rPr>
          <w:rFonts w:ascii="Garamond" w:hAnsi="Garamond" w:cs="Arial"/>
          <w:color w:val="FF0000"/>
          <w:sz w:val="24"/>
          <w:szCs w:val="24"/>
          <w:u w:val="single"/>
          <w:lang w:val="es-MX"/>
        </w:rPr>
        <w:fldChar w:fldCharType="begin"/>
      </w:r>
      <w:r w:rsidR="00AB73E2" w:rsidRPr="00DC3046">
        <w:rPr>
          <w:rFonts w:ascii="Garamond" w:hAnsi="Garamond" w:cs="Arial"/>
          <w:color w:val="FF0000"/>
          <w:sz w:val="24"/>
          <w:szCs w:val="24"/>
          <w:u w:val="single"/>
          <w:lang w:val="es-MX"/>
        </w:rPr>
        <w:instrText xml:space="preserve"> MERGEFIELD "NECESIDAD" </w:instrText>
      </w:r>
      <w:r w:rsidR="00AB73E2" w:rsidRPr="00DC3046">
        <w:rPr>
          <w:rFonts w:ascii="Garamond" w:hAnsi="Garamond" w:cs="Arial"/>
          <w:color w:val="FF0000"/>
          <w:sz w:val="24"/>
          <w:szCs w:val="24"/>
          <w:u w:val="single"/>
          <w:lang w:val="es-MX"/>
        </w:rPr>
        <w:fldChar w:fldCharType="separate"/>
      </w:r>
      <w:r w:rsidR="00AB73E2" w:rsidRPr="00DC3046">
        <w:rPr>
          <w:rFonts w:ascii="Garamond" w:hAnsi="Garamond" w:cs="Arial"/>
          <w:color w:val="FF0000"/>
          <w:sz w:val="24"/>
          <w:szCs w:val="24"/>
          <w:u w:val="single"/>
          <w:lang w:val="es-MX"/>
        </w:rPr>
        <w:t>«</w:t>
      </w:r>
      <w:r w:rsidR="00437F26" w:rsidRPr="00DC3046">
        <w:rPr>
          <w:rFonts w:ascii="Garamond" w:hAnsi="Garamond" w:cs="Arial"/>
          <w:color w:val="FF0000"/>
          <w:sz w:val="24"/>
          <w:szCs w:val="24"/>
          <w:u w:val="single"/>
          <w:lang w:val="es-MX"/>
        </w:rPr>
        <w:t>LETRA NÚ</w:t>
      </w:r>
      <w:r w:rsidR="00AB73E2" w:rsidRPr="00DC3046">
        <w:rPr>
          <w:rFonts w:ascii="Garamond" w:hAnsi="Garamond" w:cs="Arial"/>
          <w:color w:val="FF0000"/>
          <w:sz w:val="24"/>
          <w:szCs w:val="24"/>
          <w:u w:val="single"/>
          <w:lang w:val="es-MX"/>
        </w:rPr>
        <w:t>MERO»</w:t>
      </w:r>
      <w:r w:rsidR="00AB73E2" w:rsidRPr="00DC3046">
        <w:rPr>
          <w:rFonts w:ascii="Garamond" w:hAnsi="Garamond" w:cs="Arial"/>
          <w:color w:val="FF0000"/>
          <w:sz w:val="24"/>
          <w:szCs w:val="24"/>
          <w:u w:val="single"/>
          <w:lang w:val="es-MX"/>
        </w:rPr>
        <w:fldChar w:fldCharType="end"/>
      </w:r>
      <w:r w:rsidR="004314EA" w:rsidRPr="00DC3046">
        <w:rPr>
          <w:rFonts w:ascii="Garamond" w:hAnsi="Garamond" w:cs="Arial"/>
          <w:color w:val="FF0000"/>
          <w:sz w:val="24"/>
          <w:szCs w:val="24"/>
          <w:u w:val="single"/>
          <w:lang w:val="es-MX"/>
        </w:rPr>
        <w:t>,</w:t>
      </w:r>
      <w:r w:rsidR="005A6435" w:rsidRPr="00DC3046">
        <w:rPr>
          <w:rFonts w:ascii="Garamond" w:hAnsi="Garamond" w:cs="Arial"/>
          <w:sz w:val="24"/>
          <w:szCs w:val="24"/>
          <w:lang w:val="es-MX"/>
        </w:rPr>
        <w:t xml:space="preserve"> de la vigencia fiscal </w:t>
      </w:r>
      <w:r w:rsidR="00AB73E2" w:rsidRPr="00DC3046">
        <w:rPr>
          <w:rFonts w:ascii="Garamond" w:hAnsi="Garamond" w:cs="Arial"/>
          <w:color w:val="FF0000"/>
          <w:sz w:val="24"/>
          <w:szCs w:val="24"/>
          <w:u w:val="single"/>
          <w:lang w:val="es-MX"/>
        </w:rPr>
        <w:fldChar w:fldCharType="begin"/>
      </w:r>
      <w:r w:rsidR="00AB73E2" w:rsidRPr="00DC3046">
        <w:rPr>
          <w:rFonts w:ascii="Garamond" w:hAnsi="Garamond" w:cs="Arial"/>
          <w:color w:val="FF0000"/>
          <w:sz w:val="24"/>
          <w:szCs w:val="24"/>
          <w:u w:val="single"/>
          <w:lang w:val="es-MX"/>
        </w:rPr>
        <w:instrText xml:space="preserve"> MERGEFIELD "NECESIDAD" </w:instrText>
      </w:r>
      <w:r w:rsidR="00AB73E2" w:rsidRPr="00DC3046">
        <w:rPr>
          <w:rFonts w:ascii="Garamond" w:hAnsi="Garamond" w:cs="Arial"/>
          <w:color w:val="FF0000"/>
          <w:sz w:val="24"/>
          <w:szCs w:val="24"/>
          <w:u w:val="single"/>
          <w:lang w:val="es-MX"/>
        </w:rPr>
        <w:fldChar w:fldCharType="separate"/>
      </w:r>
      <w:r w:rsidR="00AB73E2" w:rsidRPr="00DC3046">
        <w:rPr>
          <w:rFonts w:ascii="Garamond" w:hAnsi="Garamond" w:cs="Arial"/>
          <w:color w:val="FF0000"/>
          <w:sz w:val="24"/>
          <w:szCs w:val="24"/>
          <w:u w:val="single"/>
          <w:lang w:val="es-MX"/>
        </w:rPr>
        <w:t>«AÑO»</w:t>
      </w:r>
      <w:r w:rsidR="00AB73E2" w:rsidRPr="00DC3046">
        <w:rPr>
          <w:rFonts w:ascii="Garamond" w:hAnsi="Garamond" w:cs="Arial"/>
          <w:color w:val="FF0000"/>
          <w:sz w:val="24"/>
          <w:szCs w:val="24"/>
          <w:u w:val="single"/>
          <w:lang w:val="es-MX"/>
        </w:rPr>
        <w:fldChar w:fldCharType="end"/>
      </w:r>
      <w:r w:rsidR="005A6435" w:rsidRPr="00DC3046">
        <w:rPr>
          <w:rFonts w:ascii="Garamond" w:hAnsi="Garamond" w:cs="Arial"/>
          <w:sz w:val="24"/>
          <w:szCs w:val="24"/>
          <w:lang w:val="es-MX"/>
        </w:rPr>
        <w:t xml:space="preserve">, </w:t>
      </w:r>
      <w:r w:rsidRPr="00DC3046">
        <w:rPr>
          <w:rFonts w:ascii="Garamond" w:hAnsi="Garamond" w:cs="Arial"/>
          <w:sz w:val="24"/>
          <w:szCs w:val="24"/>
          <w:lang w:val="es-MX"/>
        </w:rPr>
        <w:t>co</w:t>
      </w:r>
      <w:r w:rsidR="005A6435" w:rsidRPr="00DC3046">
        <w:rPr>
          <w:rFonts w:ascii="Garamond" w:hAnsi="Garamond" w:cs="Arial"/>
          <w:sz w:val="24"/>
          <w:szCs w:val="24"/>
          <w:lang w:val="es-MX"/>
        </w:rPr>
        <w:t>n</w:t>
      </w:r>
      <w:r w:rsidRPr="00DC3046">
        <w:rPr>
          <w:rFonts w:ascii="Garamond" w:hAnsi="Garamond" w:cs="Arial"/>
          <w:sz w:val="24"/>
          <w:szCs w:val="24"/>
          <w:lang w:val="es-MX"/>
        </w:rPr>
        <w:t xml:space="preserve"> cargo al proyecto</w:t>
      </w:r>
      <w:r w:rsidR="00AB73E2" w:rsidRPr="00DC3046">
        <w:rPr>
          <w:rFonts w:ascii="Garamond" w:hAnsi="Garamond" w:cs="Arial"/>
          <w:sz w:val="24"/>
          <w:szCs w:val="24"/>
          <w:u w:val="single"/>
          <w:lang w:val="es-MX"/>
        </w:rPr>
        <w:t xml:space="preserve"> </w:t>
      </w:r>
      <w:r w:rsidR="00AB73E2" w:rsidRPr="00DC3046">
        <w:rPr>
          <w:rFonts w:ascii="Garamond" w:hAnsi="Garamond" w:cs="Arial"/>
          <w:color w:val="FF0000"/>
          <w:sz w:val="24"/>
          <w:szCs w:val="24"/>
          <w:u w:val="single"/>
          <w:lang w:val="es-MX"/>
        </w:rPr>
        <w:fldChar w:fldCharType="begin"/>
      </w:r>
      <w:r w:rsidR="00AB73E2" w:rsidRPr="00DC3046">
        <w:rPr>
          <w:rFonts w:ascii="Garamond" w:hAnsi="Garamond" w:cs="Arial"/>
          <w:color w:val="FF0000"/>
          <w:sz w:val="24"/>
          <w:szCs w:val="24"/>
          <w:u w:val="single"/>
          <w:lang w:val="es-MX"/>
        </w:rPr>
        <w:instrText xml:space="preserve"> MERGEFIELD "NECESIDAD" </w:instrText>
      </w:r>
      <w:r w:rsidR="00AB73E2" w:rsidRPr="00DC3046">
        <w:rPr>
          <w:rFonts w:ascii="Garamond" w:hAnsi="Garamond" w:cs="Arial"/>
          <w:color w:val="FF0000"/>
          <w:sz w:val="24"/>
          <w:szCs w:val="24"/>
          <w:u w:val="single"/>
          <w:lang w:val="es-MX"/>
        </w:rPr>
        <w:fldChar w:fldCharType="separate"/>
      </w:r>
      <w:r w:rsidR="00AB73E2" w:rsidRPr="00DC3046">
        <w:rPr>
          <w:rFonts w:ascii="Garamond" w:hAnsi="Garamond" w:cs="Arial"/>
          <w:color w:val="FF0000"/>
          <w:sz w:val="24"/>
          <w:szCs w:val="24"/>
          <w:u w:val="single"/>
          <w:lang w:val="es-MX"/>
        </w:rPr>
        <w:t>«</w:t>
      </w:r>
      <w:r w:rsidR="00437F26" w:rsidRPr="00DC3046">
        <w:rPr>
          <w:rFonts w:ascii="Garamond" w:hAnsi="Garamond" w:cs="Arial"/>
          <w:color w:val="FF0000"/>
          <w:sz w:val="24"/>
          <w:szCs w:val="24"/>
          <w:u w:val="single"/>
          <w:lang w:val="es-MX"/>
        </w:rPr>
        <w:t>NÚ</w:t>
      </w:r>
      <w:r w:rsidR="00AB73E2" w:rsidRPr="00DC3046">
        <w:rPr>
          <w:rFonts w:ascii="Garamond" w:hAnsi="Garamond" w:cs="Arial"/>
          <w:color w:val="FF0000"/>
          <w:sz w:val="24"/>
          <w:szCs w:val="24"/>
          <w:u w:val="single"/>
          <w:lang w:val="es-MX"/>
        </w:rPr>
        <w:t>MERO Y CONCEPTO»</w:t>
      </w:r>
      <w:r w:rsidR="00AB73E2" w:rsidRPr="00DC3046">
        <w:rPr>
          <w:rFonts w:ascii="Garamond" w:hAnsi="Garamond" w:cs="Arial"/>
          <w:color w:val="FF0000"/>
          <w:sz w:val="24"/>
          <w:szCs w:val="24"/>
          <w:u w:val="single"/>
          <w:lang w:val="es-MX"/>
        </w:rPr>
        <w:fldChar w:fldCharType="end"/>
      </w:r>
      <w:r w:rsidR="005A6435" w:rsidRPr="00DC3046">
        <w:rPr>
          <w:rFonts w:ascii="Garamond" w:hAnsi="Garamond" w:cs="Arial"/>
          <w:sz w:val="24"/>
          <w:szCs w:val="24"/>
          <w:lang w:val="es-MX"/>
        </w:rPr>
        <w:t xml:space="preserve"> </w:t>
      </w:r>
      <w:r w:rsidRPr="00DC3046">
        <w:rPr>
          <w:rFonts w:ascii="Garamond" w:hAnsi="Garamond" w:cs="Arial"/>
          <w:sz w:val="24"/>
          <w:szCs w:val="24"/>
          <w:lang w:val="es-MX"/>
        </w:rPr>
        <w:t>o rubro</w:t>
      </w:r>
      <w:r w:rsidR="005A6435" w:rsidRPr="00DC3046">
        <w:rPr>
          <w:rFonts w:ascii="Garamond" w:hAnsi="Garamond" w:cs="Arial"/>
          <w:sz w:val="24"/>
          <w:szCs w:val="24"/>
          <w:lang w:val="es-MX"/>
        </w:rPr>
        <w:t xml:space="preserve"> </w:t>
      </w:r>
      <w:r w:rsidR="00AB73E2" w:rsidRPr="00DC3046">
        <w:rPr>
          <w:rFonts w:ascii="Garamond" w:hAnsi="Garamond" w:cs="Arial"/>
          <w:color w:val="FF0000"/>
          <w:sz w:val="24"/>
          <w:szCs w:val="24"/>
          <w:u w:val="single"/>
          <w:lang w:val="es-MX"/>
        </w:rPr>
        <w:fldChar w:fldCharType="begin"/>
      </w:r>
      <w:r w:rsidR="00AB73E2" w:rsidRPr="00DC3046">
        <w:rPr>
          <w:rFonts w:ascii="Garamond" w:hAnsi="Garamond" w:cs="Arial"/>
          <w:color w:val="FF0000"/>
          <w:sz w:val="24"/>
          <w:szCs w:val="24"/>
          <w:u w:val="single"/>
          <w:lang w:val="es-MX"/>
        </w:rPr>
        <w:instrText xml:space="preserve"> MERGEFIELD "NECESIDAD" </w:instrText>
      </w:r>
      <w:r w:rsidR="00AB73E2" w:rsidRPr="00DC3046">
        <w:rPr>
          <w:rFonts w:ascii="Garamond" w:hAnsi="Garamond" w:cs="Arial"/>
          <w:color w:val="FF0000"/>
          <w:sz w:val="24"/>
          <w:szCs w:val="24"/>
          <w:u w:val="single"/>
          <w:lang w:val="es-MX"/>
        </w:rPr>
        <w:fldChar w:fldCharType="separate"/>
      </w:r>
      <w:r w:rsidR="00AB73E2" w:rsidRPr="00DC3046">
        <w:rPr>
          <w:rFonts w:ascii="Garamond" w:hAnsi="Garamond" w:cs="Arial"/>
          <w:color w:val="FF0000"/>
          <w:sz w:val="24"/>
          <w:szCs w:val="24"/>
          <w:u w:val="single"/>
          <w:lang w:val="es-MX"/>
        </w:rPr>
        <w:t>«</w:t>
      </w:r>
      <w:r w:rsidR="00437F26" w:rsidRPr="00DC3046">
        <w:rPr>
          <w:rFonts w:ascii="Garamond" w:hAnsi="Garamond" w:cs="Arial"/>
          <w:color w:val="FF0000"/>
          <w:sz w:val="24"/>
          <w:szCs w:val="24"/>
          <w:u w:val="single"/>
          <w:lang w:val="es-MX"/>
        </w:rPr>
        <w:t>NÚ</w:t>
      </w:r>
      <w:r w:rsidR="00AB73E2" w:rsidRPr="00DC3046">
        <w:rPr>
          <w:rFonts w:ascii="Garamond" w:hAnsi="Garamond" w:cs="Arial"/>
          <w:color w:val="FF0000"/>
          <w:sz w:val="24"/>
          <w:szCs w:val="24"/>
          <w:u w:val="single"/>
          <w:lang w:val="es-MX"/>
        </w:rPr>
        <w:t>MERO Y CONCEPTO»</w:t>
      </w:r>
      <w:r w:rsidR="00AB73E2" w:rsidRPr="00DC3046">
        <w:rPr>
          <w:rFonts w:ascii="Garamond" w:hAnsi="Garamond" w:cs="Arial"/>
          <w:color w:val="FF0000"/>
          <w:sz w:val="24"/>
          <w:szCs w:val="24"/>
          <w:u w:val="single"/>
          <w:lang w:val="es-MX"/>
        </w:rPr>
        <w:fldChar w:fldCharType="end"/>
      </w:r>
      <w:r w:rsidR="003B15D2" w:rsidRPr="00DC3046">
        <w:rPr>
          <w:rFonts w:ascii="Garamond" w:hAnsi="Garamond" w:cs="Arial"/>
          <w:sz w:val="24"/>
          <w:szCs w:val="24"/>
          <w:u w:val="single"/>
          <w:lang w:val="es-MX"/>
        </w:rPr>
        <w:t>.</w:t>
      </w:r>
    </w:p>
    <w:p w:rsidR="00A71C37" w:rsidRPr="00DC3046" w:rsidRDefault="00A71C37" w:rsidP="00A71C37">
      <w:pPr>
        <w:tabs>
          <w:tab w:val="left" w:pos="6743"/>
        </w:tabs>
        <w:jc w:val="both"/>
        <w:rPr>
          <w:rFonts w:ascii="Garamond" w:hAnsi="Garamond" w:cs="Arial"/>
          <w:b/>
          <w:bCs/>
          <w:sz w:val="24"/>
          <w:szCs w:val="24"/>
          <w:lang w:val="es-MX"/>
        </w:rPr>
      </w:pPr>
    </w:p>
    <w:p w:rsidR="00AF61A0" w:rsidRPr="00DC3046" w:rsidRDefault="00E93613" w:rsidP="00AF61A0">
      <w:pPr>
        <w:pStyle w:val="NormalWeb"/>
        <w:jc w:val="both"/>
        <w:rPr>
          <w:rFonts w:ascii="Garamond" w:hAnsi="Garamond" w:cs="Segoe UI"/>
          <w:color w:val="FF0000"/>
          <w:lang w:val="es-MX" w:eastAsia="es-MX"/>
        </w:rPr>
      </w:pPr>
      <w:r w:rsidRPr="00DC3046">
        <w:rPr>
          <w:rFonts w:ascii="Garamond" w:hAnsi="Garamond" w:cs="Arial"/>
        </w:rPr>
        <w:t xml:space="preserve">Para determinar el valor del </w:t>
      </w:r>
      <w:r w:rsidR="00C453F5" w:rsidRPr="00DC3046">
        <w:rPr>
          <w:rFonts w:ascii="Garamond" w:hAnsi="Garamond" w:cs="Arial"/>
        </w:rPr>
        <w:t xml:space="preserve">presente proceso de </w:t>
      </w:r>
      <w:r w:rsidR="008519D7" w:rsidRPr="00DC3046">
        <w:rPr>
          <w:rFonts w:ascii="Garamond" w:hAnsi="Garamond" w:cs="Arial"/>
        </w:rPr>
        <w:t xml:space="preserve">contratación, </w:t>
      </w:r>
      <w:r w:rsidR="004C1380" w:rsidRPr="00DC3046">
        <w:rPr>
          <w:rFonts w:ascii="Garamond" w:hAnsi="Garamond" w:cs="Arial"/>
        </w:rPr>
        <w:t xml:space="preserve">se </w:t>
      </w:r>
      <w:r w:rsidR="004314EA" w:rsidRPr="00DC3046">
        <w:rPr>
          <w:rFonts w:ascii="Garamond" w:hAnsi="Garamond" w:cs="Arial"/>
        </w:rPr>
        <w:t xml:space="preserve">adelantó </w:t>
      </w:r>
      <w:r w:rsidR="004314EA" w:rsidRPr="00DC3046">
        <w:rPr>
          <w:rFonts w:ascii="Garamond" w:hAnsi="Garamond" w:cs="Arial"/>
          <w:color w:val="FF0000"/>
        </w:rPr>
        <w:t>(</w:t>
      </w:r>
      <w:r w:rsidR="00AF61A0" w:rsidRPr="00DC3046">
        <w:rPr>
          <w:rFonts w:ascii="Garamond" w:hAnsi="Garamond" w:cs="Segoe UI"/>
          <w:color w:val="FF0000"/>
          <w:lang w:val="es-MX" w:eastAsia="es-MX"/>
        </w:rPr>
        <w:t xml:space="preserve">DESCRIBIR LA ACTIVIDAD O METODOLOGÍA (ESTUDIO DE MERCADO, </w:t>
      </w:r>
      <w:r w:rsidR="00DC3046">
        <w:rPr>
          <w:rFonts w:ascii="Garamond" w:hAnsi="Garamond" w:cs="Arial"/>
          <w:color w:val="FF0000"/>
        </w:rPr>
        <w:t>COTIZACIÓN DIRECTA DE LA ENTIDAD ESTATAL ASOCIADA O COOPERANTE, ETC.</w:t>
      </w:r>
      <w:r w:rsidR="00AF61A0" w:rsidRPr="00DC3046">
        <w:rPr>
          <w:rFonts w:ascii="Garamond" w:hAnsi="Garamond" w:cs="Segoe UI"/>
          <w:color w:val="FF0000"/>
          <w:lang w:val="es-MX" w:eastAsia="es-MX"/>
        </w:rPr>
        <w:t>) UTILIZADA PARA CALCULAR EL VALOR DEL CONTRATO</w:t>
      </w:r>
      <w:r w:rsidR="00DC3046">
        <w:rPr>
          <w:rFonts w:ascii="Garamond" w:hAnsi="Garamond" w:cs="Segoe UI"/>
          <w:color w:val="FF0000"/>
          <w:lang w:val="es-MX" w:eastAsia="es-MX"/>
        </w:rPr>
        <w:t>/CONVENIO</w:t>
      </w:r>
      <w:r w:rsidR="00DC3046" w:rsidRPr="00DC3046">
        <w:rPr>
          <w:rFonts w:ascii="Garamond" w:hAnsi="Garamond" w:cs="Segoe UI"/>
          <w:color w:val="FF0000"/>
          <w:lang w:val="es-MX" w:eastAsia="es-MX"/>
        </w:rPr>
        <w:t xml:space="preserve">). </w:t>
      </w:r>
    </w:p>
    <w:p w:rsidR="00AF61A0" w:rsidRPr="00DC3046" w:rsidRDefault="00AF61A0" w:rsidP="00AF61A0">
      <w:pPr>
        <w:spacing w:before="100" w:beforeAutospacing="1" w:after="100" w:afterAutospacing="1"/>
        <w:jc w:val="both"/>
        <w:rPr>
          <w:rFonts w:ascii="Garamond" w:hAnsi="Garamond" w:cs="Segoe UI"/>
          <w:color w:val="FF0000"/>
          <w:sz w:val="24"/>
          <w:szCs w:val="24"/>
          <w:lang w:val="es-MX" w:eastAsia="es-MX"/>
        </w:rPr>
      </w:pPr>
    </w:p>
    <w:p w:rsidR="002B749D" w:rsidRPr="00DC3046" w:rsidRDefault="00AF61A0" w:rsidP="00AF61A0">
      <w:pPr>
        <w:spacing w:before="100" w:beforeAutospacing="1" w:after="100" w:afterAutospacing="1"/>
        <w:jc w:val="both"/>
        <w:rPr>
          <w:rFonts w:ascii="Garamond" w:hAnsi="Garamond" w:cs="Segoe UI"/>
          <w:color w:val="FF0000"/>
          <w:sz w:val="24"/>
          <w:szCs w:val="24"/>
          <w:lang w:val="es-MX" w:eastAsia="es-MX"/>
        </w:rPr>
      </w:pPr>
      <w:r w:rsidRPr="00DC3046">
        <w:rPr>
          <w:rFonts w:ascii="Garamond" w:hAnsi="Garamond" w:cs="Segoe UI"/>
          <w:color w:val="FF0000"/>
          <w:sz w:val="24"/>
          <w:szCs w:val="24"/>
          <w:lang w:val="es-MX" w:eastAsia="es-MX"/>
        </w:rPr>
        <w:t>DEBERÁ TENER EN CUENTA QUE PARA REALIZAR EL ESTUDIO DE MERCADO PODRÁ REALIZAR CONSULTAS TELEFÓNICAS, POR INTERNET, SECOP II, ASÍ COMO EXPERIENCIAS HISTÓRICAS DE LA ENTIDAD O DE OTRAS CON OBJETO SIMILAR</w:t>
      </w:r>
      <w:r w:rsidR="00DC3046">
        <w:rPr>
          <w:rFonts w:ascii="Garamond" w:hAnsi="Garamond" w:cs="Segoe UI"/>
          <w:color w:val="FF0000"/>
          <w:sz w:val="24"/>
          <w:szCs w:val="24"/>
          <w:lang w:val="es-MX" w:eastAsia="es-MX"/>
        </w:rPr>
        <w:t>.</w:t>
      </w:r>
    </w:p>
    <w:p w:rsidR="00014801" w:rsidRPr="00DC3046" w:rsidRDefault="00014801" w:rsidP="00AF61A0">
      <w:pPr>
        <w:spacing w:before="100" w:beforeAutospacing="1" w:after="100" w:afterAutospacing="1"/>
        <w:jc w:val="both"/>
        <w:rPr>
          <w:rFonts w:ascii="Garamond" w:hAnsi="Garamond" w:cs="Segoe UI"/>
          <w:b/>
          <w:bCs/>
          <w:color w:val="000000"/>
          <w:sz w:val="24"/>
          <w:szCs w:val="24"/>
          <w:lang w:val="es-MX" w:eastAsia="es-MX"/>
        </w:rPr>
      </w:pPr>
      <w:r w:rsidRPr="00DC3046">
        <w:rPr>
          <w:rFonts w:ascii="Garamond" w:hAnsi="Garamond" w:cs="Segoe UI"/>
          <w:b/>
          <w:bCs/>
          <w:color w:val="000000"/>
          <w:sz w:val="24"/>
          <w:szCs w:val="24"/>
          <w:lang w:val="es-MX" w:eastAsia="es-MX"/>
        </w:rPr>
        <w:t xml:space="preserve">4.1 </w:t>
      </w:r>
      <w:r w:rsidR="000343B2" w:rsidRPr="00DC3046">
        <w:rPr>
          <w:rFonts w:ascii="Garamond" w:hAnsi="Garamond" w:cs="Segoe UI"/>
          <w:b/>
          <w:bCs/>
          <w:color w:val="000000"/>
          <w:sz w:val="24"/>
          <w:szCs w:val="24"/>
          <w:lang w:val="es-MX" w:eastAsia="es-MX"/>
        </w:rPr>
        <w:t xml:space="preserve">ANÁLISIS </w:t>
      </w:r>
      <w:r w:rsidRPr="00DC3046">
        <w:rPr>
          <w:rFonts w:ascii="Garamond" w:hAnsi="Garamond" w:cs="Segoe UI"/>
          <w:b/>
          <w:bCs/>
          <w:color w:val="000000"/>
          <w:sz w:val="24"/>
          <w:szCs w:val="24"/>
          <w:lang w:val="es-MX" w:eastAsia="es-MX"/>
        </w:rPr>
        <w:t>DEL SECTOR</w:t>
      </w:r>
    </w:p>
    <w:p w:rsidR="00BE1355" w:rsidRDefault="00BE1355" w:rsidP="00BE1355">
      <w:pPr>
        <w:pStyle w:val="Standard"/>
        <w:autoSpaceDE w:val="0"/>
        <w:jc w:val="both"/>
        <w:rPr>
          <w:rFonts w:ascii="Garamond" w:hAnsi="Garamond" w:cs="Garamond"/>
          <w:color w:val="FF0000"/>
          <w:sz w:val="24"/>
          <w:szCs w:val="24"/>
        </w:rPr>
      </w:pPr>
      <w:r w:rsidRPr="00DC3046">
        <w:rPr>
          <w:rFonts w:ascii="Garamond" w:hAnsi="Garamond" w:cs="Garamond"/>
          <w:color w:val="000000"/>
          <w:sz w:val="24"/>
          <w:szCs w:val="24"/>
        </w:rPr>
        <w:t xml:space="preserve">Atendiendo lo dispuesto en el artículo 2.2.1.1.1.6.1 del Decreto 1082 del 26 de mayo de 2015, la Secretaría Distrital de Gobierno, requiere la celebración </w:t>
      </w:r>
      <w:r w:rsidRPr="00D21BA1">
        <w:rPr>
          <w:rFonts w:ascii="Garamond" w:hAnsi="Garamond" w:cs="Garamond"/>
          <w:color w:val="FF0000"/>
          <w:sz w:val="24"/>
          <w:szCs w:val="24"/>
        </w:rPr>
        <w:t>de (INDICAR EL TIPO DE CONTRATO O CONVENIO):</w:t>
      </w:r>
    </w:p>
    <w:p w:rsidR="0046323A" w:rsidRDefault="0046323A" w:rsidP="00BE1355">
      <w:pPr>
        <w:pStyle w:val="Standard"/>
        <w:autoSpaceDE w:val="0"/>
        <w:jc w:val="both"/>
        <w:rPr>
          <w:rFonts w:ascii="Garamond" w:hAnsi="Garamond" w:cs="Garamond"/>
          <w:color w:val="FF0000"/>
          <w:sz w:val="24"/>
          <w:szCs w:val="24"/>
        </w:rPr>
      </w:pPr>
    </w:p>
    <w:p w:rsidR="0046323A" w:rsidRDefault="0046323A" w:rsidP="00BE1355">
      <w:pPr>
        <w:pStyle w:val="Standard"/>
        <w:autoSpaceDE w:val="0"/>
        <w:jc w:val="both"/>
        <w:rPr>
          <w:rFonts w:ascii="Garamond" w:hAnsi="Garamond" w:cs="Garamond"/>
          <w:color w:val="FF0000"/>
          <w:sz w:val="24"/>
          <w:szCs w:val="24"/>
        </w:rPr>
      </w:pPr>
      <w:r w:rsidRPr="00DC3046">
        <w:rPr>
          <w:rFonts w:ascii="Garamond" w:hAnsi="Garamond" w:cs="Garamond"/>
          <w:color w:val="FF000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DC3046">
        <w:rPr>
          <w:rFonts w:ascii="Garamond" w:hAnsi="Garamond" w:cs="Segoe UI"/>
          <w:b/>
          <w:bCs/>
          <w:color w:val="FF0000"/>
          <w:sz w:val="24"/>
          <w:szCs w:val="24"/>
          <w:lang w:val="es-MX" w:eastAsia="es-MX"/>
        </w:rPr>
        <w:t>)</w:t>
      </w:r>
    </w:p>
    <w:p w:rsidR="0046323A" w:rsidRPr="00D21BA1" w:rsidRDefault="0046323A" w:rsidP="00BE1355">
      <w:pPr>
        <w:pStyle w:val="Standard"/>
        <w:autoSpaceDE w:val="0"/>
        <w:jc w:val="both"/>
        <w:rPr>
          <w:rFonts w:ascii="Garamond" w:hAnsi="Garamond"/>
          <w:color w:val="FF0000"/>
          <w:sz w:val="24"/>
          <w:szCs w:val="24"/>
        </w:rPr>
      </w:pPr>
    </w:p>
    <w:tbl>
      <w:tblPr>
        <w:tblW w:w="9345" w:type="dxa"/>
        <w:tblInd w:w="108" w:type="dxa"/>
        <w:tblLayout w:type="fixed"/>
        <w:tblCellMar>
          <w:left w:w="10" w:type="dxa"/>
          <w:right w:w="10" w:type="dxa"/>
        </w:tblCellMar>
        <w:tblLook w:val="04A0"/>
      </w:tblPr>
      <w:tblGrid>
        <w:gridCol w:w="9345"/>
      </w:tblGrid>
      <w:tr w:rsidR="007C3AB2" w:rsidRPr="006C177D" w:rsidTr="002C41D9">
        <w:tc>
          <w:tcPr>
            <w:tcW w:w="934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C3AB2" w:rsidRPr="006C177D" w:rsidRDefault="007C3AB2" w:rsidP="002C41D9">
            <w:pPr>
              <w:pStyle w:val="Standard"/>
              <w:jc w:val="both"/>
              <w:rPr>
                <w:rFonts w:ascii="Garamond" w:hAnsi="Garamond" w:cs="Arial"/>
                <w:b/>
                <w:sz w:val="24"/>
                <w:szCs w:val="24"/>
                <w:lang w:val="es-ES"/>
              </w:rPr>
            </w:pPr>
            <w:bookmarkStart w:id="5" w:name="_Hlk71629396"/>
            <w:r>
              <w:rPr>
                <w:rFonts w:ascii="Garamond" w:hAnsi="Garamond" w:cs="Arial"/>
                <w:b/>
                <w:color w:val="000000"/>
                <w:sz w:val="24"/>
                <w:szCs w:val="24"/>
              </w:rPr>
              <w:t>5</w:t>
            </w:r>
            <w:r w:rsidRPr="006C177D">
              <w:rPr>
                <w:rFonts w:ascii="Garamond" w:hAnsi="Garamond" w:cs="Arial"/>
                <w:b/>
                <w:color w:val="000000"/>
                <w:sz w:val="24"/>
                <w:szCs w:val="24"/>
              </w:rPr>
              <w:t xml:space="preserve">. SOPORTE QUE PERMITA </w:t>
            </w:r>
            <w:smartTag w:uri="urn:schemas-microsoft-com:office:smarttags" w:element="PersonName">
              <w:smartTagPr>
                <w:attr w:name="ProductID" w:val="LA ESTIMACIÓN"/>
              </w:smartTagPr>
              <w:r w:rsidRPr="006C177D">
                <w:rPr>
                  <w:rFonts w:ascii="Garamond" w:hAnsi="Garamond" w:cs="Arial"/>
                  <w:b/>
                  <w:color w:val="000000"/>
                  <w:sz w:val="24"/>
                  <w:szCs w:val="24"/>
                </w:rPr>
                <w:t>LA ESTIMACIÓN</w:t>
              </w:r>
            </w:smartTag>
            <w:r w:rsidRPr="006C177D">
              <w:rPr>
                <w:rFonts w:ascii="Garamond" w:hAnsi="Garamond" w:cs="Arial"/>
                <w:b/>
                <w:color w:val="000000"/>
                <w:sz w:val="24"/>
                <w:szCs w:val="24"/>
              </w:rPr>
              <w:t>, TIPIFICACIÓN Y ASIGNACIÓN DE LOS RIESGOS PREVISIBLES INVOLUCRADOS EN LA CONTRATACIÓN.</w:t>
            </w:r>
          </w:p>
        </w:tc>
      </w:tr>
      <w:bookmarkEnd w:id="5"/>
    </w:tbl>
    <w:p w:rsidR="00D21BA1" w:rsidRPr="002C41D9" w:rsidRDefault="00D21BA1" w:rsidP="00D21BA1">
      <w:pPr>
        <w:rPr>
          <w:rFonts w:ascii="Garamond" w:hAnsi="Garamond" w:cs="Arial"/>
          <w:color w:val="000000"/>
          <w:sz w:val="24"/>
          <w:szCs w:val="24"/>
        </w:rPr>
      </w:pPr>
    </w:p>
    <w:p w:rsidR="00AF61A0" w:rsidRPr="00DC3046" w:rsidRDefault="00AF61A0" w:rsidP="00AF61A0">
      <w:pPr>
        <w:pStyle w:val="NormalWeb"/>
        <w:jc w:val="both"/>
        <w:rPr>
          <w:rFonts w:ascii="Garamond" w:hAnsi="Garamond" w:cs="Segoe UI"/>
          <w:color w:val="FF0000"/>
          <w:lang w:val="es-MX" w:eastAsia="es-MX"/>
        </w:rPr>
      </w:pPr>
      <w:r w:rsidRPr="00DC3046">
        <w:rPr>
          <w:rFonts w:ascii="Garamond" w:hAnsi="Garamond" w:cs="Segoe UI"/>
          <w:color w:val="FF0000"/>
          <w:lang w:val="es-ES"/>
        </w:rPr>
        <w:t>SON LOS EVENTOS QUE PUEDEN AFECTAR LA REALIZACIÓN DE LA EJECUCIÓN CONTRACTUAL Y CUYA OCURRENCIA NO PUEDE SER PREDICHA DE MANERA EXACTA POR LAS PARTES INVOLUCRADAS EN EL PROCESO DE CONTRATACIÓN.</w:t>
      </w:r>
    </w:p>
    <w:p w:rsidR="00AF61A0" w:rsidRPr="00DC3046" w:rsidRDefault="00AF61A0" w:rsidP="00AF61A0">
      <w:pPr>
        <w:pStyle w:val="NormalWeb"/>
        <w:jc w:val="both"/>
        <w:rPr>
          <w:rFonts w:ascii="Garamond" w:hAnsi="Garamond" w:cs="Segoe UI"/>
          <w:color w:val="FF0000"/>
        </w:rPr>
      </w:pPr>
    </w:p>
    <w:p w:rsidR="00AF61A0" w:rsidRPr="00D21BA1" w:rsidRDefault="00AF61A0" w:rsidP="00AF61A0">
      <w:pPr>
        <w:pStyle w:val="NormalWeb"/>
        <w:jc w:val="both"/>
        <w:rPr>
          <w:rFonts w:ascii="Garamond" w:hAnsi="Garamond" w:cs="Segoe UI"/>
          <w:color w:val="FF0000"/>
        </w:rPr>
      </w:pPr>
      <w:r w:rsidRPr="00DC3046">
        <w:rPr>
          <w:rFonts w:ascii="Garamond" w:hAnsi="Garamond" w:cs="Segoe UI"/>
          <w:color w:val="FF0000"/>
          <w:lang w:val="es-ES"/>
        </w:rPr>
        <w:t xml:space="preserve">DEBEN CUBRIR DESDE LA PLANEACIÓN HASTA LA TERMINACIÓN DEL PLAZO, </w:t>
      </w:r>
      <w:r w:rsidR="00642A09" w:rsidRPr="00DC3046">
        <w:rPr>
          <w:rFonts w:ascii="Garamond" w:hAnsi="Garamond" w:cs="Segoe UI"/>
          <w:color w:val="FF0000"/>
          <w:lang w:val="es-ES"/>
        </w:rPr>
        <w:t xml:space="preserve">Y SE DEBEN CONTEMPLAR LOS RIESGOS </w:t>
      </w:r>
      <w:r w:rsidR="00642A09" w:rsidRPr="00D21BA1">
        <w:rPr>
          <w:rFonts w:ascii="Garamond" w:hAnsi="Garamond" w:cs="Segoe UI"/>
          <w:color w:val="FF0000"/>
          <w:lang w:val="es-ES"/>
        </w:rPr>
        <w:t>ASOCIADOS AL CUMPLIMIENTO DEL CONTRATO Y EL LOGRO DEL OBJETO PROPUESTO, EL ROMPIMIENTO DEL EQUILIBRIO ECONÓMICO DEL CONTRATO, LOS ASOCIADOS A LA LIQUIDACIÓN Y TERMINACIÓN DEL CONTRATO Y AQUELLOS RELACIONADOS CON EL INCUMPLIMIENTO DE LA NORMATIVA POSCONSUMO.</w:t>
      </w:r>
    </w:p>
    <w:p w:rsidR="00AF61A0" w:rsidRPr="00D21BA1" w:rsidRDefault="00AF61A0" w:rsidP="00AF61A0">
      <w:pPr>
        <w:pStyle w:val="NormalWeb"/>
        <w:jc w:val="both"/>
        <w:rPr>
          <w:rFonts w:ascii="Garamond" w:hAnsi="Garamond" w:cs="Segoe UI"/>
          <w:color w:val="FF0000"/>
        </w:rPr>
      </w:pPr>
    </w:p>
    <w:p w:rsidR="00AF61A0" w:rsidRPr="00D21BA1" w:rsidRDefault="00AF61A0" w:rsidP="00AF61A0">
      <w:pPr>
        <w:pStyle w:val="NormalWeb"/>
        <w:jc w:val="both"/>
        <w:rPr>
          <w:rFonts w:ascii="Garamond" w:hAnsi="Garamond" w:cs="Segoe UI"/>
          <w:color w:val="FF0000"/>
        </w:rPr>
      </w:pPr>
      <w:r w:rsidRPr="00D21BA1">
        <w:rPr>
          <w:rFonts w:ascii="Garamond" w:hAnsi="Garamond" w:cs="Segoe UI"/>
          <w:color w:val="FF0000"/>
          <w:lang w:val="es-ES"/>
        </w:rPr>
        <w:t xml:space="preserve">PARA LA ELABORACIÓN DE ÉSTE COMPONENTE ES INDISPENSABLE QUE LA DEPENDENCIA DONDE SE GENERA LA NECESIDAD, SE REMITA AL MANUAL PARA </w:t>
      </w:r>
      <w:r w:rsidRPr="00D21BA1">
        <w:rPr>
          <w:rFonts w:ascii="Garamond" w:hAnsi="Garamond" w:cs="Segoe UI"/>
          <w:color w:val="FF0000"/>
          <w:lang w:val="es-ES"/>
        </w:rPr>
        <w:lastRenderedPageBreak/>
        <w:t xml:space="preserve">LA IDENTIFICACIÓN Y COBERTURA DEL RIESGO LINK </w:t>
      </w:r>
      <w:hyperlink r:id="rId12" w:tgtFrame="_blank" w:tooltip="http://www.colombiacompra.gov.co/" w:history="1">
        <w:r w:rsidRPr="00D21BA1">
          <w:rPr>
            <w:rStyle w:val="Hipervnculo"/>
            <w:rFonts w:ascii="Garamond" w:hAnsi="Garamond" w:cs="Segoe UI"/>
            <w:color w:val="FF0000"/>
            <w:lang w:val="es-ES"/>
          </w:rPr>
          <w:t>www.colombiacompra.gov.co</w:t>
        </w:r>
      </w:hyperlink>
      <w:r w:rsidRPr="00D21BA1">
        <w:rPr>
          <w:rFonts w:ascii="Garamond" w:hAnsi="Garamond" w:cs="Segoe UI"/>
          <w:color w:val="FF0000"/>
          <w:lang w:val="es-ES"/>
        </w:rPr>
        <w:t xml:space="preserve"> MANUALES.</w:t>
      </w:r>
    </w:p>
    <w:p w:rsidR="00813EFA" w:rsidRPr="00D21BA1" w:rsidRDefault="00813EFA" w:rsidP="002D480D">
      <w:pPr>
        <w:jc w:val="both"/>
        <w:rPr>
          <w:rFonts w:ascii="Garamond" w:hAnsi="Garamon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546"/>
      </w:tblGrid>
      <w:tr w:rsidR="00290DB2" w:rsidRPr="00D21BA1" w:rsidTr="009C7530">
        <w:trPr>
          <w:jc w:val="center"/>
        </w:trPr>
        <w:tc>
          <w:tcPr>
            <w:tcW w:w="9546" w:type="dxa"/>
            <w:shd w:val="clear" w:color="auto" w:fill="E0E0E0"/>
          </w:tcPr>
          <w:p w:rsidR="00290DB2" w:rsidRPr="00D21BA1" w:rsidRDefault="00AF61A0" w:rsidP="00C229AD">
            <w:pPr>
              <w:jc w:val="both"/>
              <w:rPr>
                <w:rFonts w:ascii="Garamond" w:hAnsi="Garamond" w:cs="Arial"/>
                <w:b/>
                <w:sz w:val="24"/>
                <w:szCs w:val="24"/>
              </w:rPr>
            </w:pPr>
            <w:r w:rsidRPr="00D21BA1">
              <w:rPr>
                <w:rFonts w:ascii="Garamond" w:hAnsi="Garamond" w:cs="Arial"/>
                <w:b/>
                <w:sz w:val="24"/>
                <w:szCs w:val="24"/>
              </w:rPr>
              <w:t>6</w:t>
            </w:r>
            <w:r w:rsidR="00290DB2" w:rsidRPr="00D21BA1">
              <w:rPr>
                <w:rFonts w:ascii="Garamond" w:hAnsi="Garamond" w:cs="Arial"/>
                <w:b/>
                <w:sz w:val="24"/>
                <w:szCs w:val="24"/>
              </w:rPr>
              <w:t>. ANALISIS QUE SUSTENTA LA EXIGENCIA DE</w:t>
            </w:r>
            <w:r w:rsidR="00041BEF" w:rsidRPr="00D21BA1">
              <w:rPr>
                <w:rFonts w:ascii="Garamond" w:hAnsi="Garamond" w:cs="Arial"/>
                <w:b/>
                <w:sz w:val="24"/>
                <w:szCs w:val="24"/>
              </w:rPr>
              <w:t xml:space="preserve"> GARANTÍ</w:t>
            </w:r>
            <w:r w:rsidR="00290DB2" w:rsidRPr="00D21BA1">
              <w:rPr>
                <w:rFonts w:ascii="Garamond" w:hAnsi="Garamond" w:cs="Arial"/>
                <w:b/>
                <w:sz w:val="24"/>
                <w:szCs w:val="24"/>
              </w:rPr>
              <w:t xml:space="preserve">AS </w:t>
            </w:r>
          </w:p>
        </w:tc>
      </w:tr>
    </w:tbl>
    <w:p w:rsidR="005C3820" w:rsidRPr="00D21BA1" w:rsidRDefault="005C3820" w:rsidP="00813EFA">
      <w:pPr>
        <w:jc w:val="both"/>
        <w:rPr>
          <w:rFonts w:ascii="Garamond" w:hAnsi="Garamond" w:cs="Arial"/>
          <w:color w:val="A6A6A6"/>
          <w:sz w:val="24"/>
          <w:szCs w:val="24"/>
          <w:highlight w:val="yellow"/>
        </w:rPr>
      </w:pPr>
    </w:p>
    <w:p w:rsidR="00704FA5" w:rsidRPr="00D21BA1" w:rsidRDefault="00704FA5" w:rsidP="00704FA5">
      <w:pPr>
        <w:jc w:val="both"/>
        <w:rPr>
          <w:rFonts w:ascii="Garamond" w:hAnsi="Garamond" w:cs="Arial"/>
          <w:color w:val="FF0000"/>
          <w:sz w:val="24"/>
          <w:szCs w:val="24"/>
        </w:rPr>
      </w:pPr>
      <w:r w:rsidRPr="00D21BA1">
        <w:rPr>
          <w:rFonts w:ascii="Garamond" w:hAnsi="Garamond" w:cs="Arial"/>
          <w:color w:val="FF0000"/>
          <w:sz w:val="24"/>
          <w:szCs w:val="24"/>
        </w:rPr>
        <w:t xml:space="preserve">PARA DETERMINAR SI EL CONTRATO REQUIERE O NO GARANTÍAS, DEBERÁ TENER EN CUENTA LA NATURALEZA DEL CONTRATO POR SUSCRIBIR Y VERIFICAR SI ESTE SE ENCUENTRA EXENTO DE LA CONSTITUCIÓN DE LAS MISMAS. </w:t>
      </w:r>
    </w:p>
    <w:p w:rsidR="005C3820" w:rsidRPr="00D21BA1" w:rsidRDefault="005C3820" w:rsidP="00704FA5">
      <w:pPr>
        <w:jc w:val="both"/>
        <w:rPr>
          <w:rFonts w:ascii="Garamond" w:hAnsi="Garamond" w:cs="Arial"/>
          <w:color w:val="A6A6A6"/>
          <w:sz w:val="24"/>
          <w:szCs w:val="24"/>
        </w:rPr>
      </w:pPr>
    </w:p>
    <w:p w:rsidR="00F63DD0" w:rsidRPr="00D21BA1" w:rsidRDefault="005C3820" w:rsidP="005C3820">
      <w:pPr>
        <w:pStyle w:val="NormalWeb"/>
        <w:jc w:val="both"/>
        <w:rPr>
          <w:rFonts w:ascii="Garamond" w:hAnsi="Garamond" w:cs="Arial"/>
          <w:lang w:val="es-ES"/>
        </w:rPr>
      </w:pPr>
      <w:r w:rsidRPr="00D21BA1">
        <w:rPr>
          <w:rFonts w:ascii="Garamond" w:hAnsi="Garamond" w:cs="Arial"/>
        </w:rPr>
        <w:t>De conformidad con el artículo 7 de la Ley 1150 de 2007</w:t>
      </w:r>
      <w:r w:rsidR="006274DC" w:rsidRPr="00D21BA1">
        <w:rPr>
          <w:rFonts w:ascii="Garamond" w:hAnsi="Garamond" w:cs="Arial"/>
        </w:rPr>
        <w:t xml:space="preserve">, </w:t>
      </w:r>
      <w:r w:rsidRPr="00D21BA1">
        <w:rPr>
          <w:rFonts w:ascii="Garamond" w:hAnsi="Garamond" w:cs="Arial"/>
          <w:lang w:val="es-ES"/>
        </w:rPr>
        <w:t>las garantías no serán obligatorias en los contratos de empréstito, en los interadministrativos, en los de seguro y en los contratos cuyo valor sea inferior al 10% de la menor cuantía</w:t>
      </w:r>
      <w:r w:rsidR="00F63DD0" w:rsidRPr="00D21BA1">
        <w:rPr>
          <w:rFonts w:ascii="Garamond" w:hAnsi="Garamond" w:cs="Arial"/>
          <w:lang w:val="es-ES"/>
        </w:rPr>
        <w:t>.</w:t>
      </w:r>
      <w:r w:rsidRPr="00D21BA1">
        <w:rPr>
          <w:rFonts w:ascii="Garamond" w:hAnsi="Garamond" w:cs="Arial"/>
          <w:lang w:val="es-ES"/>
        </w:rPr>
        <w:t xml:space="preserve"> </w:t>
      </w:r>
    </w:p>
    <w:p w:rsidR="00FF6523" w:rsidRPr="00D21BA1" w:rsidRDefault="00FF6523" w:rsidP="005C3820">
      <w:pPr>
        <w:pStyle w:val="NormalWeb"/>
        <w:jc w:val="both"/>
        <w:rPr>
          <w:rFonts w:ascii="Garamond" w:hAnsi="Garamond" w:cs="Arial"/>
          <w:lang w:val="es-ES"/>
        </w:rPr>
      </w:pPr>
    </w:p>
    <w:p w:rsidR="00363EB6" w:rsidRPr="00D21BA1" w:rsidRDefault="002B749D" w:rsidP="00F63DD0">
      <w:pPr>
        <w:jc w:val="both"/>
        <w:rPr>
          <w:rFonts w:ascii="Garamond" w:hAnsi="Garamond"/>
          <w:sz w:val="24"/>
          <w:szCs w:val="24"/>
        </w:rPr>
      </w:pPr>
      <w:r w:rsidRPr="00D21BA1">
        <w:rPr>
          <w:rStyle w:val="Textoennegrita"/>
          <w:rFonts w:ascii="Garamond" w:hAnsi="Garamond"/>
          <w:b w:val="0"/>
          <w:bCs w:val="0"/>
          <w:sz w:val="24"/>
          <w:szCs w:val="24"/>
        </w:rPr>
        <w:t xml:space="preserve">El </w:t>
      </w:r>
      <w:r w:rsidR="00F54C29" w:rsidRPr="00D21BA1">
        <w:rPr>
          <w:rStyle w:val="Textoennegrita"/>
          <w:rFonts w:ascii="Garamond" w:hAnsi="Garamond"/>
          <w:b w:val="0"/>
          <w:bCs w:val="0"/>
          <w:sz w:val="24"/>
          <w:szCs w:val="24"/>
        </w:rPr>
        <w:t>D</w:t>
      </w:r>
      <w:r w:rsidR="00BE1355" w:rsidRPr="00D21BA1">
        <w:rPr>
          <w:rStyle w:val="Textoennegrita"/>
          <w:rFonts w:ascii="Garamond" w:hAnsi="Garamond"/>
          <w:b w:val="0"/>
          <w:bCs w:val="0"/>
          <w:sz w:val="24"/>
          <w:szCs w:val="24"/>
        </w:rPr>
        <w:t>ecreto</w:t>
      </w:r>
      <w:r w:rsidR="00F54C29" w:rsidRPr="00D21BA1">
        <w:rPr>
          <w:rStyle w:val="Textoennegrita"/>
          <w:rFonts w:ascii="Garamond" w:hAnsi="Garamond"/>
          <w:b w:val="0"/>
          <w:bCs w:val="0"/>
          <w:sz w:val="24"/>
          <w:szCs w:val="24"/>
        </w:rPr>
        <w:t xml:space="preserve"> 1082 de 2015</w:t>
      </w:r>
      <w:r w:rsidRPr="00D21BA1">
        <w:rPr>
          <w:rStyle w:val="Textoennegrita"/>
          <w:rFonts w:ascii="Garamond" w:hAnsi="Garamond"/>
          <w:b w:val="0"/>
          <w:bCs w:val="0"/>
          <w:sz w:val="24"/>
          <w:szCs w:val="24"/>
        </w:rPr>
        <w:t>,</w:t>
      </w:r>
      <w:r w:rsidR="00F54C29" w:rsidRPr="00D21BA1">
        <w:rPr>
          <w:rStyle w:val="Textoennegrita"/>
          <w:rFonts w:ascii="Garamond" w:hAnsi="Garamond"/>
          <w:sz w:val="24"/>
          <w:szCs w:val="24"/>
        </w:rPr>
        <w:t xml:space="preserve"> </w:t>
      </w:r>
      <w:r w:rsidRPr="00D21BA1">
        <w:rPr>
          <w:rStyle w:val="Textoennegrita"/>
          <w:rFonts w:ascii="Garamond" w:hAnsi="Garamond"/>
          <w:b w:val="0"/>
          <w:bCs w:val="0"/>
          <w:sz w:val="24"/>
          <w:szCs w:val="24"/>
        </w:rPr>
        <w:t xml:space="preserve">Establece en su </w:t>
      </w:r>
      <w:r w:rsidR="00F54C29" w:rsidRPr="00D21BA1">
        <w:rPr>
          <w:rStyle w:val="Textoennegrita"/>
          <w:rFonts w:ascii="Garamond" w:hAnsi="Garamond"/>
          <w:b w:val="0"/>
          <w:bCs w:val="0"/>
          <w:sz w:val="24"/>
          <w:szCs w:val="24"/>
        </w:rPr>
        <w:t>Artículo 2.2.1.2.1.4.5</w:t>
      </w:r>
      <w:r w:rsidR="00F54C29" w:rsidRPr="00D21BA1">
        <w:rPr>
          <w:rStyle w:val="Textoennegrita"/>
          <w:rFonts w:ascii="Garamond" w:hAnsi="Garamond"/>
          <w:sz w:val="24"/>
          <w:szCs w:val="24"/>
        </w:rPr>
        <w:t>.</w:t>
      </w:r>
      <w:r w:rsidR="00F54C29" w:rsidRPr="00D21BA1">
        <w:rPr>
          <w:rFonts w:ascii="Garamond" w:hAnsi="Garamond"/>
          <w:sz w:val="24"/>
          <w:szCs w:val="24"/>
        </w:rPr>
        <w:t> </w:t>
      </w:r>
      <w:r w:rsidR="00F54C29" w:rsidRPr="00D21BA1">
        <w:rPr>
          <w:rStyle w:val="nfasis"/>
          <w:rFonts w:ascii="Garamond" w:hAnsi="Garamond"/>
          <w:b/>
          <w:bCs/>
          <w:sz w:val="24"/>
          <w:szCs w:val="24"/>
        </w:rPr>
        <w:t>No obligatoriedad de garantías.</w:t>
      </w:r>
      <w:r w:rsidR="00F54C29" w:rsidRPr="00D21BA1">
        <w:rPr>
          <w:rStyle w:val="nfasis"/>
          <w:rFonts w:ascii="Garamond" w:hAnsi="Garamond"/>
          <w:sz w:val="24"/>
          <w:szCs w:val="24"/>
        </w:rPr>
        <w:t> </w:t>
      </w:r>
      <w:r w:rsidR="00F54C29" w:rsidRPr="00D21BA1">
        <w:rPr>
          <w:rFonts w:ascii="Garamond" w:hAnsi="Garamond"/>
          <w:sz w:val="24"/>
          <w:szCs w:val="24"/>
        </w:rPr>
        <w:t>En la contratación directa la exigencia de garantías establecidas en la Sección 3, que comprende los artículos 2.2.1.2.3.1.1 al 2.2.1.2.3.5.1.del presente decreto no es obligatoria y la justificación para exigirlas o no</w:t>
      </w:r>
      <w:r w:rsidR="00424DC3" w:rsidRPr="00D21BA1">
        <w:rPr>
          <w:rFonts w:ascii="Garamond" w:hAnsi="Garamond"/>
          <w:sz w:val="24"/>
          <w:szCs w:val="24"/>
        </w:rPr>
        <w:t>,</w:t>
      </w:r>
      <w:r w:rsidR="00F54C29" w:rsidRPr="00D21BA1">
        <w:rPr>
          <w:rFonts w:ascii="Garamond" w:hAnsi="Garamond"/>
          <w:sz w:val="24"/>
          <w:szCs w:val="24"/>
        </w:rPr>
        <w:t xml:space="preserve"> debe estar en los estudios y documentos previos.</w:t>
      </w:r>
    </w:p>
    <w:p w:rsidR="00F54C29" w:rsidRPr="00D21BA1" w:rsidRDefault="00F54C29" w:rsidP="00F63DD0">
      <w:pPr>
        <w:jc w:val="both"/>
        <w:rPr>
          <w:rFonts w:ascii="Garamond" w:hAnsi="Garamond" w:cs="Arial"/>
          <w:sz w:val="24"/>
          <w:szCs w:val="24"/>
          <w:lang w:val="es-ES"/>
        </w:rPr>
      </w:pPr>
    </w:p>
    <w:p w:rsidR="005C3820" w:rsidRPr="00D21BA1" w:rsidRDefault="00F54C29" w:rsidP="00704FA5">
      <w:pPr>
        <w:jc w:val="both"/>
        <w:rPr>
          <w:rFonts w:ascii="Garamond" w:hAnsi="Garamond" w:cs="Arial"/>
          <w:color w:val="FF0000"/>
          <w:sz w:val="24"/>
          <w:szCs w:val="24"/>
          <w:lang w:val="es-ES"/>
        </w:rPr>
      </w:pPr>
      <w:r w:rsidRPr="00D21BA1">
        <w:rPr>
          <w:rFonts w:ascii="Garamond" w:hAnsi="Garamond" w:cs="Arial"/>
          <w:color w:val="FF0000"/>
          <w:sz w:val="24"/>
          <w:szCs w:val="24"/>
          <w:lang w:val="es-ES"/>
        </w:rPr>
        <w:t xml:space="preserve">NO </w:t>
      </w:r>
      <w:r w:rsidR="00714E93" w:rsidRPr="00D21BA1">
        <w:rPr>
          <w:rFonts w:ascii="Garamond" w:hAnsi="Garamond" w:cs="Arial"/>
          <w:color w:val="FF0000"/>
          <w:sz w:val="24"/>
          <w:szCs w:val="24"/>
          <w:lang w:val="es-ES"/>
        </w:rPr>
        <w:t>OBSTANTE,</w:t>
      </w:r>
      <w:r w:rsidRPr="00D21BA1">
        <w:rPr>
          <w:rFonts w:ascii="Garamond" w:hAnsi="Garamond" w:cs="Arial"/>
          <w:color w:val="FF0000"/>
          <w:sz w:val="24"/>
          <w:szCs w:val="24"/>
          <w:lang w:val="es-ES"/>
        </w:rPr>
        <w:t xml:space="preserve"> DEPENDIENDO DE CASOS PARTICULARES </w:t>
      </w:r>
      <w:r w:rsidR="005D1F7D" w:rsidRPr="00D21BA1">
        <w:rPr>
          <w:rFonts w:ascii="Garamond" w:hAnsi="Garamond" w:cs="Arial"/>
          <w:color w:val="FF0000"/>
          <w:sz w:val="24"/>
          <w:szCs w:val="24"/>
          <w:lang w:val="es-ES"/>
        </w:rPr>
        <w:t>SI DEL ANÁLISIS EFECTUADO POR EL ÁREA DE ORIGEN SE CONCLUYE LA NECESIDAD DE EXIGIR LA CONSTITUCIÓN DE GARANTÍAS, DEBERÁ DILIGENCIAR LO DESCRITO A CONTINUACIÓN:</w:t>
      </w:r>
    </w:p>
    <w:p w:rsidR="006274DC" w:rsidRPr="00D21BA1" w:rsidRDefault="006274DC" w:rsidP="00704FA5">
      <w:pPr>
        <w:jc w:val="both"/>
        <w:rPr>
          <w:rFonts w:ascii="Garamond" w:hAnsi="Garamond" w:cs="Arial"/>
          <w:sz w:val="24"/>
          <w:szCs w:val="24"/>
          <w:lang w:val="es-ES"/>
        </w:rPr>
      </w:pPr>
    </w:p>
    <w:p w:rsidR="00F54C29" w:rsidRPr="00D21BA1" w:rsidRDefault="00F54C29" w:rsidP="00F54C29">
      <w:pPr>
        <w:pStyle w:val="Normal1"/>
        <w:jc w:val="both"/>
        <w:rPr>
          <w:rFonts w:ascii="Garamond" w:eastAsia="Batang, 바탕" w:hAnsi="Garamond" w:cs="Garamond"/>
          <w:sz w:val="24"/>
          <w:szCs w:val="24"/>
        </w:rPr>
      </w:pPr>
      <w:r w:rsidRPr="00D21BA1">
        <w:rPr>
          <w:rFonts w:ascii="Garamond" w:eastAsia="Batang, 바탕" w:hAnsi="Garamond" w:cs="Garamond"/>
          <w:sz w:val="24"/>
          <w:szCs w:val="24"/>
        </w:rPr>
        <w:t>En atención a lo dispuesto en el artículo 7° de la Ley 1150 de 2007, “</w:t>
      </w:r>
      <w:r w:rsidRPr="00D21BA1">
        <w:rPr>
          <w:rFonts w:ascii="Garamond" w:eastAsia="Batang, 바탕" w:hAnsi="Garamond" w:cs="Garamond"/>
          <w:i/>
          <w:sz w:val="24"/>
          <w:szCs w:val="24"/>
        </w:rPr>
        <w:t>los contratistas prestarán garantía única para el cumplimiento de las obligaciones surgidas del contrato</w:t>
      </w:r>
      <w:r w:rsidRPr="00D21BA1">
        <w:rPr>
          <w:rFonts w:ascii="Garamond" w:eastAsia="Batang, 바탕" w:hAnsi="Garamond" w:cs="Garamond"/>
          <w:sz w:val="24"/>
          <w:szCs w:val="24"/>
        </w:rPr>
        <w:t>”. Las garantías consistirán en pólizas expedidas por compañías de seguros legalmente autorizadas, en garantías bancarias y en general, en los demás mecanismos de cobertura del riesgo autorizados por el reglamento.</w:t>
      </w:r>
    </w:p>
    <w:p w:rsidR="00F54C29" w:rsidRPr="00D21BA1" w:rsidRDefault="00F54C29" w:rsidP="00F54C29">
      <w:pPr>
        <w:pStyle w:val="Normal1"/>
        <w:jc w:val="both"/>
        <w:rPr>
          <w:rFonts w:ascii="Garamond" w:eastAsia="Batang, 바탕" w:hAnsi="Garamond" w:cs="Garamond"/>
          <w:sz w:val="24"/>
          <w:szCs w:val="24"/>
        </w:rPr>
      </w:pPr>
    </w:p>
    <w:p w:rsidR="00F54C29" w:rsidRPr="00D21BA1" w:rsidRDefault="00F54C29" w:rsidP="00F54C29">
      <w:pPr>
        <w:pStyle w:val="Normal1"/>
        <w:jc w:val="both"/>
        <w:rPr>
          <w:rFonts w:ascii="Garamond" w:hAnsi="Garamond" w:cs="Garamond"/>
          <w:sz w:val="24"/>
          <w:szCs w:val="24"/>
          <w:lang w:val="es-ES"/>
        </w:rPr>
      </w:pPr>
      <w:r w:rsidRPr="00D21BA1">
        <w:rPr>
          <w:rFonts w:ascii="Garamond" w:eastAsia="Batang, 바탕" w:hAnsi="Garamond" w:cs="Garamond"/>
          <w:sz w:val="24"/>
          <w:szCs w:val="24"/>
        </w:rPr>
        <w:t xml:space="preserve">Las garantías no serán obligatorias entre otros, en los contratos </w:t>
      </w:r>
      <w:r w:rsidRPr="00D21BA1">
        <w:rPr>
          <w:rFonts w:ascii="Garamond" w:hAnsi="Garamond" w:cs="Garamond"/>
          <w:sz w:val="24"/>
          <w:szCs w:val="24"/>
          <w:lang w:val="es-ES"/>
        </w:rPr>
        <w:t>cuyo valor sea inferior al diez por ciento (10%) de la menor cuantía, caso en el cual corresponderá a la Entidad determinar la necesidad de exigirla, atendiendo la naturaleza del objeto del contrato y la forma de pago.</w:t>
      </w:r>
    </w:p>
    <w:p w:rsidR="00F54C29" w:rsidRPr="00D21BA1" w:rsidRDefault="00F54C29" w:rsidP="00F54C29">
      <w:pPr>
        <w:pStyle w:val="Normal1"/>
        <w:jc w:val="both"/>
        <w:rPr>
          <w:rFonts w:ascii="Garamond" w:hAnsi="Garamond" w:cs="Garamond"/>
          <w:sz w:val="24"/>
          <w:szCs w:val="24"/>
          <w:lang w:val="es-ES"/>
        </w:rPr>
      </w:pPr>
    </w:p>
    <w:p w:rsidR="00F54C29" w:rsidRDefault="00F54C29" w:rsidP="00F54C29">
      <w:pPr>
        <w:pStyle w:val="Normal1"/>
        <w:jc w:val="both"/>
        <w:rPr>
          <w:rFonts w:ascii="Garamond" w:eastAsia="Batang, 바탕" w:hAnsi="Garamond" w:cs="Garamond"/>
          <w:sz w:val="24"/>
          <w:szCs w:val="24"/>
          <w:shd w:val="clear" w:color="auto" w:fill="FFFFFF"/>
        </w:rPr>
      </w:pPr>
      <w:r w:rsidRPr="00D21BA1">
        <w:rPr>
          <w:rFonts w:ascii="Garamond" w:eastAsia="Batang, 바탕" w:hAnsi="Garamond" w:cs="Garamond"/>
          <w:sz w:val="24"/>
          <w:szCs w:val="24"/>
          <w:shd w:val="clear" w:color="auto" w:fill="FFFFFF"/>
        </w:rPr>
        <w:t xml:space="preserve">De igual manera, el Artículo 2.2.1.2.3.1.2. </w:t>
      </w:r>
      <w:r w:rsidR="00905067" w:rsidRPr="00D21BA1">
        <w:rPr>
          <w:rFonts w:ascii="Garamond" w:eastAsia="Batang, 바탕" w:hAnsi="Garamond" w:cs="Garamond"/>
          <w:sz w:val="24"/>
          <w:szCs w:val="24"/>
          <w:shd w:val="clear" w:color="auto" w:fill="FFFFFF"/>
        </w:rPr>
        <w:t>d</w:t>
      </w:r>
      <w:r w:rsidRPr="00D21BA1">
        <w:rPr>
          <w:rFonts w:ascii="Garamond" w:eastAsia="Batang, 바탕" w:hAnsi="Garamond" w:cs="Garamond"/>
          <w:sz w:val="24"/>
          <w:szCs w:val="24"/>
          <w:shd w:val="clear" w:color="auto" w:fill="FFFFFF"/>
        </w:rPr>
        <w:t xml:space="preserve">el Decreto 1082 de 2015, señala: Las garantías que los oferentes o contratistas </w:t>
      </w:r>
      <w:r w:rsidR="009130A1" w:rsidRPr="00D21BA1">
        <w:rPr>
          <w:rFonts w:ascii="Garamond" w:eastAsia="Batang, 바탕" w:hAnsi="Garamond" w:cs="Garamond"/>
          <w:sz w:val="24"/>
          <w:szCs w:val="24"/>
          <w:shd w:val="clear" w:color="auto" w:fill="FFFFFF"/>
        </w:rPr>
        <w:t>p</w:t>
      </w:r>
      <w:r w:rsidRPr="00D21BA1">
        <w:rPr>
          <w:rFonts w:ascii="Garamond" w:eastAsia="Batang, 바탕" w:hAnsi="Garamond" w:cs="Garamond"/>
          <w:sz w:val="24"/>
          <w:szCs w:val="24"/>
          <w:shd w:val="clear" w:color="auto" w:fill="FFFFFF"/>
        </w:rPr>
        <w:t>ueden otorgar para asegurar el cumplimiento de sus obligaciones son:</w:t>
      </w:r>
    </w:p>
    <w:p w:rsidR="007C3AB2" w:rsidRPr="00D21BA1" w:rsidRDefault="007C3AB2" w:rsidP="00F54C29">
      <w:pPr>
        <w:pStyle w:val="Normal1"/>
        <w:jc w:val="both"/>
        <w:rPr>
          <w:rFonts w:ascii="Garamond" w:eastAsia="Batang, 바탕" w:hAnsi="Garamond" w:cs="Garamond"/>
          <w:sz w:val="24"/>
          <w:szCs w:val="24"/>
          <w:shd w:val="clear" w:color="auto" w:fill="FFFFFF"/>
        </w:rPr>
      </w:pPr>
    </w:p>
    <w:p w:rsidR="00F54C29" w:rsidRPr="00D21BA1"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a. Contrato de seguro contenido en una póliza.</w:t>
      </w:r>
    </w:p>
    <w:p w:rsidR="00F54C29" w:rsidRPr="00D21BA1"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b. Patrimonio autónomo.</w:t>
      </w:r>
    </w:p>
    <w:p w:rsidR="00F54C29"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c. Garantía bancaria.</w:t>
      </w:r>
    </w:p>
    <w:p w:rsidR="007C3AB2" w:rsidRPr="00D21BA1" w:rsidRDefault="007C3AB2" w:rsidP="00F54C29">
      <w:pPr>
        <w:pStyle w:val="Normal1"/>
        <w:ind w:left="720"/>
        <w:jc w:val="both"/>
        <w:rPr>
          <w:rFonts w:ascii="Garamond" w:hAnsi="Garamond" w:cs="Garamond"/>
          <w:sz w:val="24"/>
          <w:szCs w:val="24"/>
          <w:shd w:val="clear" w:color="auto" w:fill="FFFFFF"/>
        </w:rPr>
      </w:pPr>
    </w:p>
    <w:p w:rsidR="00F54C29" w:rsidRPr="00D21BA1" w:rsidRDefault="00F54C29" w:rsidP="00F54C29">
      <w:pPr>
        <w:pStyle w:val="Normal1"/>
        <w:jc w:val="both"/>
        <w:rPr>
          <w:rFonts w:ascii="Garamond" w:eastAsia="Batang, 바탕" w:hAnsi="Garamond" w:cs="Garamond"/>
          <w:sz w:val="24"/>
          <w:szCs w:val="24"/>
        </w:rPr>
      </w:pPr>
      <w:r w:rsidRPr="00D21BA1">
        <w:rPr>
          <w:rFonts w:ascii="Garamond" w:eastAsia="Batang, 바탕" w:hAnsi="Garamond" w:cs="Garamond"/>
          <w:sz w:val="24"/>
          <w:szCs w:val="24"/>
        </w:rPr>
        <w:t>Por lo anterior, el presente proceso de contratación SI ___  NO ___  requiere de constitución de garantías.</w:t>
      </w:r>
    </w:p>
    <w:p w:rsidR="00F54C29" w:rsidRPr="00D21BA1" w:rsidRDefault="00F54C29" w:rsidP="00F54C29">
      <w:pPr>
        <w:pStyle w:val="Normal1"/>
        <w:jc w:val="both"/>
        <w:rPr>
          <w:rFonts w:ascii="Garamond" w:eastAsia="Batang, 바탕" w:hAnsi="Garamond" w:cs="Garamond"/>
          <w:sz w:val="24"/>
          <w:szCs w:val="24"/>
        </w:rPr>
      </w:pPr>
    </w:p>
    <w:p w:rsidR="00F54C29" w:rsidRPr="00D21BA1" w:rsidRDefault="00F54C29" w:rsidP="00F54C29">
      <w:pPr>
        <w:pStyle w:val="Normal1"/>
        <w:jc w:val="both"/>
        <w:rPr>
          <w:rFonts w:ascii="Garamond" w:hAnsi="Garamond" w:cs="Garamond"/>
          <w:sz w:val="24"/>
          <w:szCs w:val="24"/>
          <w:shd w:val="clear" w:color="auto" w:fill="FFFFFF"/>
        </w:rPr>
      </w:pPr>
      <w:r w:rsidRPr="00D21BA1">
        <w:rPr>
          <w:rFonts w:ascii="Garamond" w:eastAsia="Batang, 바탕" w:hAnsi="Garamond" w:cs="Garamond"/>
          <w:sz w:val="24"/>
          <w:szCs w:val="24"/>
        </w:rPr>
        <w:t>Si se requiere, e</w:t>
      </w:r>
      <w:r w:rsidRPr="00D21BA1">
        <w:rPr>
          <w:rFonts w:ascii="Garamond" w:hAnsi="Garamond" w:cs="Garamond"/>
          <w:sz w:val="24"/>
          <w:szCs w:val="24"/>
        </w:rPr>
        <w:t xml:space="preserve">l futuro contratista se comprometerá a constituir a favor de Bogotá D.C – </w:t>
      </w:r>
      <w:r w:rsidRPr="00D21BA1">
        <w:rPr>
          <w:rFonts w:ascii="Garamond" w:hAnsi="Garamond" w:cs="Garamond"/>
          <w:sz w:val="24"/>
          <w:szCs w:val="24"/>
          <w:shd w:val="clear" w:color="auto" w:fill="FFFFFF"/>
        </w:rPr>
        <w:t xml:space="preserve">Secretaría Distrital de Gobierno, NIT 899.999.061 -9, cualquiera de las siguientes garantías, de conformidad con el artículo </w:t>
      </w:r>
      <w:r w:rsidRPr="00D21BA1">
        <w:rPr>
          <w:rFonts w:ascii="Garamond" w:eastAsia="Batang, 바탕" w:hAnsi="Garamond" w:cs="Garamond"/>
          <w:sz w:val="24"/>
          <w:szCs w:val="24"/>
          <w:shd w:val="clear" w:color="auto" w:fill="FFFFFF"/>
        </w:rPr>
        <w:t xml:space="preserve">2.2.1.2.3.1.2. </w:t>
      </w:r>
      <w:r w:rsidR="00321739" w:rsidRPr="00D21BA1">
        <w:rPr>
          <w:rFonts w:ascii="Garamond" w:eastAsia="Batang, 바탕" w:hAnsi="Garamond" w:cs="Garamond"/>
          <w:sz w:val="24"/>
          <w:szCs w:val="24"/>
          <w:shd w:val="clear" w:color="auto" w:fill="FFFFFF"/>
        </w:rPr>
        <w:t>d</w:t>
      </w:r>
      <w:r w:rsidRPr="00D21BA1">
        <w:rPr>
          <w:rFonts w:ascii="Garamond" w:eastAsia="Batang, 바탕" w:hAnsi="Garamond" w:cs="Garamond"/>
          <w:sz w:val="24"/>
          <w:szCs w:val="24"/>
          <w:shd w:val="clear" w:color="auto" w:fill="FFFFFF"/>
        </w:rPr>
        <w:t>el Decreto 1082 de 2015</w:t>
      </w:r>
      <w:r w:rsidRPr="00D21BA1">
        <w:rPr>
          <w:rFonts w:ascii="Garamond" w:hAnsi="Garamond" w:cs="Garamond"/>
          <w:sz w:val="24"/>
          <w:szCs w:val="24"/>
          <w:shd w:val="clear" w:color="auto" w:fill="FFFFFF"/>
        </w:rPr>
        <w:t>:</w:t>
      </w:r>
    </w:p>
    <w:p w:rsidR="00F54C29" w:rsidRPr="00D21BA1" w:rsidRDefault="00F54C29" w:rsidP="00F54C29">
      <w:pPr>
        <w:pStyle w:val="Normal1"/>
        <w:jc w:val="both"/>
        <w:rPr>
          <w:rFonts w:ascii="Garamond" w:eastAsia="Garamond" w:hAnsi="Garamond" w:cs="Garamond"/>
          <w:sz w:val="24"/>
          <w:szCs w:val="24"/>
          <w:shd w:val="clear" w:color="auto" w:fill="FFFFFF"/>
        </w:rPr>
      </w:pPr>
      <w:r w:rsidRPr="00D21BA1">
        <w:rPr>
          <w:rFonts w:ascii="Garamond" w:eastAsia="Garamond" w:hAnsi="Garamond" w:cs="Garamond"/>
          <w:sz w:val="24"/>
          <w:szCs w:val="24"/>
          <w:shd w:val="clear" w:color="auto" w:fill="FFFFFF"/>
        </w:rPr>
        <w:t xml:space="preserve"> </w:t>
      </w:r>
    </w:p>
    <w:p w:rsidR="00F54C29" w:rsidRPr="00D21BA1" w:rsidRDefault="00F54C29" w:rsidP="00F54C29">
      <w:pPr>
        <w:pStyle w:val="Normal1"/>
        <w:jc w:val="both"/>
        <w:rPr>
          <w:rFonts w:ascii="Garamond" w:hAnsi="Garamond" w:cs="Garamond"/>
          <w:sz w:val="24"/>
          <w:szCs w:val="24"/>
        </w:rPr>
      </w:pPr>
      <w:r w:rsidRPr="00D21BA1">
        <w:rPr>
          <w:rFonts w:ascii="Garamond" w:hAnsi="Garamond" w:cs="Garamond"/>
          <w:sz w:val="24"/>
          <w:szCs w:val="24"/>
        </w:rPr>
        <w:t>La garantía constituida deberá amparar:</w:t>
      </w:r>
    </w:p>
    <w:p w:rsidR="00BE1355" w:rsidRPr="00DC3046" w:rsidRDefault="00BE1355" w:rsidP="00BE1355">
      <w:pPr>
        <w:pStyle w:val="Standard"/>
        <w:jc w:val="both"/>
        <w:rPr>
          <w:rFonts w:ascii="Garamond" w:hAnsi="Garamond" w:cs="Arial"/>
          <w:color w:val="A6A6A6"/>
          <w:sz w:val="24"/>
          <w:szCs w:val="24"/>
        </w:rPr>
      </w:pP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Buen manejo y correcta inversión del anticipo: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color w:val="000000"/>
          <w:sz w:val="24"/>
          <w:szCs w:val="24"/>
        </w:rPr>
        <w:t>Devolución del p</w:t>
      </w:r>
      <w:r w:rsidRPr="00D21BA1">
        <w:rPr>
          <w:rFonts w:ascii="Garamond" w:hAnsi="Garamond" w:cs="Arial"/>
          <w:sz w:val="24"/>
          <w:szCs w:val="24"/>
        </w:rPr>
        <w:t xml:space="preserve">ago anticipado: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Cumplimiento: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Pago de salarios, prestaciones sociales legales e indemnizaciones laborales: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Estabilidad y calidad de la obra: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Calidad del servicio: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Calidad y correcto funcionamiento de los bienes y equipos suministrados: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Responsabilidad extracontractual: Por el (__%) del valor total del contrato, vigente por </w:t>
      </w:r>
      <w:r w:rsidRPr="00D21BA1">
        <w:rPr>
          <w:rFonts w:ascii="Garamond" w:hAnsi="Garamond" w:cs="Arial"/>
          <w:color w:val="FF000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rsidR="00BE1355" w:rsidRPr="008827D0" w:rsidRDefault="00BE1355" w:rsidP="00BE1355">
      <w:pPr>
        <w:pStyle w:val="Standard"/>
        <w:jc w:val="both"/>
        <w:rPr>
          <w:rFonts w:ascii="Garamond" w:hAnsi="Garamond" w:cs="Arial"/>
          <w:color w:val="FF0000"/>
          <w:sz w:val="18"/>
          <w:szCs w:val="18"/>
          <w:lang w:bidi="hi-IN"/>
        </w:rPr>
      </w:pPr>
    </w:p>
    <w:p w:rsidR="00BE1355" w:rsidRPr="00DC3046" w:rsidRDefault="00BE1355" w:rsidP="00BE1355">
      <w:pPr>
        <w:pStyle w:val="Standard"/>
        <w:jc w:val="both"/>
        <w:rPr>
          <w:rFonts w:ascii="Garamond" w:hAnsi="Garamond" w:cs="Arial"/>
          <w:color w:val="FF0000"/>
          <w:sz w:val="24"/>
          <w:szCs w:val="24"/>
          <w:lang w:bidi="hi-IN"/>
        </w:rPr>
      </w:pPr>
      <w:r w:rsidRPr="00DC3046">
        <w:rPr>
          <w:rFonts w:ascii="Garamond" w:hAnsi="Garamond" w:cs="Arial"/>
          <w:color w:val="FF0000"/>
          <w:sz w:val="24"/>
          <w:szCs w:val="24"/>
          <w:lang w:bidi="hi-IN"/>
        </w:rPr>
        <w:t>RECUERDE QUE LA NORMA ESTABLECE, EN ALGUNOS CASOS, LOS PORCENTAJES MÍNIMOS PARA LA CONSTITUCIÓN DE LOS AMPAROS Y LA VIGENCIA MÍNIMA DE LOS MISMOS.</w:t>
      </w:r>
    </w:p>
    <w:p w:rsidR="00290DB2" w:rsidRPr="008827D0" w:rsidRDefault="00290DB2" w:rsidP="00290DB2">
      <w:pPr>
        <w:jc w:val="both"/>
        <w:rPr>
          <w:rFonts w:ascii="Garamond" w:eastAsia="Batang" w:hAnsi="Garamond"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546"/>
      </w:tblGrid>
      <w:tr w:rsidR="00290DB2" w:rsidRPr="007C3AB2" w:rsidTr="009C7530">
        <w:trPr>
          <w:jc w:val="center"/>
        </w:trPr>
        <w:tc>
          <w:tcPr>
            <w:tcW w:w="9546" w:type="dxa"/>
            <w:shd w:val="clear" w:color="auto" w:fill="E0E0E0"/>
          </w:tcPr>
          <w:p w:rsidR="00290DB2" w:rsidRPr="007C3AB2" w:rsidRDefault="00AF61A0" w:rsidP="00C229AD">
            <w:pPr>
              <w:spacing w:before="100" w:beforeAutospacing="1" w:after="100" w:afterAutospacing="1"/>
              <w:jc w:val="both"/>
              <w:rPr>
                <w:rFonts w:ascii="Garamond" w:hAnsi="Garamond" w:cs="Arial"/>
                <w:b/>
                <w:sz w:val="24"/>
                <w:szCs w:val="24"/>
                <w:lang w:val="es-ES"/>
              </w:rPr>
            </w:pPr>
            <w:r w:rsidRPr="007C3AB2">
              <w:rPr>
                <w:rFonts w:ascii="Garamond" w:hAnsi="Garamond" w:cs="Arial"/>
                <w:b/>
                <w:sz w:val="24"/>
                <w:szCs w:val="24"/>
                <w:lang w:val="es-ES"/>
              </w:rPr>
              <w:t>7</w:t>
            </w:r>
            <w:r w:rsidR="00041BEF" w:rsidRPr="007C3AB2">
              <w:rPr>
                <w:rFonts w:ascii="Garamond" w:hAnsi="Garamond" w:cs="Arial"/>
                <w:b/>
                <w:sz w:val="24"/>
                <w:szCs w:val="24"/>
                <w:lang w:val="es-ES"/>
              </w:rPr>
              <w:t>. INDICACIÓ</w:t>
            </w:r>
            <w:r w:rsidR="00290DB2" w:rsidRPr="007C3AB2">
              <w:rPr>
                <w:rFonts w:ascii="Garamond" w:hAnsi="Garamond" w:cs="Arial"/>
                <w:b/>
                <w:sz w:val="24"/>
                <w:szCs w:val="24"/>
                <w:lang w:val="es-ES"/>
              </w:rPr>
              <w:t>N DE SI LA CONTRATACION ESTA COBIJADA POR UN ACUERDO INTERNACIONAL O UN TRATADO DE LIBRE COMERCIO VIGENTE PARA COLOMBIA.</w:t>
            </w:r>
          </w:p>
        </w:tc>
      </w:tr>
    </w:tbl>
    <w:p w:rsidR="00F54C29" w:rsidRDefault="00F54C29" w:rsidP="007C3AB2">
      <w:pPr>
        <w:pStyle w:val="Standard"/>
        <w:spacing w:before="280"/>
        <w:jc w:val="both"/>
        <w:rPr>
          <w:rFonts w:ascii="Garamond" w:hAnsi="Garamond" w:cs="Garamond"/>
          <w:sz w:val="24"/>
          <w:szCs w:val="24"/>
          <w:lang w:val="es-ES"/>
        </w:rPr>
      </w:pPr>
      <w:r w:rsidRPr="00DC3046">
        <w:rPr>
          <w:rFonts w:ascii="Garamond" w:hAnsi="Garamond" w:cs="Garamond"/>
          <w:sz w:val="24"/>
          <w:szCs w:val="24"/>
          <w:lang w:val="es-ES"/>
        </w:rPr>
        <w:t xml:space="preserve">La presente contratación </w:t>
      </w:r>
      <w:r w:rsidRPr="00DC3046">
        <w:rPr>
          <w:rFonts w:ascii="Garamond" w:hAnsi="Garamond" w:cs="Garamond"/>
          <w:b/>
          <w:sz w:val="24"/>
          <w:szCs w:val="24"/>
          <w:lang w:val="es-ES"/>
        </w:rPr>
        <w:t xml:space="preserve">NO </w:t>
      </w:r>
      <w:r w:rsidRPr="00DC3046">
        <w:rPr>
          <w:rFonts w:ascii="Garamond" w:hAnsi="Garamond" w:cs="Garamond"/>
          <w:sz w:val="24"/>
          <w:szCs w:val="24"/>
          <w:lang w:val="es-ES"/>
        </w:rPr>
        <w:t>esta cobijada por un acuerdo internacional o un tratado de libre comercio vigente para Colombia.</w:t>
      </w:r>
    </w:p>
    <w:p w:rsidR="007C3AB2" w:rsidRPr="008827D0" w:rsidRDefault="007C3AB2" w:rsidP="007C3AB2">
      <w:pPr>
        <w:pStyle w:val="Standard"/>
        <w:jc w:val="both"/>
        <w:rPr>
          <w:rFonts w:ascii="Garamond" w:hAnsi="Garamond" w:cs="Garamond"/>
          <w:sz w:val="18"/>
          <w:szCs w:val="18"/>
          <w:lang w:val="es-ES"/>
        </w:rPr>
      </w:pPr>
    </w:p>
    <w:p w:rsidR="003C10C6" w:rsidRDefault="001E0AB0" w:rsidP="008827D0">
      <w:pPr>
        <w:pStyle w:val="Standard"/>
        <w:jc w:val="both"/>
        <w:rPr>
          <w:rFonts w:ascii="Garamond" w:hAnsi="Garamond" w:cs="Garamond"/>
          <w:color w:val="FF0000"/>
          <w:sz w:val="24"/>
          <w:szCs w:val="24"/>
          <w:lang w:val="es-ES"/>
        </w:rPr>
      </w:pPr>
      <w:r w:rsidRPr="00DC3046">
        <w:rPr>
          <w:rFonts w:ascii="Garamond" w:hAnsi="Garamond" w:cs="Garamond"/>
          <w:color w:val="FF0000"/>
          <w:sz w:val="24"/>
          <w:szCs w:val="24"/>
          <w:lang w:val="es-ES"/>
        </w:rPr>
        <w:lastRenderedPageBreak/>
        <w:t>TENER EN CUENTA QUE DE CONFORMIDAD CON LO ESTABLECIDO EN EL MANUAL EXPEDIDO POR COLOMBIA COMPRA PARA EL MANEJO DE LOS ACUERDO</w:t>
      </w:r>
      <w:r w:rsidRPr="00D21BA1">
        <w:rPr>
          <w:rFonts w:ascii="Garamond" w:hAnsi="Garamond" w:cs="Garamond"/>
          <w:color w:val="FF0000"/>
          <w:sz w:val="24"/>
          <w:szCs w:val="24"/>
          <w:lang w:val="es-ES"/>
        </w:rPr>
        <w:t>S COMERCIALES EN PROCESOS DE CONTRATACIÓN LAS ENTIDADES ESTATALES QUE ADELANTAN SUS PROCESOS DE CONTRATACIÓN CON LAS LEYES 80 DE 1993 Y 1150 DE 2007 NO DEBEN HACER ESTE ANÁLISIS EN LAS MODALIDADES DE SELECCIÓN DE CONTRATACIÓN DIRECTA Y DE MÍNIMA CUANTÍA.</w:t>
      </w:r>
    </w:p>
    <w:p w:rsidR="008827D0" w:rsidRPr="008827D0" w:rsidRDefault="008827D0" w:rsidP="008827D0">
      <w:pPr>
        <w:pStyle w:val="Standard"/>
        <w:jc w:val="both"/>
        <w:rPr>
          <w:rFonts w:ascii="Garamond" w:hAnsi="Garamond"/>
          <w:color w:val="FF0000"/>
          <w:sz w:val="16"/>
          <w:szCs w:val="16"/>
          <w:lang w:val="es-MX"/>
        </w:rPr>
      </w:pPr>
    </w:p>
    <w:tbl>
      <w:tblPr>
        <w:tblW w:w="946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tblPr>
      <w:tblGrid>
        <w:gridCol w:w="9462"/>
      </w:tblGrid>
      <w:tr w:rsidR="00775163" w:rsidRPr="007C3AB2" w:rsidTr="007C3AB2">
        <w:trPr>
          <w:jc w:val="center"/>
        </w:trPr>
        <w:tc>
          <w:tcPr>
            <w:tcW w:w="9462" w:type="dxa"/>
            <w:shd w:val="clear" w:color="auto" w:fill="E0E0E0"/>
          </w:tcPr>
          <w:p w:rsidR="00775163" w:rsidRPr="007C3AB2" w:rsidRDefault="00012687" w:rsidP="0097007D">
            <w:pPr>
              <w:jc w:val="both"/>
              <w:rPr>
                <w:rFonts w:ascii="Garamond" w:hAnsi="Garamond" w:cs="Arial"/>
                <w:b/>
                <w:sz w:val="24"/>
                <w:szCs w:val="24"/>
              </w:rPr>
            </w:pPr>
            <w:r w:rsidRPr="007C3AB2">
              <w:rPr>
                <w:rFonts w:ascii="Garamond" w:hAnsi="Garamond" w:cs="Arial"/>
                <w:b/>
                <w:sz w:val="24"/>
                <w:szCs w:val="24"/>
              </w:rPr>
              <w:t>8</w:t>
            </w:r>
            <w:r w:rsidR="00775163" w:rsidRPr="007C3AB2">
              <w:rPr>
                <w:rFonts w:ascii="Garamond" w:hAnsi="Garamond" w:cs="Arial"/>
                <w:b/>
                <w:sz w:val="24"/>
                <w:szCs w:val="24"/>
              </w:rPr>
              <w:t>.CONDICIONES GENERALES DEL CONTRATO</w:t>
            </w:r>
          </w:p>
        </w:tc>
      </w:tr>
    </w:tbl>
    <w:p w:rsidR="00775163" w:rsidRPr="008827D0" w:rsidRDefault="00775163" w:rsidP="00AF00D3">
      <w:pPr>
        <w:jc w:val="both"/>
        <w:rPr>
          <w:rFonts w:ascii="Garamond" w:hAnsi="Garamond"/>
          <w:b/>
        </w:rPr>
      </w:pPr>
    </w:p>
    <w:p w:rsidR="00775163" w:rsidRPr="007C3AB2" w:rsidRDefault="00012687" w:rsidP="00AF00D3">
      <w:pPr>
        <w:jc w:val="both"/>
        <w:outlineLvl w:val="0"/>
        <w:rPr>
          <w:rFonts w:ascii="Garamond" w:hAnsi="Garamond" w:cs="Arial"/>
          <w:b/>
          <w:sz w:val="24"/>
          <w:szCs w:val="24"/>
        </w:rPr>
      </w:pPr>
      <w:r w:rsidRPr="007C3AB2">
        <w:rPr>
          <w:rFonts w:ascii="Garamond" w:hAnsi="Garamond" w:cs="Arial"/>
          <w:b/>
          <w:sz w:val="24"/>
          <w:szCs w:val="24"/>
        </w:rPr>
        <w:t>8</w:t>
      </w:r>
      <w:r w:rsidR="00775163" w:rsidRPr="007C3AB2">
        <w:rPr>
          <w:rFonts w:ascii="Garamond" w:hAnsi="Garamond" w:cs="Arial"/>
          <w:b/>
          <w:sz w:val="24"/>
          <w:szCs w:val="24"/>
        </w:rPr>
        <w:t>.1 PLAZO</w:t>
      </w:r>
    </w:p>
    <w:p w:rsidR="00775163" w:rsidRPr="007C3AB2" w:rsidRDefault="00775163" w:rsidP="00AF00D3">
      <w:pPr>
        <w:jc w:val="both"/>
        <w:outlineLvl w:val="0"/>
        <w:rPr>
          <w:rFonts w:ascii="Garamond" w:hAnsi="Garamond" w:cs="Arial"/>
          <w:sz w:val="24"/>
          <w:szCs w:val="24"/>
        </w:rPr>
      </w:pPr>
    </w:p>
    <w:p w:rsidR="00775163" w:rsidRPr="007C3AB2" w:rsidRDefault="00775163" w:rsidP="00AF00D3">
      <w:pPr>
        <w:jc w:val="both"/>
        <w:outlineLvl w:val="0"/>
        <w:rPr>
          <w:rFonts w:ascii="Garamond" w:hAnsi="Garamond" w:cs="Arial"/>
          <w:sz w:val="24"/>
          <w:szCs w:val="24"/>
        </w:rPr>
      </w:pPr>
      <w:r w:rsidRPr="007C3AB2">
        <w:rPr>
          <w:rFonts w:ascii="Garamond" w:hAnsi="Garamond" w:cs="Arial"/>
          <w:sz w:val="24"/>
          <w:szCs w:val="24"/>
        </w:rPr>
        <w:t xml:space="preserve">El plazo del contrato es </w:t>
      </w:r>
      <w:r w:rsidRPr="007C3AB2">
        <w:rPr>
          <w:rFonts w:ascii="Garamond" w:hAnsi="Garamond" w:cs="Arial"/>
          <w:noProof/>
          <w:color w:val="FF0000"/>
          <w:sz w:val="24"/>
          <w:szCs w:val="24"/>
        </w:rPr>
        <w:fldChar w:fldCharType="begin"/>
      </w:r>
      <w:r w:rsidRPr="007C3AB2">
        <w:rPr>
          <w:rFonts w:ascii="Garamond" w:hAnsi="Garamond" w:cs="Arial"/>
          <w:noProof/>
          <w:color w:val="FF0000"/>
          <w:sz w:val="24"/>
          <w:szCs w:val="24"/>
        </w:rPr>
        <w:instrText xml:space="preserve"> MERGEFIELD "PLAZO" </w:instrText>
      </w:r>
      <w:r w:rsidRPr="007C3AB2">
        <w:rPr>
          <w:rFonts w:ascii="Garamond" w:hAnsi="Garamond" w:cs="Arial"/>
          <w:noProof/>
          <w:color w:val="FF0000"/>
          <w:sz w:val="24"/>
          <w:szCs w:val="24"/>
        </w:rPr>
        <w:fldChar w:fldCharType="separate"/>
      </w:r>
      <w:r w:rsidRPr="007C3AB2">
        <w:rPr>
          <w:rFonts w:ascii="Garamond" w:hAnsi="Garamond" w:cs="Arial"/>
          <w:noProof/>
          <w:color w:val="FF0000"/>
          <w:sz w:val="24"/>
          <w:szCs w:val="24"/>
        </w:rPr>
        <w:t>«PLAZO»</w:t>
      </w:r>
      <w:r w:rsidRPr="007C3AB2">
        <w:rPr>
          <w:rFonts w:ascii="Garamond" w:hAnsi="Garamond" w:cs="Arial"/>
          <w:noProof/>
          <w:color w:val="FF0000"/>
          <w:sz w:val="24"/>
          <w:szCs w:val="24"/>
        </w:rPr>
        <w:fldChar w:fldCharType="end"/>
      </w:r>
      <w:r w:rsidRPr="007C3AB2">
        <w:rPr>
          <w:rFonts w:ascii="Garamond" w:hAnsi="Garamond" w:cs="Arial"/>
          <w:sz w:val="24"/>
          <w:szCs w:val="24"/>
        </w:rPr>
        <w:t xml:space="preserve"> </w:t>
      </w:r>
      <w:r w:rsidRPr="007C3AB2">
        <w:rPr>
          <w:rFonts w:ascii="Garamond" w:hAnsi="Garamond" w:cs="Arial"/>
          <w:sz w:val="24"/>
          <w:szCs w:val="24"/>
        </w:rPr>
        <w:fldChar w:fldCharType="begin"/>
      </w:r>
      <w:r w:rsidRPr="007C3AB2">
        <w:rPr>
          <w:rFonts w:ascii="Garamond" w:hAnsi="Garamond" w:cs="Arial"/>
          <w:sz w:val="24"/>
          <w:szCs w:val="24"/>
        </w:rPr>
        <w:instrText xml:space="preserve"> MERGEFIELD "UNIDAD_PLAZO" </w:instrText>
      </w:r>
      <w:r w:rsidRPr="007C3AB2">
        <w:rPr>
          <w:rFonts w:ascii="Garamond" w:hAnsi="Garamond" w:cs="Arial"/>
          <w:sz w:val="24"/>
          <w:szCs w:val="24"/>
        </w:rPr>
        <w:fldChar w:fldCharType="separate"/>
      </w:r>
      <w:r w:rsidRPr="007C3AB2">
        <w:rPr>
          <w:rFonts w:ascii="Garamond" w:hAnsi="Garamond" w:cs="Arial"/>
          <w:sz w:val="24"/>
          <w:szCs w:val="24"/>
        </w:rPr>
        <w:fldChar w:fldCharType="end"/>
      </w:r>
      <w:r w:rsidR="00F52847" w:rsidRPr="007C3AB2">
        <w:rPr>
          <w:rFonts w:ascii="Garamond" w:hAnsi="Garamond" w:cs="Arial"/>
          <w:sz w:val="24"/>
          <w:szCs w:val="24"/>
        </w:rPr>
        <w:t>(MESES Y/O DÍAS CALENDARIO).</w:t>
      </w:r>
    </w:p>
    <w:p w:rsidR="00C453F5" w:rsidRPr="008827D0" w:rsidRDefault="00C453F5" w:rsidP="00AF00D3">
      <w:pPr>
        <w:jc w:val="both"/>
        <w:outlineLvl w:val="0"/>
        <w:rPr>
          <w:rFonts w:ascii="Garamond" w:hAnsi="Garamond" w:cs="Arial"/>
        </w:rPr>
      </w:pPr>
    </w:p>
    <w:p w:rsidR="00C453F5" w:rsidRPr="007C3AB2" w:rsidRDefault="00C453F5" w:rsidP="00AF00D3">
      <w:pPr>
        <w:jc w:val="both"/>
        <w:outlineLvl w:val="0"/>
        <w:rPr>
          <w:rFonts w:ascii="Garamond" w:hAnsi="Garamond" w:cs="Arial"/>
          <w:color w:val="FF0000"/>
          <w:sz w:val="24"/>
          <w:szCs w:val="24"/>
          <w:lang w:val="es-ES"/>
        </w:rPr>
      </w:pPr>
      <w:r w:rsidRPr="007C3AB2">
        <w:rPr>
          <w:rFonts w:ascii="Garamond" w:hAnsi="Garamond" w:cs="Arial"/>
          <w:color w:val="FF0000"/>
          <w:sz w:val="24"/>
          <w:szCs w:val="24"/>
          <w:lang w:val="es-ES"/>
        </w:rPr>
        <w:t>DEBERA INDICAR SI EL CONTRATO REQUIERE ACTA DE INICIO</w:t>
      </w:r>
      <w:r w:rsidR="00D8646A" w:rsidRPr="007C3AB2">
        <w:rPr>
          <w:rFonts w:ascii="Garamond" w:hAnsi="Garamond" w:cs="Arial"/>
          <w:color w:val="FF0000"/>
          <w:sz w:val="24"/>
          <w:szCs w:val="24"/>
          <w:lang w:val="es-ES"/>
        </w:rPr>
        <w:t>.</w:t>
      </w:r>
    </w:p>
    <w:p w:rsidR="00C453F5" w:rsidRPr="008827D0" w:rsidRDefault="00C453F5" w:rsidP="00AF00D3">
      <w:pPr>
        <w:jc w:val="both"/>
        <w:outlineLvl w:val="0"/>
        <w:rPr>
          <w:rFonts w:ascii="Garamond" w:hAnsi="Garamond" w:cs="Arial"/>
          <w:color w:val="FF0000"/>
          <w:lang w:val="es-ES"/>
        </w:rPr>
      </w:pPr>
    </w:p>
    <w:p w:rsidR="00C453F5" w:rsidRPr="007C3AB2" w:rsidRDefault="00C453F5" w:rsidP="00AF00D3">
      <w:pPr>
        <w:jc w:val="both"/>
        <w:outlineLvl w:val="0"/>
        <w:rPr>
          <w:rFonts w:ascii="Garamond" w:hAnsi="Garamond" w:cs="Arial"/>
          <w:b/>
          <w:sz w:val="24"/>
          <w:szCs w:val="24"/>
        </w:rPr>
      </w:pPr>
      <w:r w:rsidRPr="007C3AB2">
        <w:rPr>
          <w:rFonts w:ascii="Garamond" w:hAnsi="Garamond" w:cs="Arial"/>
          <w:color w:val="FF0000"/>
          <w:sz w:val="24"/>
          <w:szCs w:val="24"/>
          <w:lang w:val="es-ES"/>
        </w:rPr>
        <w:t>TENGA EN CUENTA QUE EL CO</w:t>
      </w:r>
      <w:r w:rsidR="00F52847" w:rsidRPr="007C3AB2">
        <w:rPr>
          <w:rFonts w:ascii="Garamond" w:hAnsi="Garamond" w:cs="Arial"/>
          <w:color w:val="FF0000"/>
          <w:sz w:val="24"/>
          <w:szCs w:val="24"/>
          <w:lang w:val="es-ES"/>
        </w:rPr>
        <w:t xml:space="preserve">NTRATO PUEDE INICIAR SU </w:t>
      </w:r>
      <w:r w:rsidR="005E7800" w:rsidRPr="007C3AB2">
        <w:rPr>
          <w:rFonts w:ascii="Garamond" w:hAnsi="Garamond" w:cs="Arial"/>
          <w:color w:val="FF0000"/>
          <w:sz w:val="24"/>
          <w:szCs w:val="24"/>
          <w:lang w:val="es-ES"/>
        </w:rPr>
        <w:t>EJECUCIÓN UNA</w:t>
      </w:r>
      <w:r w:rsidR="00D8646A" w:rsidRPr="007C3AB2">
        <w:rPr>
          <w:rFonts w:ascii="Garamond" w:hAnsi="Garamond" w:cs="Arial"/>
          <w:color w:val="FF0000"/>
          <w:sz w:val="24"/>
          <w:szCs w:val="24"/>
          <w:lang w:val="es-ES"/>
        </w:rPr>
        <w:t xml:space="preserve"> VEZ CUMPLIDOS</w:t>
      </w:r>
      <w:r w:rsidRPr="007C3AB2">
        <w:rPr>
          <w:rFonts w:ascii="Garamond" w:hAnsi="Garamond" w:cs="Arial"/>
          <w:color w:val="FF0000"/>
          <w:sz w:val="24"/>
          <w:szCs w:val="24"/>
          <w:lang w:val="es-ES"/>
        </w:rPr>
        <w:t xml:space="preserve"> LOS REQUISITO</w:t>
      </w:r>
      <w:r w:rsidR="00F52847" w:rsidRPr="007C3AB2">
        <w:rPr>
          <w:rFonts w:ascii="Garamond" w:hAnsi="Garamond" w:cs="Arial"/>
          <w:color w:val="FF0000"/>
          <w:sz w:val="24"/>
          <w:szCs w:val="24"/>
          <w:lang w:val="es-ES"/>
        </w:rPr>
        <w:t>S DE PERFECCIONAMIENTO, EJECUCIÓN Y LEGALIZACIÓ</w:t>
      </w:r>
      <w:r w:rsidRPr="007C3AB2">
        <w:rPr>
          <w:rFonts w:ascii="Garamond" w:hAnsi="Garamond" w:cs="Arial"/>
          <w:color w:val="FF0000"/>
          <w:sz w:val="24"/>
          <w:szCs w:val="24"/>
          <w:lang w:val="es-ES"/>
        </w:rPr>
        <w:t>N</w:t>
      </w:r>
      <w:r w:rsidRPr="007C3AB2">
        <w:rPr>
          <w:rFonts w:ascii="Garamond" w:hAnsi="Garamond" w:cs="Arial"/>
          <w:color w:val="A6A6A6"/>
          <w:sz w:val="24"/>
          <w:szCs w:val="24"/>
          <w:lang w:val="es-ES"/>
        </w:rPr>
        <w:t xml:space="preserve">. </w:t>
      </w:r>
    </w:p>
    <w:p w:rsidR="00775163" w:rsidRPr="008827D0" w:rsidRDefault="00775163" w:rsidP="00AF00D3">
      <w:pPr>
        <w:jc w:val="both"/>
        <w:rPr>
          <w:rFonts w:ascii="Garamond" w:hAnsi="Garamond" w:cs="Arial"/>
          <w:b/>
          <w:sz w:val="18"/>
          <w:szCs w:val="18"/>
        </w:rPr>
      </w:pPr>
    </w:p>
    <w:p w:rsidR="00775163" w:rsidRPr="007C3AB2" w:rsidRDefault="00012687" w:rsidP="00AF00D3">
      <w:pPr>
        <w:jc w:val="both"/>
        <w:rPr>
          <w:rFonts w:ascii="Garamond" w:hAnsi="Garamond"/>
          <w:b/>
          <w:sz w:val="24"/>
          <w:szCs w:val="24"/>
        </w:rPr>
      </w:pPr>
      <w:r w:rsidRPr="007C3AB2">
        <w:rPr>
          <w:rFonts w:ascii="Garamond" w:hAnsi="Garamond" w:cs="Arial"/>
          <w:b/>
          <w:sz w:val="24"/>
          <w:szCs w:val="24"/>
        </w:rPr>
        <w:t>8</w:t>
      </w:r>
      <w:r w:rsidR="00775163" w:rsidRPr="007C3AB2">
        <w:rPr>
          <w:rFonts w:ascii="Garamond" w:hAnsi="Garamond" w:cs="Arial"/>
          <w:b/>
          <w:sz w:val="24"/>
          <w:szCs w:val="24"/>
        </w:rPr>
        <w:t xml:space="preserve">.2 </w:t>
      </w:r>
      <w:r w:rsidR="003D504B" w:rsidRPr="007C3AB2">
        <w:rPr>
          <w:rFonts w:ascii="Garamond" w:hAnsi="Garamond" w:cs="Arial"/>
          <w:b/>
          <w:sz w:val="24"/>
          <w:szCs w:val="24"/>
        </w:rPr>
        <w:t xml:space="preserve">VALOR </w:t>
      </w:r>
    </w:p>
    <w:p w:rsidR="00D8646A" w:rsidRPr="008827D0" w:rsidRDefault="00D8646A" w:rsidP="00AF00D3">
      <w:pPr>
        <w:jc w:val="both"/>
        <w:rPr>
          <w:rFonts w:ascii="Garamond" w:hAnsi="Garamond" w:cs="Arial"/>
          <w:lang w:val="es-ES"/>
        </w:rPr>
      </w:pPr>
    </w:p>
    <w:p w:rsidR="00D8646A" w:rsidRPr="007C3AB2" w:rsidRDefault="003D504B" w:rsidP="00AF00D3">
      <w:pPr>
        <w:jc w:val="both"/>
        <w:rPr>
          <w:rFonts w:ascii="Garamond" w:hAnsi="Garamond" w:cs="Arial"/>
          <w:sz w:val="24"/>
          <w:szCs w:val="24"/>
          <w:lang w:val="es-ES"/>
        </w:rPr>
      </w:pPr>
      <w:r w:rsidRPr="007C3AB2">
        <w:rPr>
          <w:rFonts w:ascii="Garamond" w:hAnsi="Garamond" w:cs="Arial"/>
          <w:sz w:val="24"/>
          <w:szCs w:val="24"/>
          <w:lang w:val="es-ES"/>
        </w:rPr>
        <w:t xml:space="preserve">El valor total del contrato será la suma de </w:t>
      </w:r>
      <w:r w:rsidRPr="007C3AB2">
        <w:rPr>
          <w:rFonts w:ascii="Garamond" w:hAnsi="Garamond" w:cs="Arial"/>
          <w:color w:val="FF0000"/>
          <w:sz w:val="24"/>
          <w:szCs w:val="24"/>
        </w:rPr>
        <w:fldChar w:fldCharType="begin"/>
      </w:r>
      <w:r w:rsidRPr="007C3AB2">
        <w:rPr>
          <w:rFonts w:ascii="Garamond" w:hAnsi="Garamond" w:cs="Arial"/>
          <w:color w:val="FF0000"/>
          <w:sz w:val="24"/>
          <w:szCs w:val="24"/>
        </w:rPr>
        <w:instrText xml:space="preserve"> MERGEFIELD "UNIDAD_PLAZO" </w:instrText>
      </w:r>
      <w:r w:rsidRPr="007C3AB2">
        <w:rPr>
          <w:rFonts w:ascii="Garamond" w:hAnsi="Garamond" w:cs="Arial"/>
          <w:color w:val="FF0000"/>
          <w:sz w:val="24"/>
          <w:szCs w:val="24"/>
        </w:rPr>
        <w:fldChar w:fldCharType="separate"/>
      </w:r>
      <w:r w:rsidRPr="007C3AB2">
        <w:rPr>
          <w:rFonts w:ascii="Garamond" w:hAnsi="Garamond" w:cs="Arial"/>
          <w:noProof/>
          <w:color w:val="FF0000"/>
          <w:sz w:val="24"/>
          <w:szCs w:val="24"/>
        </w:rPr>
        <w:t>«VALOR</w:t>
      </w:r>
      <w:r w:rsidR="00F52847" w:rsidRPr="007C3AB2">
        <w:rPr>
          <w:rFonts w:ascii="Garamond" w:hAnsi="Garamond" w:cs="Arial"/>
          <w:noProof/>
          <w:color w:val="FF0000"/>
          <w:sz w:val="24"/>
          <w:szCs w:val="24"/>
        </w:rPr>
        <w:t xml:space="preserve"> ALFABÉ</w:t>
      </w:r>
      <w:r w:rsidR="00D8646A" w:rsidRPr="007C3AB2">
        <w:rPr>
          <w:rFonts w:ascii="Garamond" w:hAnsi="Garamond" w:cs="Arial"/>
          <w:noProof/>
          <w:color w:val="FF0000"/>
          <w:sz w:val="24"/>
          <w:szCs w:val="24"/>
        </w:rPr>
        <w:t>TICO</w:t>
      </w:r>
      <w:r w:rsidRPr="007C3AB2">
        <w:rPr>
          <w:rFonts w:ascii="Garamond" w:hAnsi="Garamond" w:cs="Arial"/>
          <w:noProof/>
          <w:color w:val="FF0000"/>
          <w:sz w:val="24"/>
          <w:szCs w:val="24"/>
        </w:rPr>
        <w:t>»</w:t>
      </w:r>
      <w:r w:rsidRPr="007C3AB2">
        <w:rPr>
          <w:rFonts w:ascii="Garamond" w:hAnsi="Garamond" w:cs="Arial"/>
          <w:color w:val="FF0000"/>
          <w:sz w:val="24"/>
          <w:szCs w:val="24"/>
        </w:rPr>
        <w:fldChar w:fldCharType="end"/>
      </w:r>
      <w:r w:rsidRPr="007C3AB2">
        <w:rPr>
          <w:rFonts w:ascii="Garamond" w:hAnsi="Garamond" w:cs="Arial"/>
          <w:color w:val="FF0000"/>
          <w:sz w:val="24"/>
          <w:szCs w:val="24"/>
          <w:lang w:val="es-ES"/>
        </w:rPr>
        <w:t xml:space="preserve"> (</w:t>
      </w:r>
      <w:r w:rsidRPr="007C3AB2">
        <w:rPr>
          <w:rFonts w:ascii="Garamond" w:hAnsi="Garamond" w:cs="Arial"/>
          <w:color w:val="FF0000"/>
          <w:sz w:val="24"/>
          <w:szCs w:val="24"/>
        </w:rPr>
        <w:fldChar w:fldCharType="begin"/>
      </w:r>
      <w:r w:rsidRPr="007C3AB2">
        <w:rPr>
          <w:rFonts w:ascii="Garamond" w:hAnsi="Garamond" w:cs="Arial"/>
          <w:color w:val="FF0000"/>
          <w:sz w:val="24"/>
          <w:szCs w:val="24"/>
        </w:rPr>
        <w:instrText xml:space="preserve"> MERGEFIELD "UNIDAD_PLAZO" </w:instrText>
      </w:r>
      <w:r w:rsidRPr="007C3AB2">
        <w:rPr>
          <w:rFonts w:ascii="Garamond" w:hAnsi="Garamond" w:cs="Arial"/>
          <w:color w:val="FF0000"/>
          <w:sz w:val="24"/>
          <w:szCs w:val="24"/>
        </w:rPr>
        <w:fldChar w:fldCharType="separate"/>
      </w:r>
      <w:r w:rsidR="00F52847" w:rsidRPr="007C3AB2">
        <w:rPr>
          <w:rFonts w:ascii="Garamond" w:hAnsi="Garamond" w:cs="Arial"/>
          <w:noProof/>
          <w:color w:val="FF0000"/>
          <w:sz w:val="24"/>
          <w:szCs w:val="24"/>
        </w:rPr>
        <w:t>«VALOR NUMÉ</w:t>
      </w:r>
      <w:r w:rsidRPr="007C3AB2">
        <w:rPr>
          <w:rFonts w:ascii="Garamond" w:hAnsi="Garamond" w:cs="Arial"/>
          <w:noProof/>
          <w:color w:val="FF0000"/>
          <w:sz w:val="24"/>
          <w:szCs w:val="24"/>
        </w:rPr>
        <w:t>RICO»</w:t>
      </w:r>
      <w:r w:rsidRPr="007C3AB2">
        <w:rPr>
          <w:rFonts w:ascii="Garamond" w:hAnsi="Garamond" w:cs="Arial"/>
          <w:color w:val="FF0000"/>
          <w:sz w:val="24"/>
          <w:szCs w:val="24"/>
        </w:rPr>
        <w:fldChar w:fldCharType="end"/>
      </w:r>
      <w:r w:rsidRPr="007C3AB2">
        <w:rPr>
          <w:rFonts w:ascii="Garamond" w:hAnsi="Garamond" w:cs="Arial"/>
          <w:color w:val="FF0000"/>
          <w:sz w:val="24"/>
          <w:szCs w:val="24"/>
          <w:lang w:val="es-ES"/>
        </w:rPr>
        <w:t>)</w:t>
      </w:r>
      <w:r w:rsidRPr="007C3AB2">
        <w:rPr>
          <w:rFonts w:ascii="Garamond" w:hAnsi="Garamond" w:cs="Arial"/>
          <w:sz w:val="24"/>
          <w:szCs w:val="24"/>
          <w:lang w:val="es-ES"/>
        </w:rPr>
        <w:t xml:space="preserve">  </w:t>
      </w:r>
      <w:r w:rsidR="00F52847" w:rsidRPr="007C3AB2">
        <w:rPr>
          <w:rFonts w:ascii="Garamond" w:hAnsi="Garamond" w:cs="Arial"/>
          <w:sz w:val="24"/>
          <w:szCs w:val="24"/>
          <w:lang w:val="es-ES"/>
        </w:rPr>
        <w:t>M/CTE.</w:t>
      </w:r>
    </w:p>
    <w:p w:rsidR="00D8646A" w:rsidRPr="008827D0" w:rsidRDefault="00D8646A" w:rsidP="00AF00D3">
      <w:pPr>
        <w:jc w:val="both"/>
        <w:rPr>
          <w:rFonts w:ascii="Garamond" w:hAnsi="Garamond" w:cs="Arial"/>
          <w:lang w:val="es-ES"/>
        </w:rPr>
      </w:pPr>
    </w:p>
    <w:p w:rsidR="00534C30" w:rsidRPr="007C3AB2" w:rsidRDefault="00012687" w:rsidP="00534C30">
      <w:pPr>
        <w:jc w:val="both"/>
        <w:rPr>
          <w:rFonts w:ascii="Garamond" w:hAnsi="Garamond" w:cs="Arial"/>
          <w:b/>
          <w:sz w:val="24"/>
          <w:szCs w:val="24"/>
        </w:rPr>
      </w:pPr>
      <w:r w:rsidRPr="007C3AB2">
        <w:rPr>
          <w:rFonts w:ascii="Garamond" w:hAnsi="Garamond" w:cs="Arial"/>
          <w:b/>
          <w:sz w:val="24"/>
          <w:szCs w:val="24"/>
          <w:lang w:val="es-ES"/>
        </w:rPr>
        <w:t>8</w:t>
      </w:r>
      <w:r w:rsidR="00534C30" w:rsidRPr="007C3AB2">
        <w:rPr>
          <w:rFonts w:ascii="Garamond" w:hAnsi="Garamond" w:cs="Arial"/>
          <w:b/>
          <w:sz w:val="24"/>
          <w:szCs w:val="24"/>
          <w:lang w:val="es-ES"/>
        </w:rPr>
        <w:t xml:space="preserve">.3 </w:t>
      </w:r>
      <w:r w:rsidR="00534C30" w:rsidRPr="007C3AB2">
        <w:rPr>
          <w:rFonts w:ascii="Garamond" w:hAnsi="Garamond" w:cs="Arial"/>
          <w:b/>
          <w:sz w:val="24"/>
          <w:szCs w:val="24"/>
        </w:rPr>
        <w:t>FORMA DE PAGO</w:t>
      </w:r>
    </w:p>
    <w:p w:rsidR="00534C30" w:rsidRPr="008827D0" w:rsidRDefault="00534C30" w:rsidP="00534C30">
      <w:pPr>
        <w:jc w:val="both"/>
        <w:rPr>
          <w:rFonts w:ascii="Garamond" w:hAnsi="Garamond" w:cs="Arial"/>
          <w:sz w:val="18"/>
          <w:szCs w:val="18"/>
          <w:lang w:val="es-ES"/>
        </w:rPr>
      </w:pPr>
    </w:p>
    <w:p w:rsidR="00B044A9" w:rsidRPr="00DC3046" w:rsidRDefault="00B044A9" w:rsidP="00B044A9">
      <w:pPr>
        <w:pStyle w:val="Standard"/>
        <w:jc w:val="both"/>
        <w:rPr>
          <w:rFonts w:ascii="Garamond" w:hAnsi="Garamond" w:cs="Garamond"/>
          <w:sz w:val="24"/>
          <w:szCs w:val="24"/>
        </w:rPr>
      </w:pPr>
      <w:r w:rsidRPr="00DC3046">
        <w:rPr>
          <w:rFonts w:ascii="Garamond" w:hAnsi="Garamond" w:cs="Garamond"/>
          <w:color w:val="FF0000"/>
          <w:sz w:val="24"/>
          <w:szCs w:val="24"/>
        </w:rPr>
        <w:t xml:space="preserve">DEBERÁ INDICAR COMO SE </w:t>
      </w:r>
      <w:r w:rsidR="007C3AB2" w:rsidRPr="00DC3046">
        <w:rPr>
          <w:rFonts w:ascii="Garamond" w:hAnsi="Garamond" w:cs="Garamond"/>
          <w:color w:val="FF0000"/>
          <w:sz w:val="24"/>
          <w:szCs w:val="24"/>
        </w:rPr>
        <w:t>EFECTUARÁ</w:t>
      </w:r>
      <w:r w:rsidRPr="00DC3046">
        <w:rPr>
          <w:rFonts w:ascii="Garamond" w:hAnsi="Garamond" w:cs="Garamond"/>
          <w:color w:val="FF0000"/>
          <w:sz w:val="24"/>
          <w:szCs w:val="24"/>
        </w:rPr>
        <w:t xml:space="preserve"> EL PAGO (MENSUAL, CONTRAENTREGA DE PRODUCTO, 100% CONTRA ENTREGA DE BIENES, VENCIMIENTO DEL PLAZO DE CONTRATO, ENTRE OTROS)</w:t>
      </w:r>
      <w:r w:rsidRPr="00DC3046">
        <w:rPr>
          <w:rFonts w:ascii="Garamond" w:hAnsi="Garamond" w:cs="Garamond"/>
          <w:sz w:val="24"/>
          <w:szCs w:val="24"/>
        </w:rPr>
        <w:t>, previa presentación de los siguientes documentos:</w:t>
      </w:r>
    </w:p>
    <w:p w:rsidR="00B044A9" w:rsidRPr="008827D0" w:rsidRDefault="00B044A9" w:rsidP="00B044A9">
      <w:pPr>
        <w:pStyle w:val="Standard"/>
        <w:jc w:val="both"/>
        <w:rPr>
          <w:rFonts w:ascii="Garamond" w:hAnsi="Garamond" w:cs="Garamond"/>
          <w:sz w:val="18"/>
          <w:szCs w:val="18"/>
        </w:rPr>
      </w:pPr>
    </w:p>
    <w:p w:rsidR="00B044A9" w:rsidRPr="00DC3046" w:rsidRDefault="00B044A9" w:rsidP="00B42D06">
      <w:pPr>
        <w:pStyle w:val="Standard"/>
        <w:numPr>
          <w:ilvl w:val="0"/>
          <w:numId w:val="8"/>
        </w:numPr>
        <w:jc w:val="both"/>
        <w:rPr>
          <w:rFonts w:ascii="Garamond" w:hAnsi="Garamond" w:cs="Garamond"/>
          <w:sz w:val="24"/>
          <w:szCs w:val="24"/>
        </w:rPr>
      </w:pPr>
      <w:r w:rsidRPr="00DC3046">
        <w:rPr>
          <w:rFonts w:ascii="Garamond" w:hAnsi="Garamond" w:cs="Garamond"/>
          <w:sz w:val="24"/>
          <w:szCs w:val="24"/>
        </w:rPr>
        <w:t>Informe de actividades (si aplica) debidamente firmado por el supervisor de contrato, el apoyo a la supervisión (si aplica) y el contratista</w:t>
      </w:r>
    </w:p>
    <w:p w:rsidR="00B044A9" w:rsidRPr="00D21BA1" w:rsidRDefault="00B044A9" w:rsidP="00B42D06">
      <w:pPr>
        <w:pStyle w:val="Standard"/>
        <w:numPr>
          <w:ilvl w:val="0"/>
          <w:numId w:val="8"/>
        </w:numPr>
        <w:jc w:val="both"/>
        <w:rPr>
          <w:rFonts w:ascii="Garamond" w:hAnsi="Garamond" w:cs="Garamond"/>
          <w:sz w:val="24"/>
          <w:szCs w:val="24"/>
        </w:rPr>
      </w:pPr>
      <w:r w:rsidRPr="00D21BA1">
        <w:rPr>
          <w:rFonts w:ascii="Garamond" w:hAnsi="Garamond" w:cs="Garamond"/>
          <w:sz w:val="24"/>
          <w:szCs w:val="24"/>
        </w:rPr>
        <w:t>Certificado de cumplimiento o acta de recibo a satisfacción expedido por el supervisor del contrato.</w:t>
      </w:r>
    </w:p>
    <w:p w:rsidR="00B044A9" w:rsidRPr="00D21BA1" w:rsidRDefault="00B044A9" w:rsidP="00B42D06">
      <w:pPr>
        <w:pStyle w:val="Standard"/>
        <w:numPr>
          <w:ilvl w:val="0"/>
          <w:numId w:val="8"/>
        </w:numPr>
        <w:jc w:val="both"/>
        <w:rPr>
          <w:rFonts w:ascii="Garamond" w:hAnsi="Garamond" w:cs="Garamond"/>
          <w:sz w:val="24"/>
          <w:szCs w:val="24"/>
        </w:rPr>
      </w:pPr>
      <w:r w:rsidRPr="00D21BA1">
        <w:rPr>
          <w:rFonts w:ascii="Garamond" w:hAnsi="Garamond" w:cs="Garamond"/>
          <w:sz w:val="24"/>
          <w:szCs w:val="24"/>
        </w:rPr>
        <w:t>Acta de ingreso de los bienes al almacén.(cuando aplique)</w:t>
      </w:r>
    </w:p>
    <w:p w:rsidR="001E0AB0" w:rsidRPr="007C3AB2" w:rsidRDefault="00B044A9" w:rsidP="00B42D06">
      <w:pPr>
        <w:pStyle w:val="Standard"/>
        <w:numPr>
          <w:ilvl w:val="0"/>
          <w:numId w:val="8"/>
        </w:numPr>
        <w:jc w:val="both"/>
        <w:rPr>
          <w:rFonts w:ascii="Garamond" w:hAnsi="Garamond"/>
          <w:sz w:val="24"/>
          <w:szCs w:val="24"/>
        </w:rPr>
      </w:pPr>
      <w:r w:rsidRPr="00D21BA1">
        <w:rPr>
          <w:rFonts w:ascii="Garamond" w:hAnsi="Garamond" w:cs="Garamond"/>
          <w:sz w:val="24"/>
          <w:szCs w:val="24"/>
        </w:rPr>
        <w:t>Certificación suscrita por el representante legal</w:t>
      </w:r>
      <w:r w:rsidR="00D97F3F" w:rsidRPr="00D21BA1">
        <w:rPr>
          <w:rFonts w:ascii="Garamond" w:hAnsi="Garamond" w:cs="Garamond"/>
          <w:sz w:val="24"/>
          <w:szCs w:val="24"/>
        </w:rPr>
        <w:t xml:space="preserve">, </w:t>
      </w:r>
      <w:r w:rsidRPr="00D21BA1">
        <w:rPr>
          <w:rFonts w:ascii="Garamond" w:hAnsi="Garamond" w:cs="Garamond"/>
          <w:sz w:val="24"/>
          <w:szCs w:val="24"/>
        </w:rPr>
        <w:t>que acredite el cumplimiento del pago de aportes al sistema de seguridad social integral, parafiscales, ICBF, SENA y cajas de compensación familiar de los últimos seis (6) meses, de conformidad con el artículo 50 de la Ley 789 de 2002 o aquella que lo mo</w:t>
      </w:r>
      <w:r w:rsidRPr="007C3AB2">
        <w:rPr>
          <w:rFonts w:ascii="Garamond" w:hAnsi="Garamond" w:cs="Garamond"/>
          <w:sz w:val="24"/>
          <w:szCs w:val="24"/>
        </w:rPr>
        <w:t>difique, adicione o complemente</w:t>
      </w:r>
      <w:r w:rsidR="001E0AB0" w:rsidRPr="007C3AB2">
        <w:rPr>
          <w:rFonts w:ascii="Garamond" w:hAnsi="Garamond" w:cs="Garamond"/>
          <w:sz w:val="24"/>
          <w:szCs w:val="24"/>
        </w:rPr>
        <w:t>.</w:t>
      </w:r>
    </w:p>
    <w:p w:rsidR="00F54C29" w:rsidRPr="007C3AB2" w:rsidRDefault="00F54C29" w:rsidP="00B42D06">
      <w:pPr>
        <w:pStyle w:val="Standard"/>
        <w:numPr>
          <w:ilvl w:val="0"/>
          <w:numId w:val="8"/>
        </w:numPr>
        <w:jc w:val="both"/>
        <w:rPr>
          <w:rFonts w:ascii="Garamond" w:hAnsi="Garamond"/>
          <w:sz w:val="24"/>
          <w:szCs w:val="24"/>
        </w:rPr>
      </w:pPr>
      <w:r w:rsidRPr="007C3AB2">
        <w:rPr>
          <w:rFonts w:ascii="Garamond" w:hAnsi="Garamond" w:cs="Garamond"/>
          <w:sz w:val="24"/>
          <w:szCs w:val="24"/>
          <w:lang w:val="es-ES"/>
        </w:rPr>
        <w:t>Factura en las condiciones establecidas en la normatividad vigente.</w:t>
      </w:r>
      <w:r w:rsidR="001E0AB0" w:rsidRPr="007C3AB2">
        <w:rPr>
          <w:rFonts w:ascii="Garamond" w:hAnsi="Garamond" w:cs="Garamond"/>
          <w:sz w:val="24"/>
          <w:szCs w:val="24"/>
          <w:lang w:val="es-ES"/>
        </w:rPr>
        <w:t xml:space="preserve"> (cuando aplique)</w:t>
      </w:r>
    </w:p>
    <w:p w:rsidR="00534C30" w:rsidRPr="008827D0" w:rsidRDefault="00534C30" w:rsidP="00534C30">
      <w:pPr>
        <w:jc w:val="both"/>
        <w:rPr>
          <w:rFonts w:ascii="Garamond" w:hAnsi="Garamond" w:cs="Arial"/>
          <w:sz w:val="18"/>
          <w:szCs w:val="18"/>
        </w:rPr>
      </w:pPr>
    </w:p>
    <w:p w:rsidR="005A24F1" w:rsidRPr="007C3AB2" w:rsidRDefault="00012687" w:rsidP="005A24F1">
      <w:pPr>
        <w:jc w:val="both"/>
        <w:rPr>
          <w:rFonts w:ascii="Garamond" w:hAnsi="Garamond" w:cs="Arial"/>
          <w:b/>
          <w:sz w:val="24"/>
          <w:szCs w:val="24"/>
        </w:rPr>
      </w:pPr>
      <w:r w:rsidRPr="007C3AB2">
        <w:rPr>
          <w:rFonts w:ascii="Garamond" w:hAnsi="Garamond" w:cs="Arial"/>
          <w:b/>
          <w:sz w:val="24"/>
          <w:szCs w:val="24"/>
        </w:rPr>
        <w:t>8</w:t>
      </w:r>
      <w:r w:rsidR="005A24F1" w:rsidRPr="007C3AB2">
        <w:rPr>
          <w:rFonts w:ascii="Garamond" w:hAnsi="Garamond" w:cs="Arial"/>
          <w:b/>
          <w:sz w:val="24"/>
          <w:szCs w:val="24"/>
        </w:rPr>
        <w:t xml:space="preserve">.4 OBLIGACIONES GENERALES DEL </w:t>
      </w:r>
      <w:r w:rsidR="005A24F1" w:rsidRPr="007C3AB2">
        <w:rPr>
          <w:rFonts w:ascii="Garamond" w:hAnsi="Garamond" w:cs="Arial"/>
          <w:b/>
          <w:color w:val="FF0000"/>
          <w:sz w:val="24"/>
          <w:szCs w:val="24"/>
        </w:rPr>
        <w:t>CONTRATISTA</w:t>
      </w:r>
      <w:r w:rsidR="00D97F3F" w:rsidRPr="007C3AB2">
        <w:rPr>
          <w:rFonts w:ascii="Garamond" w:hAnsi="Garamond" w:cs="Arial"/>
          <w:b/>
          <w:color w:val="FF0000"/>
          <w:sz w:val="24"/>
          <w:szCs w:val="24"/>
        </w:rPr>
        <w:t xml:space="preserve"> (EJECUTOR)</w:t>
      </w:r>
    </w:p>
    <w:p w:rsidR="005A24F1" w:rsidRPr="008827D0" w:rsidRDefault="005A24F1" w:rsidP="005A24F1">
      <w:pPr>
        <w:ind w:left="360"/>
        <w:jc w:val="both"/>
        <w:rPr>
          <w:rFonts w:ascii="Garamond" w:hAnsi="Garamond" w:cs="Arial"/>
          <w:sz w:val="18"/>
          <w:szCs w:val="18"/>
        </w:rPr>
      </w:pPr>
    </w:p>
    <w:p w:rsidR="00D97F3F" w:rsidRPr="00DC3046" w:rsidRDefault="00D97F3F" w:rsidP="00B42D06">
      <w:pPr>
        <w:pStyle w:val="Standard"/>
        <w:numPr>
          <w:ilvl w:val="0"/>
          <w:numId w:val="7"/>
        </w:numPr>
        <w:jc w:val="both"/>
        <w:rPr>
          <w:rFonts w:ascii="Garamond" w:hAnsi="Garamond" w:cs="Arial"/>
          <w:sz w:val="24"/>
          <w:szCs w:val="24"/>
        </w:rPr>
      </w:pPr>
      <w:r w:rsidRPr="00DC3046">
        <w:rPr>
          <w:rFonts w:ascii="Garamond" w:hAnsi="Garamond" w:cs="Arial"/>
          <w:sz w:val="24"/>
          <w:szCs w:val="24"/>
        </w:rPr>
        <w:lastRenderedPageBreak/>
        <w:t>Suscribir oportunamente el acta de inicio y el acta de liquidación del contrato/convenio, conjuntamente con el/la supervisor/a del mismo, cuando corresponda</w:t>
      </w:r>
    </w:p>
    <w:p w:rsidR="00E01C63" w:rsidRPr="00DC3046" w:rsidRDefault="00E01C63" w:rsidP="00B42D06">
      <w:pPr>
        <w:pStyle w:val="Standard"/>
        <w:numPr>
          <w:ilvl w:val="0"/>
          <w:numId w:val="7"/>
        </w:numPr>
        <w:jc w:val="both"/>
        <w:rPr>
          <w:rFonts w:ascii="Garamond" w:hAnsi="Garamond" w:cs="Arial"/>
          <w:sz w:val="24"/>
          <w:szCs w:val="24"/>
        </w:rPr>
      </w:pPr>
      <w:r w:rsidRPr="00DC3046">
        <w:rPr>
          <w:rFonts w:ascii="Garamond" w:hAnsi="Garamond" w:cs="Arial"/>
          <w:sz w:val="24"/>
          <w:szCs w:val="24"/>
        </w:rPr>
        <w:t>Entregar al supervisor los documentos elaborados en cumplimiento de las obligaciones contractuales, así como los informes y archivos a su cargo, requeridos sobre las actividades realizadas durante la ejecución del mismo (Cuando aplique).</w:t>
      </w:r>
    </w:p>
    <w:p w:rsidR="00F54C29" w:rsidRPr="00D21BA1" w:rsidRDefault="00F54C29" w:rsidP="00B42D06">
      <w:pPr>
        <w:pStyle w:val="Standard"/>
        <w:numPr>
          <w:ilvl w:val="0"/>
          <w:numId w:val="7"/>
        </w:numPr>
        <w:jc w:val="both"/>
        <w:rPr>
          <w:rFonts w:ascii="Garamond" w:hAnsi="Garamond" w:cs="Garamond"/>
          <w:sz w:val="24"/>
          <w:szCs w:val="24"/>
        </w:rPr>
      </w:pPr>
      <w:r w:rsidRPr="00D21BA1">
        <w:rPr>
          <w:rFonts w:ascii="Garamond" w:hAnsi="Garamond" w:cs="Garamond"/>
          <w:sz w:val="24"/>
          <w:szCs w:val="24"/>
        </w:rPr>
        <w:t>Dar aplicación a los subsistemas que componen el Sistema Integrado de Gestión adoptados por la Secretaría Distrital de Gobierno.</w:t>
      </w:r>
    </w:p>
    <w:p w:rsidR="00F54C29" w:rsidRPr="007C3AB2" w:rsidRDefault="00F54C29" w:rsidP="00B42D06">
      <w:pPr>
        <w:pStyle w:val="Standard"/>
        <w:numPr>
          <w:ilvl w:val="0"/>
          <w:numId w:val="7"/>
        </w:numPr>
        <w:jc w:val="both"/>
        <w:rPr>
          <w:rFonts w:ascii="Garamond" w:hAnsi="Garamond"/>
          <w:sz w:val="24"/>
          <w:szCs w:val="24"/>
        </w:rPr>
      </w:pPr>
      <w:r w:rsidRPr="00D21BA1">
        <w:rPr>
          <w:rFonts w:ascii="Garamond" w:hAnsi="Garamond" w:cs="Garamond"/>
          <w:sz w:val="24"/>
          <w:szCs w:val="24"/>
        </w:rPr>
        <w:t xml:space="preserve">Mantener estricta reserva y confidencialidad sobre la información que conozca por causa o con ocasión del contrato, así como, </w:t>
      </w:r>
      <w:r w:rsidRPr="00D21BA1">
        <w:rPr>
          <w:rFonts w:ascii="Garamond" w:hAnsi="Garamond" w:cs="Garamond"/>
          <w:bCs/>
          <w:iCs/>
          <w:color w:val="000000"/>
          <w:sz w:val="24"/>
          <w:szCs w:val="24"/>
        </w:rPr>
        <w:t xml:space="preserve">respetar la titularidad de los derechos de autor, en relación con los documentos, obras, creaciones que se desarrollen en ejecución del </w:t>
      </w:r>
      <w:r w:rsidR="00E01C63" w:rsidRPr="00D21BA1">
        <w:rPr>
          <w:rFonts w:ascii="Garamond" w:hAnsi="Garamond" w:cs="Garamond"/>
          <w:bCs/>
          <w:iCs/>
          <w:color w:val="000000"/>
          <w:sz w:val="24"/>
          <w:szCs w:val="24"/>
        </w:rPr>
        <w:t>C</w:t>
      </w:r>
      <w:r w:rsidRPr="00D21BA1">
        <w:rPr>
          <w:rFonts w:ascii="Garamond" w:hAnsi="Garamond" w:cs="Garamond"/>
          <w:bCs/>
          <w:iCs/>
          <w:color w:val="000000"/>
          <w:sz w:val="24"/>
          <w:szCs w:val="24"/>
        </w:rPr>
        <w:t>ontrato</w:t>
      </w:r>
      <w:r w:rsidR="00E01C63" w:rsidRPr="007C3AB2">
        <w:rPr>
          <w:rFonts w:ascii="Garamond" w:hAnsi="Garamond" w:cs="Garamond"/>
          <w:bCs/>
          <w:iCs/>
          <w:color w:val="000000"/>
          <w:sz w:val="24"/>
          <w:szCs w:val="24"/>
        </w:rPr>
        <w:t>/ Convenio</w:t>
      </w:r>
    </w:p>
    <w:p w:rsidR="00F54C29" w:rsidRPr="007C3AB2" w:rsidRDefault="00F54C29" w:rsidP="00B42D06">
      <w:pPr>
        <w:pStyle w:val="Standard"/>
        <w:numPr>
          <w:ilvl w:val="0"/>
          <w:numId w:val="7"/>
        </w:numPr>
        <w:jc w:val="both"/>
        <w:rPr>
          <w:rFonts w:ascii="Garamond" w:hAnsi="Garamond" w:cs="Garamond"/>
          <w:sz w:val="24"/>
          <w:szCs w:val="24"/>
        </w:rPr>
      </w:pPr>
      <w:r w:rsidRPr="007C3AB2">
        <w:rPr>
          <w:rFonts w:ascii="Garamond" w:hAnsi="Garamond" w:cs="Garamond"/>
          <w:sz w:val="24"/>
          <w:szCs w:val="24"/>
        </w:rPr>
        <w:t xml:space="preserve">Dar estricto cumplimiento al Ideario Ético del Distrito expedido por la </w:t>
      </w:r>
      <w:r w:rsidR="00E9108D" w:rsidRPr="007C3AB2">
        <w:rPr>
          <w:rFonts w:ascii="Garamond" w:hAnsi="Garamond" w:cs="Garamond"/>
          <w:sz w:val="24"/>
          <w:szCs w:val="24"/>
        </w:rPr>
        <w:t>Alcaldía Mayor</w:t>
      </w:r>
      <w:r w:rsidRPr="007C3AB2">
        <w:rPr>
          <w:rFonts w:ascii="Garamond" w:hAnsi="Garamond" w:cs="Garamond"/>
          <w:sz w:val="24"/>
          <w:szCs w:val="24"/>
        </w:rPr>
        <w:t xml:space="preserve"> de Bogotá D.C., así como a todas las normas que en materia de ética y valores exp</w:t>
      </w:r>
      <w:r w:rsidR="00E9108D" w:rsidRPr="007C3AB2">
        <w:rPr>
          <w:rFonts w:ascii="Garamond" w:hAnsi="Garamond" w:cs="Garamond"/>
          <w:sz w:val="24"/>
          <w:szCs w:val="24"/>
        </w:rPr>
        <w:t>ida</w:t>
      </w:r>
      <w:r w:rsidRPr="007C3AB2">
        <w:rPr>
          <w:rFonts w:ascii="Garamond" w:hAnsi="Garamond" w:cs="Garamond"/>
          <w:sz w:val="24"/>
          <w:szCs w:val="24"/>
        </w:rPr>
        <w:t xml:space="preserve"> la Secretaría Distrital de Gobierno en la ejecución del contrato</w:t>
      </w:r>
      <w:r w:rsidR="00E01C63" w:rsidRPr="007C3AB2">
        <w:rPr>
          <w:rFonts w:ascii="Garamond" w:hAnsi="Garamond" w:cs="Arial"/>
          <w:sz w:val="24"/>
          <w:szCs w:val="24"/>
        </w:rPr>
        <w:t>/convenio</w:t>
      </w:r>
      <w:r w:rsidRPr="007C3AB2">
        <w:rPr>
          <w:rFonts w:ascii="Garamond" w:hAnsi="Garamond" w:cs="Garamond"/>
          <w:sz w:val="24"/>
          <w:szCs w:val="24"/>
        </w:rPr>
        <w:t>.</w:t>
      </w:r>
    </w:p>
    <w:p w:rsidR="00F54C29" w:rsidRPr="007C3AB2" w:rsidRDefault="00F54C29" w:rsidP="00B42D06">
      <w:pPr>
        <w:pStyle w:val="Standard"/>
        <w:numPr>
          <w:ilvl w:val="0"/>
          <w:numId w:val="7"/>
        </w:numPr>
        <w:jc w:val="both"/>
        <w:rPr>
          <w:rFonts w:ascii="Garamond" w:hAnsi="Garamond" w:cs="Garamond"/>
          <w:sz w:val="24"/>
          <w:szCs w:val="24"/>
        </w:rPr>
      </w:pPr>
      <w:r w:rsidRPr="007C3AB2">
        <w:rPr>
          <w:rFonts w:ascii="Garamond" w:hAnsi="Garamond" w:cs="Garamond"/>
          <w:sz w:val="24"/>
          <w:szCs w:val="24"/>
        </w:rPr>
        <w:t>No instalar ni utilizar ningún software sin la autorización previa y escrita de la Dirección de Tecnologías e Información de la Secretaría, así mismo, responder y hacer buen uso de los bienes y recursos tecnológicos (hardware y software), hacer entrega de los mismos en el estado en que los recibió, salvo el deterioro normal, o daños ocasionados por el caso fortuito o fuerza mayor.</w:t>
      </w:r>
      <w:r w:rsidR="00E01C63" w:rsidRPr="007C3AB2">
        <w:rPr>
          <w:rFonts w:ascii="Garamond" w:hAnsi="Garamond" w:cs="Arial"/>
          <w:sz w:val="24"/>
          <w:szCs w:val="24"/>
        </w:rPr>
        <w:t xml:space="preserve"> (cuando aplique).</w:t>
      </w:r>
    </w:p>
    <w:p w:rsidR="00F54C29" w:rsidRPr="008827D0" w:rsidRDefault="00F54C29" w:rsidP="008827D0">
      <w:pPr>
        <w:pStyle w:val="Standard"/>
        <w:numPr>
          <w:ilvl w:val="0"/>
          <w:numId w:val="7"/>
        </w:numPr>
        <w:jc w:val="both"/>
        <w:rPr>
          <w:rFonts w:ascii="Garamond" w:hAnsi="Garamond"/>
          <w:sz w:val="24"/>
          <w:szCs w:val="24"/>
        </w:rPr>
      </w:pPr>
      <w:r w:rsidRPr="007C3AB2">
        <w:rPr>
          <w:rFonts w:ascii="Garamond" w:hAnsi="Garamond" w:cs="Garamond"/>
          <w:sz w:val="24"/>
          <w:szCs w:val="24"/>
        </w:rPr>
        <w:t xml:space="preserve">Entregar para efectos del </w:t>
      </w:r>
      <w:r w:rsidR="00E01C63" w:rsidRPr="007C3AB2">
        <w:rPr>
          <w:rFonts w:ascii="Garamond" w:hAnsi="Garamond" w:cs="Garamond"/>
          <w:sz w:val="24"/>
          <w:szCs w:val="24"/>
        </w:rPr>
        <w:t>cada desembolso</w:t>
      </w:r>
      <w:r w:rsidRPr="007C3AB2">
        <w:rPr>
          <w:rFonts w:ascii="Garamond" w:hAnsi="Garamond" w:cs="Garamond"/>
          <w:sz w:val="24"/>
          <w:szCs w:val="24"/>
        </w:rPr>
        <w:t xml:space="preserve"> </w:t>
      </w:r>
      <w:r w:rsidR="00E01C63" w:rsidRPr="007C3AB2">
        <w:rPr>
          <w:rFonts w:ascii="Garamond" w:hAnsi="Garamond" w:cs="Arial"/>
          <w:sz w:val="24"/>
          <w:szCs w:val="24"/>
          <w:lang w:val="es-ES"/>
        </w:rPr>
        <w:t>la certificación suscrita por el representante legal, que acre</w:t>
      </w:r>
      <w:r w:rsidR="00E01C63" w:rsidRPr="008827D0">
        <w:rPr>
          <w:rFonts w:ascii="Garamond" w:hAnsi="Garamond" w:cs="Arial"/>
          <w:sz w:val="24"/>
          <w:szCs w:val="24"/>
          <w:lang w:val="es-ES"/>
        </w:rPr>
        <w:t xml:space="preserve">dite el cumplimiento del pago de aportes al sistema de seguridad social integral, parafiscales, </w:t>
      </w:r>
      <w:r w:rsidR="00E01C63" w:rsidRPr="007C3AB2">
        <w:rPr>
          <w:rFonts w:ascii="Garamond" w:hAnsi="Garamond" w:cs="Arial"/>
          <w:sz w:val="24"/>
          <w:szCs w:val="24"/>
          <w:lang w:val="es-ES"/>
        </w:rPr>
        <w:t>ICBF, SENA y cajas de compensación familiar de los últimos seis (6) meses, de conformidad con el artículo 50 de la Ley 789 de 2002 o aquel</w:t>
      </w:r>
      <w:r w:rsidR="00E01C63" w:rsidRPr="008827D0">
        <w:rPr>
          <w:rFonts w:ascii="Garamond" w:hAnsi="Garamond" w:cs="Arial"/>
          <w:sz w:val="24"/>
          <w:szCs w:val="24"/>
          <w:lang w:val="es-ES"/>
        </w:rPr>
        <w:t xml:space="preserve">la que </w:t>
      </w:r>
      <w:r w:rsidR="00E01C63" w:rsidRPr="008827D0">
        <w:rPr>
          <w:rFonts w:ascii="Garamond" w:hAnsi="Garamond" w:cs="Arial"/>
          <w:color w:val="000000"/>
          <w:sz w:val="24"/>
          <w:szCs w:val="24"/>
          <w:lang w:val="es-ES"/>
        </w:rPr>
        <w:t>lo modifique, adicione o complemente.</w:t>
      </w:r>
    </w:p>
    <w:p w:rsidR="008827D0" w:rsidRPr="008827D0" w:rsidRDefault="008827D0" w:rsidP="008827D0">
      <w:pPr>
        <w:widowControl w:val="0"/>
        <w:numPr>
          <w:ilvl w:val="0"/>
          <w:numId w:val="7"/>
        </w:numPr>
        <w:suppressAutoHyphens/>
        <w:autoSpaceDN w:val="0"/>
        <w:jc w:val="both"/>
        <w:textAlignment w:val="baseline"/>
        <w:rPr>
          <w:rFonts w:ascii="Garamond" w:hAnsi="Garamond"/>
          <w:sz w:val="24"/>
          <w:szCs w:val="24"/>
        </w:rPr>
      </w:pPr>
      <w:r w:rsidRPr="008827D0">
        <w:rPr>
          <w:rFonts w:ascii="Garamond" w:hAnsi="Garamond"/>
          <w:sz w:val="24"/>
          <w:szCs w:val="24"/>
        </w:rPr>
        <w:t xml:space="preserve">Vincular y mantener mínimo el X % (Según los porcentajes que establece el artículo 3 del Decreto Distrital 332 de 2020, de acuerdo a las ramas de la actividad económica del contrato/convenio y las fechas para su aplicación) de mujeres para la ejecución del contrato o convenio, garantizando que la vinculación se realice con plena observancia de las normas laborales o contractuales aplicables, dando prioridad a mujeres víctimas del conflicto armado, con alguna discapacidad, jefa de hogar u otra condición especial. </w:t>
      </w:r>
      <w:r w:rsidRPr="008827D0">
        <w:rPr>
          <w:rFonts w:ascii="Garamond" w:hAnsi="Garamond"/>
          <w:color w:val="FF0000"/>
          <w:sz w:val="24"/>
          <w:szCs w:val="24"/>
        </w:rPr>
        <w:t xml:space="preserve">(ESTA OBLIGACIÓN APLICA PARA AQUELLOS CONTRATOS/CONVENIOS </w:t>
      </w:r>
      <w:r>
        <w:rPr>
          <w:rFonts w:ascii="Garamond" w:hAnsi="Garamond"/>
          <w:color w:val="FF0000"/>
          <w:sz w:val="24"/>
          <w:szCs w:val="24"/>
        </w:rPr>
        <w:t xml:space="preserve">QUE SEGÚN LA NATURALEZA, OBJETO U OBLIGACIONES PERMITAN DAR CUMPLIMIENTO A ESTA DISPOSICIÓN NORMATIVA Y </w:t>
      </w:r>
      <w:r w:rsidRPr="008827D0">
        <w:rPr>
          <w:rFonts w:ascii="Garamond" w:hAnsi="Garamond"/>
          <w:color w:val="FF0000"/>
          <w:sz w:val="24"/>
          <w:szCs w:val="24"/>
        </w:rPr>
        <w:t>QUE SE CELEBREN A PARTIR DEL 1 DE JUNIO DE 2021</w:t>
      </w:r>
      <w:r w:rsidR="004F07AD">
        <w:rPr>
          <w:rFonts w:ascii="Garamond" w:hAnsi="Garamond"/>
          <w:color w:val="FF0000"/>
          <w:sz w:val="24"/>
          <w:szCs w:val="24"/>
        </w:rPr>
        <w:t>. EN CASO DE QUE NO PUEDA APLICARSE ESTA OBLIGACIÓN DEBERÁ JUSTIFICARSE EN EL ESTUDIO PREVIO.</w:t>
      </w:r>
      <w:r w:rsidRPr="008827D0">
        <w:rPr>
          <w:rFonts w:ascii="Garamond" w:hAnsi="Garamond"/>
          <w:color w:val="FF0000"/>
          <w:sz w:val="24"/>
          <w:szCs w:val="24"/>
        </w:rPr>
        <w:t>)</w:t>
      </w:r>
    </w:p>
    <w:p w:rsidR="004F07AD" w:rsidRPr="004F07AD" w:rsidRDefault="008827D0" w:rsidP="00EF1B3A">
      <w:pPr>
        <w:widowControl w:val="0"/>
        <w:numPr>
          <w:ilvl w:val="0"/>
          <w:numId w:val="7"/>
        </w:numPr>
        <w:suppressAutoHyphens/>
        <w:autoSpaceDN w:val="0"/>
        <w:jc w:val="both"/>
        <w:textAlignment w:val="baseline"/>
        <w:rPr>
          <w:rFonts w:ascii="Garamond" w:hAnsi="Garamond"/>
          <w:sz w:val="24"/>
          <w:szCs w:val="24"/>
        </w:rPr>
      </w:pPr>
      <w:r w:rsidRPr="004F07AD">
        <w:rPr>
          <w:rFonts w:ascii="Garamond" w:hAnsi="Garamond"/>
          <w:sz w:val="24"/>
          <w:szCs w:val="24"/>
        </w:rPr>
        <w:t>Presentar de manera bimensual certificación suscrita por el Representante Legal y el Revisor Fiscal (Si Aplica), mediante la cual manifieste bajo la gravedad de juramento que mantiene vinculadas para la ejecución del contrato o convenio el X % (Según los porcentajes que establece el artículo 3 del Decreto Distrital 332 de 2020, de acuerdo a las ramas de la actividad económica del contrato/convenio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4F07AD">
        <w:rPr>
          <w:rFonts w:ascii="Garamond" w:hAnsi="Garamond"/>
          <w:color w:val="FF0000"/>
          <w:sz w:val="24"/>
          <w:szCs w:val="24"/>
        </w:rPr>
        <w:t xml:space="preserve"> </w:t>
      </w:r>
      <w:r w:rsidR="004F07AD" w:rsidRPr="008827D0">
        <w:rPr>
          <w:rFonts w:ascii="Garamond" w:hAnsi="Garamond"/>
          <w:color w:val="FF0000"/>
          <w:sz w:val="24"/>
          <w:szCs w:val="24"/>
        </w:rPr>
        <w:t xml:space="preserve">(ESTA OBLIGACIÓN APLICA PARA AQUELLOS CONTRATOS/CONVENIOS </w:t>
      </w:r>
      <w:r w:rsidR="004F07AD">
        <w:rPr>
          <w:rFonts w:ascii="Garamond" w:hAnsi="Garamond"/>
          <w:color w:val="FF0000"/>
          <w:sz w:val="24"/>
          <w:szCs w:val="24"/>
        </w:rPr>
        <w:t xml:space="preserve">QUE SEGÚN LA NATURALEZA, </w:t>
      </w:r>
      <w:r w:rsidR="004F07AD">
        <w:rPr>
          <w:rFonts w:ascii="Garamond" w:hAnsi="Garamond"/>
          <w:color w:val="FF0000"/>
          <w:sz w:val="24"/>
          <w:szCs w:val="24"/>
        </w:rPr>
        <w:lastRenderedPageBreak/>
        <w:t xml:space="preserve">OBJETO U OBLIGACIONES PERMITAN DAR CUMPLIMIENTO A ESTA DISPOSICIÓN NORMATIVA Y </w:t>
      </w:r>
      <w:r w:rsidR="004F07AD" w:rsidRPr="008827D0">
        <w:rPr>
          <w:rFonts w:ascii="Garamond" w:hAnsi="Garamond"/>
          <w:color w:val="FF0000"/>
          <w:sz w:val="24"/>
          <w:szCs w:val="24"/>
        </w:rPr>
        <w:t>QUE SE CELEBREN A PARTIR DEL 1 DE JUNIO DE 2021</w:t>
      </w:r>
      <w:r w:rsidR="004F07AD">
        <w:rPr>
          <w:rFonts w:ascii="Garamond" w:hAnsi="Garamond"/>
          <w:color w:val="FF0000"/>
          <w:sz w:val="24"/>
          <w:szCs w:val="24"/>
        </w:rPr>
        <w:t>. EN CASO DE QUE NO PUEDA APLICARSE ESTA OBLIGACIÓN DEBERÁ JUSTIFICARSE EN EL ESTUDIO PREVIO.</w:t>
      </w:r>
      <w:r w:rsidR="004F07AD" w:rsidRPr="008827D0">
        <w:rPr>
          <w:rFonts w:ascii="Garamond" w:hAnsi="Garamond"/>
          <w:color w:val="FF0000"/>
          <w:sz w:val="24"/>
          <w:szCs w:val="24"/>
        </w:rPr>
        <w:t>)</w:t>
      </w:r>
    </w:p>
    <w:p w:rsidR="008827D0" w:rsidRPr="004F07AD" w:rsidRDefault="008827D0" w:rsidP="00EF1B3A">
      <w:pPr>
        <w:widowControl w:val="0"/>
        <w:numPr>
          <w:ilvl w:val="0"/>
          <w:numId w:val="7"/>
        </w:numPr>
        <w:suppressAutoHyphens/>
        <w:autoSpaceDN w:val="0"/>
        <w:jc w:val="both"/>
        <w:textAlignment w:val="baseline"/>
        <w:rPr>
          <w:rFonts w:ascii="Garamond" w:hAnsi="Garamond"/>
          <w:sz w:val="24"/>
          <w:szCs w:val="24"/>
        </w:rPr>
      </w:pPr>
      <w:r w:rsidRPr="004F07AD">
        <w:rPr>
          <w:rFonts w:ascii="Garamond" w:hAnsi="Garamond"/>
          <w:color w:val="000000"/>
          <w:sz w:val="24"/>
          <w:szCs w:val="24"/>
        </w:rPr>
        <w:t xml:space="preserve">Realizar el registro de las mujeres que sean contratadas en cumplimiento del presente </w:t>
      </w:r>
      <w:r w:rsidRPr="004F07AD">
        <w:rPr>
          <w:rFonts w:ascii="Garamond" w:hAnsi="Garamond"/>
          <w:color w:val="FF0000"/>
          <w:sz w:val="24"/>
          <w:szCs w:val="24"/>
        </w:rPr>
        <w:t xml:space="preserve">contrato/convenio, </w:t>
      </w:r>
      <w:r w:rsidRPr="004F07AD">
        <w:rPr>
          <w:rFonts w:ascii="Garamond" w:hAnsi="Garamond"/>
          <w:color w:val="000000"/>
          <w:sz w:val="24"/>
          <w:szCs w:val="24"/>
        </w:rPr>
        <w:t>en la plataforma de información</w:t>
      </w:r>
      <w:r w:rsidRPr="004F07AD">
        <w:rPr>
          <w:rFonts w:ascii="Garamond" w:hAnsi="Garamond"/>
          <w:color w:val="FF0000"/>
          <w:sz w:val="24"/>
          <w:szCs w:val="24"/>
        </w:rPr>
        <w:t xml:space="preserve"> </w:t>
      </w:r>
      <w:r w:rsidRPr="004F07AD">
        <w:rPr>
          <w:rFonts w:ascii="Garamond" w:hAnsi="Garamond"/>
          <w:color w:val="000000"/>
          <w:sz w:val="24"/>
          <w:szCs w:val="24"/>
        </w:rPr>
        <w:t xml:space="preserve">de la Agencia Pública de Empleo del Distrito “Bogotá Trabaja”. </w:t>
      </w:r>
      <w:r w:rsidR="004F07AD" w:rsidRPr="008827D0">
        <w:rPr>
          <w:rFonts w:ascii="Garamond" w:hAnsi="Garamond"/>
          <w:color w:val="FF0000"/>
          <w:sz w:val="24"/>
          <w:szCs w:val="24"/>
        </w:rPr>
        <w:t xml:space="preserve">(ESTA OBLIGACIÓN APLICA PARA AQUELLOS CONTRATOS/CONVENIOS </w:t>
      </w:r>
      <w:r w:rsidR="004F07AD">
        <w:rPr>
          <w:rFonts w:ascii="Garamond" w:hAnsi="Garamond"/>
          <w:color w:val="FF0000"/>
          <w:sz w:val="24"/>
          <w:szCs w:val="24"/>
        </w:rPr>
        <w:t xml:space="preserve">QUE SEGÚN LA NATURALEZA, OBJETO U OBLIGACIONES PERMITAN DAR CUMPLIMIENTO A ESTA DISPOSICIÓN NORMATIVA Y </w:t>
      </w:r>
      <w:r w:rsidR="004F07AD" w:rsidRPr="008827D0">
        <w:rPr>
          <w:rFonts w:ascii="Garamond" w:hAnsi="Garamond"/>
          <w:color w:val="FF0000"/>
          <w:sz w:val="24"/>
          <w:szCs w:val="24"/>
        </w:rPr>
        <w:t>QUE SE CELEBREN A PARTIR DEL 1 DE JUNIO DE 2021</w:t>
      </w:r>
      <w:r w:rsidR="004F07AD">
        <w:rPr>
          <w:rFonts w:ascii="Garamond" w:hAnsi="Garamond"/>
          <w:color w:val="FF0000"/>
          <w:sz w:val="24"/>
          <w:szCs w:val="24"/>
        </w:rPr>
        <w:t>. EN CASO DE QUE NO PUEDA APLICARSE ESTA OBLIGACIÓN DEBERÁ JUSTIFICARSE EN EL ESTUDIO PREVIO.</w:t>
      </w:r>
      <w:r w:rsidR="004F07AD" w:rsidRPr="008827D0">
        <w:rPr>
          <w:rFonts w:ascii="Garamond" w:hAnsi="Garamond"/>
          <w:color w:val="FF0000"/>
          <w:sz w:val="24"/>
          <w:szCs w:val="24"/>
        </w:rPr>
        <w:t>)</w:t>
      </w:r>
    </w:p>
    <w:p w:rsidR="008827D0" w:rsidRPr="00DC3046" w:rsidRDefault="008827D0" w:rsidP="009C7530">
      <w:pPr>
        <w:pStyle w:val="Standard"/>
        <w:ind w:left="568"/>
        <w:jc w:val="both"/>
        <w:rPr>
          <w:rFonts w:ascii="Garamond" w:hAnsi="Garamond"/>
          <w:sz w:val="24"/>
          <w:szCs w:val="24"/>
        </w:rPr>
      </w:pPr>
    </w:p>
    <w:p w:rsidR="005A24F1" w:rsidRDefault="00012687" w:rsidP="00E01C63">
      <w:pPr>
        <w:jc w:val="both"/>
        <w:rPr>
          <w:rFonts w:ascii="Garamond" w:hAnsi="Garamond" w:cs="Arial"/>
          <w:b/>
          <w:sz w:val="24"/>
          <w:szCs w:val="24"/>
        </w:rPr>
      </w:pPr>
      <w:r w:rsidRPr="007C3AB2">
        <w:rPr>
          <w:rFonts w:ascii="Garamond" w:hAnsi="Garamond" w:cs="Arial"/>
          <w:b/>
          <w:sz w:val="24"/>
          <w:szCs w:val="24"/>
        </w:rPr>
        <w:t>8</w:t>
      </w:r>
      <w:r w:rsidR="005A24F1" w:rsidRPr="007C3AB2">
        <w:rPr>
          <w:rFonts w:ascii="Garamond" w:hAnsi="Garamond" w:cs="Arial"/>
          <w:b/>
          <w:sz w:val="24"/>
          <w:szCs w:val="24"/>
        </w:rPr>
        <w:t>.5 OBLIGACIONES ESPECÍFICAS</w:t>
      </w:r>
    </w:p>
    <w:p w:rsidR="008827D0" w:rsidRPr="007C3AB2" w:rsidRDefault="008827D0" w:rsidP="00E01C63">
      <w:pPr>
        <w:jc w:val="both"/>
        <w:rPr>
          <w:rFonts w:ascii="Garamond" w:hAnsi="Garamond" w:cs="Arial"/>
          <w:b/>
          <w:sz w:val="24"/>
          <w:szCs w:val="24"/>
        </w:rPr>
      </w:pPr>
    </w:p>
    <w:p w:rsidR="003C10C6" w:rsidRPr="007C3AB2" w:rsidRDefault="005A24F1" w:rsidP="005A24F1">
      <w:pPr>
        <w:jc w:val="both"/>
        <w:rPr>
          <w:rFonts w:ascii="Garamond" w:hAnsi="Garamond" w:cs="Arial"/>
          <w:color w:val="FF0000"/>
          <w:sz w:val="24"/>
          <w:szCs w:val="24"/>
          <w:lang w:val="es-ES"/>
        </w:rPr>
      </w:pPr>
      <w:r w:rsidRPr="007C3AB2">
        <w:rPr>
          <w:rFonts w:ascii="Garamond" w:hAnsi="Garamond" w:cs="Arial"/>
          <w:color w:val="FF0000"/>
          <w:sz w:val="24"/>
          <w:szCs w:val="24"/>
          <w:lang w:val="es-ES"/>
        </w:rPr>
        <w:t>EN ESTE NUMERAL DEBERÁ ESTABLECER LAS OBLIGACIONES ESPEC</w:t>
      </w:r>
      <w:r w:rsidR="007C3AB2">
        <w:rPr>
          <w:rFonts w:ascii="Garamond" w:hAnsi="Garamond" w:cs="Arial"/>
          <w:color w:val="FF0000"/>
          <w:sz w:val="24"/>
          <w:szCs w:val="24"/>
          <w:lang w:val="es-ES"/>
        </w:rPr>
        <w:t>Í</w:t>
      </w:r>
      <w:r w:rsidRPr="007C3AB2">
        <w:rPr>
          <w:rFonts w:ascii="Garamond" w:hAnsi="Garamond" w:cs="Arial"/>
          <w:color w:val="FF0000"/>
          <w:sz w:val="24"/>
          <w:szCs w:val="24"/>
          <w:lang w:val="es-ES"/>
        </w:rPr>
        <w:t xml:space="preserve">FICAS QUE SE DERIVEN DEL CUMPLIMIENTO DEL OBJETO DE CONTRATO. </w:t>
      </w:r>
    </w:p>
    <w:p w:rsidR="005A24F1" w:rsidRPr="007C3AB2" w:rsidRDefault="005A24F1" w:rsidP="005A24F1">
      <w:pPr>
        <w:jc w:val="both"/>
        <w:rPr>
          <w:rFonts w:ascii="Garamond" w:hAnsi="Garamond" w:cs="Arial"/>
          <w:sz w:val="24"/>
          <w:szCs w:val="24"/>
        </w:rPr>
      </w:pPr>
    </w:p>
    <w:p w:rsidR="005A24F1" w:rsidRPr="007C3AB2" w:rsidRDefault="00012687" w:rsidP="005A24F1">
      <w:pPr>
        <w:jc w:val="both"/>
        <w:rPr>
          <w:rFonts w:ascii="Garamond" w:hAnsi="Garamond" w:cs="Arial"/>
          <w:b/>
          <w:sz w:val="24"/>
          <w:szCs w:val="24"/>
        </w:rPr>
      </w:pPr>
      <w:r w:rsidRPr="007C3AB2">
        <w:rPr>
          <w:rFonts w:ascii="Garamond" w:hAnsi="Garamond" w:cs="Arial"/>
          <w:b/>
          <w:sz w:val="24"/>
          <w:szCs w:val="24"/>
        </w:rPr>
        <w:t>8</w:t>
      </w:r>
      <w:r w:rsidR="005A24F1" w:rsidRPr="007C3AB2">
        <w:rPr>
          <w:rFonts w:ascii="Garamond" w:hAnsi="Garamond" w:cs="Arial"/>
          <w:b/>
          <w:sz w:val="24"/>
          <w:szCs w:val="24"/>
        </w:rPr>
        <w:t xml:space="preserve">.6 OBLIGACIONES DE LA SECRETARÍA DISTRITAL DE GOBIERNO  </w:t>
      </w:r>
    </w:p>
    <w:p w:rsidR="005A24F1" w:rsidRPr="007C3AB2" w:rsidRDefault="005A24F1" w:rsidP="005A24F1">
      <w:pPr>
        <w:jc w:val="both"/>
        <w:rPr>
          <w:rFonts w:ascii="Garamond" w:hAnsi="Garamond" w:cs="Arial"/>
          <w:b/>
          <w:sz w:val="24"/>
          <w:szCs w:val="24"/>
        </w:rPr>
      </w:pPr>
    </w:p>
    <w:p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Verificar a través del supervisor la correcta ejecución del objeto contratado.</w:t>
      </w:r>
    </w:p>
    <w:p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Suministrar oportunamente la información, herramientas y apoyo logístico que se requiera para el cumplimiento de las obligaciones contractuales.</w:t>
      </w:r>
    </w:p>
    <w:p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 xml:space="preserve">Pagar el valor del contrato en las condiciones pactadas. </w:t>
      </w:r>
    </w:p>
    <w:p w:rsidR="005A24F1" w:rsidRPr="00D21BA1"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 xml:space="preserve">Verificar que el contratista realice el pago de aportes al sistema de seguridad social </w:t>
      </w:r>
      <w:r w:rsidRPr="00DC3046">
        <w:rPr>
          <w:rFonts w:ascii="Garamond" w:hAnsi="Garamond" w:cs="Arial"/>
          <w:sz w:val="24"/>
          <w:szCs w:val="24"/>
          <w:lang w:val="es-ES"/>
        </w:rPr>
        <w:t xml:space="preserve">integral, parafiscales, ICBF, SENA y cajas de compensación familiar (cuando a ello haya </w:t>
      </w:r>
      <w:r w:rsidRPr="00D21BA1">
        <w:rPr>
          <w:rFonts w:ascii="Garamond" w:hAnsi="Garamond" w:cs="Arial"/>
          <w:sz w:val="24"/>
          <w:szCs w:val="24"/>
          <w:lang w:val="es-ES"/>
        </w:rPr>
        <w:t>lugar)</w:t>
      </w:r>
      <w:r w:rsidRPr="00D21BA1">
        <w:rPr>
          <w:rFonts w:ascii="Garamond" w:hAnsi="Garamond" w:cs="Arial"/>
          <w:sz w:val="24"/>
          <w:szCs w:val="24"/>
        </w:rPr>
        <w:t>, en las condiciones establecidas por la normatividad vigente.</w:t>
      </w:r>
    </w:p>
    <w:p w:rsidR="005A24F1" w:rsidRPr="00D21BA1" w:rsidRDefault="005A24F1" w:rsidP="008827D0">
      <w:pPr>
        <w:numPr>
          <w:ilvl w:val="0"/>
          <w:numId w:val="1"/>
        </w:numPr>
        <w:tabs>
          <w:tab w:val="clear" w:pos="1128"/>
          <w:tab w:val="num" w:pos="-360"/>
        </w:tabs>
        <w:ind w:left="360"/>
        <w:jc w:val="both"/>
        <w:rPr>
          <w:rFonts w:ascii="Garamond" w:hAnsi="Garamond" w:cs="Arial"/>
          <w:b/>
          <w:sz w:val="24"/>
          <w:szCs w:val="24"/>
        </w:rPr>
      </w:pPr>
      <w:r w:rsidRPr="00D21BA1">
        <w:rPr>
          <w:rFonts w:ascii="Garamond" w:hAnsi="Garamond" w:cs="Arial"/>
          <w:sz w:val="24"/>
          <w:szCs w:val="24"/>
        </w:rPr>
        <w:t>Las demás establecidas en la normatividad vigente.</w:t>
      </w:r>
    </w:p>
    <w:p w:rsidR="005A24F1" w:rsidRPr="008827D0" w:rsidRDefault="005A24F1" w:rsidP="008827D0">
      <w:pPr>
        <w:jc w:val="both"/>
        <w:rPr>
          <w:rFonts w:ascii="Garamond" w:hAnsi="Garamond" w:cs="Arial"/>
          <w:b/>
          <w:sz w:val="24"/>
          <w:szCs w:val="24"/>
        </w:rPr>
      </w:pPr>
    </w:p>
    <w:p w:rsidR="005A24F1" w:rsidRPr="008827D0" w:rsidRDefault="00012687" w:rsidP="005A24F1">
      <w:pPr>
        <w:jc w:val="both"/>
        <w:rPr>
          <w:rFonts w:ascii="Garamond" w:hAnsi="Garamond" w:cs="Arial"/>
          <w:b/>
          <w:sz w:val="24"/>
          <w:szCs w:val="24"/>
        </w:rPr>
      </w:pPr>
      <w:r w:rsidRPr="008827D0">
        <w:rPr>
          <w:rFonts w:ascii="Garamond" w:hAnsi="Garamond" w:cs="Arial"/>
          <w:b/>
          <w:sz w:val="24"/>
          <w:szCs w:val="24"/>
        </w:rPr>
        <w:t>8</w:t>
      </w:r>
      <w:r w:rsidR="005A24F1" w:rsidRPr="008827D0">
        <w:rPr>
          <w:rFonts w:ascii="Garamond" w:hAnsi="Garamond" w:cs="Arial"/>
          <w:b/>
          <w:sz w:val="24"/>
          <w:szCs w:val="24"/>
        </w:rPr>
        <w:t>.7 SUPERVISIÓN</w:t>
      </w:r>
    </w:p>
    <w:p w:rsidR="005A24F1" w:rsidRPr="008827D0" w:rsidRDefault="005A24F1" w:rsidP="005A24F1">
      <w:pPr>
        <w:jc w:val="both"/>
        <w:rPr>
          <w:rFonts w:ascii="Garamond" w:hAnsi="Garamond" w:cs="Arial"/>
          <w:sz w:val="24"/>
          <w:szCs w:val="24"/>
        </w:rPr>
      </w:pPr>
    </w:p>
    <w:p w:rsidR="005A24F1" w:rsidRPr="008827D0" w:rsidRDefault="005A24F1" w:rsidP="005A24F1">
      <w:pPr>
        <w:jc w:val="both"/>
        <w:rPr>
          <w:rFonts w:ascii="Garamond" w:hAnsi="Garamond" w:cs="Arial"/>
          <w:color w:val="FF0000"/>
          <w:sz w:val="24"/>
          <w:szCs w:val="24"/>
        </w:rPr>
      </w:pPr>
      <w:r w:rsidRPr="008827D0">
        <w:rPr>
          <w:rFonts w:ascii="Garamond" w:hAnsi="Garamond" w:cs="Arial"/>
          <w:sz w:val="24"/>
          <w:szCs w:val="24"/>
        </w:rPr>
        <w:t xml:space="preserve">La supervisión del contrato será ejercida por el/la </w:t>
      </w:r>
      <w:r w:rsidRPr="008827D0">
        <w:rPr>
          <w:rFonts w:ascii="Garamond" w:hAnsi="Garamond" w:cs="Arial"/>
          <w:bCs/>
          <w:color w:val="FF0000"/>
          <w:sz w:val="24"/>
          <w:szCs w:val="24"/>
        </w:rPr>
        <w:fldChar w:fldCharType="begin"/>
      </w:r>
      <w:r w:rsidRPr="008827D0">
        <w:rPr>
          <w:rFonts w:ascii="Garamond" w:hAnsi="Garamond" w:cs="Arial"/>
          <w:bCs/>
          <w:color w:val="FF0000"/>
          <w:sz w:val="24"/>
          <w:szCs w:val="24"/>
        </w:rPr>
        <w:instrText xml:space="preserve"> MERGEFIELD "DEPENDENCIA" </w:instrText>
      </w:r>
      <w:r w:rsidRPr="008827D0">
        <w:rPr>
          <w:rFonts w:ascii="Garamond" w:hAnsi="Garamond" w:cs="Arial"/>
          <w:bCs/>
          <w:color w:val="FF0000"/>
          <w:sz w:val="24"/>
          <w:szCs w:val="24"/>
        </w:rPr>
        <w:fldChar w:fldCharType="separate"/>
      </w:r>
      <w:r w:rsidRPr="008827D0">
        <w:rPr>
          <w:rFonts w:ascii="Garamond" w:hAnsi="Garamond" w:cs="Arial"/>
          <w:bCs/>
          <w:noProof/>
          <w:color w:val="FF0000"/>
          <w:sz w:val="24"/>
          <w:szCs w:val="24"/>
        </w:rPr>
        <w:t>«QUIEN CORRESPONDA (NOMBRE DEL CARGO)»</w:t>
      </w:r>
      <w:r w:rsidRPr="008827D0">
        <w:rPr>
          <w:rFonts w:ascii="Garamond" w:hAnsi="Garamond" w:cs="Arial"/>
          <w:bCs/>
          <w:color w:val="FF0000"/>
          <w:sz w:val="24"/>
          <w:szCs w:val="24"/>
        </w:rPr>
        <w:fldChar w:fldCharType="end"/>
      </w:r>
      <w:r w:rsidRPr="008827D0">
        <w:rPr>
          <w:rFonts w:ascii="Garamond" w:hAnsi="Garamond" w:cs="Arial"/>
          <w:color w:val="FF0000"/>
          <w:sz w:val="24"/>
          <w:szCs w:val="24"/>
        </w:rPr>
        <w:t>.</w:t>
      </w:r>
    </w:p>
    <w:p w:rsidR="005A24F1" w:rsidRPr="008827D0" w:rsidRDefault="005A24F1" w:rsidP="005A24F1">
      <w:pPr>
        <w:jc w:val="both"/>
        <w:rPr>
          <w:rFonts w:ascii="Garamond" w:hAnsi="Garamond" w:cs="Arial"/>
          <w:sz w:val="24"/>
          <w:szCs w:val="24"/>
        </w:rPr>
      </w:pPr>
    </w:p>
    <w:p w:rsidR="005A24F1" w:rsidRPr="008827D0" w:rsidRDefault="005A24F1" w:rsidP="005A24F1">
      <w:pPr>
        <w:jc w:val="both"/>
        <w:rPr>
          <w:rFonts w:ascii="Garamond" w:hAnsi="Garamond" w:cs="Arial"/>
          <w:sz w:val="24"/>
          <w:szCs w:val="24"/>
        </w:rPr>
      </w:pPr>
      <w:r w:rsidRPr="008827D0">
        <w:rPr>
          <w:rFonts w:ascii="Garamond" w:hAnsi="Garamond" w:cs="Arial"/>
          <w:sz w:val="24"/>
          <w:szCs w:val="24"/>
        </w:rPr>
        <w:t>El supervisor ejercerá sus obligaciones conforme a lo establecido en el Manual de Contratación</w:t>
      </w:r>
      <w:r w:rsidR="00E01C63" w:rsidRPr="008827D0">
        <w:rPr>
          <w:rFonts w:ascii="Garamond" w:hAnsi="Garamond" w:cs="Arial"/>
          <w:sz w:val="24"/>
          <w:szCs w:val="24"/>
        </w:rPr>
        <w:t xml:space="preserve"> y Manual de Supervisión e interventoría</w:t>
      </w:r>
      <w:r w:rsidRPr="008827D0">
        <w:rPr>
          <w:rFonts w:ascii="Garamond" w:hAnsi="Garamond" w:cs="Arial"/>
          <w:sz w:val="24"/>
          <w:szCs w:val="24"/>
        </w:rPr>
        <w:t xml:space="preserve">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rsidR="005A24F1" w:rsidRPr="008827D0" w:rsidRDefault="005A24F1" w:rsidP="005A24F1">
      <w:pPr>
        <w:jc w:val="both"/>
        <w:rPr>
          <w:rFonts w:ascii="Garamond" w:hAnsi="Garamond" w:cs="Arial"/>
          <w:sz w:val="24"/>
          <w:szCs w:val="24"/>
        </w:rPr>
      </w:pPr>
    </w:p>
    <w:p w:rsidR="005A24F1" w:rsidRPr="008827D0" w:rsidRDefault="005A24F1" w:rsidP="005A24F1">
      <w:pPr>
        <w:jc w:val="both"/>
        <w:rPr>
          <w:rFonts w:ascii="Garamond" w:hAnsi="Garamond" w:cs="Arial"/>
          <w:sz w:val="24"/>
          <w:szCs w:val="24"/>
        </w:rPr>
      </w:pPr>
      <w:r w:rsidRPr="008827D0">
        <w:rPr>
          <w:rFonts w:ascii="Garamond" w:hAnsi="Garamond" w:cs="Arial"/>
          <w:sz w:val="24"/>
          <w:szCs w:val="24"/>
        </w:rPr>
        <w:t xml:space="preserve">Para tal fin deberá cumplir con las facultades y deberes establecidos en la referida ley y las demás normas concordantes vigentes. </w:t>
      </w:r>
    </w:p>
    <w:p w:rsidR="005A24F1" w:rsidRPr="008827D0" w:rsidRDefault="005A24F1" w:rsidP="005A24F1">
      <w:pPr>
        <w:jc w:val="both"/>
        <w:rPr>
          <w:rFonts w:ascii="Garamond" w:hAnsi="Garamond" w:cs="Arial"/>
          <w:sz w:val="24"/>
          <w:szCs w:val="24"/>
        </w:rPr>
      </w:pPr>
    </w:p>
    <w:p w:rsidR="005A24F1" w:rsidRPr="008827D0" w:rsidRDefault="005A24F1" w:rsidP="005A24F1">
      <w:pPr>
        <w:jc w:val="both"/>
        <w:rPr>
          <w:rFonts w:ascii="Garamond" w:hAnsi="Garamond" w:cs="Arial"/>
          <w:sz w:val="24"/>
          <w:szCs w:val="24"/>
        </w:rPr>
      </w:pPr>
      <w:r w:rsidRPr="008827D0">
        <w:rPr>
          <w:rFonts w:ascii="Garamond" w:hAnsi="Garamond" w:cs="Arial"/>
          <w:sz w:val="24"/>
          <w:szCs w:val="24"/>
        </w:rPr>
        <w:t>El/LA</w:t>
      </w:r>
      <w:r w:rsidR="00DF5D12">
        <w:rPr>
          <w:rFonts w:ascii="Garamond" w:hAnsi="Garamond" w:cs="Arial"/>
          <w:sz w:val="24"/>
          <w:szCs w:val="24"/>
        </w:rPr>
        <w:t xml:space="preserve"> </w:t>
      </w:r>
      <w:r w:rsidR="00DF5D12" w:rsidRPr="00DF5D12">
        <w:rPr>
          <w:rFonts w:ascii="Garamond" w:hAnsi="Garamond" w:cs="Arial"/>
          <w:sz w:val="24"/>
          <w:szCs w:val="24"/>
        </w:rPr>
        <w:t>Directivo de la dependencia o Gerente del Proyecto</w:t>
      </w:r>
      <w:r w:rsidRPr="008827D0">
        <w:rPr>
          <w:rFonts w:ascii="Garamond" w:hAnsi="Garamond" w:cs="Arial"/>
          <w:sz w:val="24"/>
          <w:szCs w:val="24"/>
        </w:rPr>
        <w:t xml:space="preserve">, podrá designar mediante comunicación escrita un servidor </w:t>
      </w:r>
      <w:r w:rsidR="002C6A8C" w:rsidRPr="008827D0">
        <w:rPr>
          <w:rFonts w:ascii="Garamond" w:hAnsi="Garamond" w:cs="Arial"/>
          <w:sz w:val="24"/>
          <w:szCs w:val="24"/>
        </w:rPr>
        <w:t>p</w:t>
      </w:r>
      <w:r w:rsidRPr="008827D0">
        <w:rPr>
          <w:rFonts w:ascii="Garamond" w:hAnsi="Garamond" w:cs="Arial"/>
          <w:sz w:val="24"/>
          <w:szCs w:val="24"/>
        </w:rPr>
        <w:t>úblico que se denominar</w:t>
      </w:r>
      <w:r w:rsidR="00C02B41" w:rsidRPr="008827D0">
        <w:rPr>
          <w:rFonts w:ascii="Garamond" w:hAnsi="Garamond" w:cs="Arial"/>
          <w:sz w:val="24"/>
          <w:szCs w:val="24"/>
        </w:rPr>
        <w:t>á</w:t>
      </w:r>
      <w:r w:rsidRPr="008827D0">
        <w:rPr>
          <w:rFonts w:ascii="Garamond" w:hAnsi="Garamond" w:cs="Arial"/>
          <w:sz w:val="24"/>
          <w:szCs w:val="24"/>
        </w:rPr>
        <w:t xml:space="preserve"> “apoyo a la supervisión” y que tendrá como función apoyar a este en la supervisión en la ejecución de las obligaciones contractuales que se deriven del contrato. </w:t>
      </w:r>
    </w:p>
    <w:p w:rsidR="005A24F1" w:rsidRPr="008827D0" w:rsidRDefault="005A24F1" w:rsidP="005A24F1">
      <w:pPr>
        <w:jc w:val="both"/>
        <w:rPr>
          <w:rFonts w:ascii="Garamond" w:hAnsi="Garamond" w:cs="Arial"/>
          <w:sz w:val="24"/>
          <w:szCs w:val="24"/>
        </w:rPr>
      </w:pPr>
    </w:p>
    <w:p w:rsidR="005A24F1" w:rsidRPr="008827D0" w:rsidRDefault="005A24F1" w:rsidP="005A24F1">
      <w:pPr>
        <w:jc w:val="both"/>
        <w:rPr>
          <w:rFonts w:ascii="Garamond" w:hAnsi="Garamond" w:cs="Arial"/>
          <w:sz w:val="24"/>
          <w:szCs w:val="24"/>
        </w:rPr>
      </w:pPr>
      <w:r w:rsidRPr="008827D0">
        <w:rPr>
          <w:rFonts w:ascii="Garamond" w:hAnsi="Garamond" w:cs="Arial"/>
          <w:sz w:val="24"/>
          <w:szCs w:val="24"/>
        </w:rPr>
        <w:t xml:space="preserve">En ningún caso el supervisor del contrato podrá delegar la supervisión de contrato en un tercero.  </w:t>
      </w:r>
    </w:p>
    <w:p w:rsidR="005A24F1" w:rsidRPr="008827D0" w:rsidRDefault="005A24F1" w:rsidP="005A24F1">
      <w:pPr>
        <w:jc w:val="both"/>
        <w:rPr>
          <w:rFonts w:ascii="Garamond" w:hAnsi="Garamond" w:cs="Arial"/>
          <w:sz w:val="24"/>
          <w:szCs w:val="24"/>
        </w:rPr>
      </w:pPr>
    </w:p>
    <w:p w:rsidR="005A24F1" w:rsidRDefault="005A24F1" w:rsidP="005A24F1">
      <w:pPr>
        <w:jc w:val="both"/>
        <w:rPr>
          <w:rFonts w:ascii="Garamond" w:hAnsi="Garamond" w:cs="Arial"/>
          <w:sz w:val="24"/>
          <w:szCs w:val="24"/>
        </w:rPr>
      </w:pPr>
      <w:r w:rsidRPr="008827D0">
        <w:rPr>
          <w:rFonts w:ascii="Garamond" w:hAnsi="Garamond" w:cs="Arial"/>
          <w:sz w:val="24"/>
          <w:szCs w:val="24"/>
        </w:rPr>
        <w:t xml:space="preserve">En todo caso el/la </w:t>
      </w:r>
      <w:r w:rsidR="00E01C63" w:rsidRPr="008827D0">
        <w:rPr>
          <w:rFonts w:ascii="Garamond" w:hAnsi="Garamond" w:cs="Arial"/>
          <w:sz w:val="24"/>
          <w:szCs w:val="24"/>
        </w:rPr>
        <w:t>ordenador</w:t>
      </w:r>
      <w:r w:rsidRPr="008827D0">
        <w:rPr>
          <w:rFonts w:ascii="Garamond" w:hAnsi="Garamond" w:cs="Arial"/>
          <w:sz w:val="24"/>
          <w:szCs w:val="24"/>
        </w:rPr>
        <w:t xml:space="preserve">(a) </w:t>
      </w:r>
      <w:r w:rsidR="00E01C63" w:rsidRPr="008827D0">
        <w:rPr>
          <w:rFonts w:ascii="Garamond" w:hAnsi="Garamond" w:cs="Arial"/>
          <w:sz w:val="24"/>
          <w:szCs w:val="24"/>
        </w:rPr>
        <w:t xml:space="preserve">del gasto </w:t>
      </w:r>
      <w:r w:rsidRPr="008827D0">
        <w:rPr>
          <w:rFonts w:ascii="Garamond" w:hAnsi="Garamond" w:cs="Arial"/>
          <w:sz w:val="24"/>
          <w:szCs w:val="24"/>
        </w:rPr>
        <w:t xml:space="preserve">podrá variar unilateralmente de manera temporal o definitiva la designación del supervisor, comunicando su decisión por escrito al CONTRATISTA, </w:t>
      </w:r>
      <w:r w:rsidR="006E5AB2" w:rsidRPr="008827D0">
        <w:rPr>
          <w:rFonts w:ascii="Garamond" w:hAnsi="Garamond" w:cs="Arial"/>
          <w:sz w:val="24"/>
          <w:szCs w:val="24"/>
        </w:rPr>
        <w:t>al supervisor</w:t>
      </w:r>
      <w:r w:rsidRPr="008827D0">
        <w:rPr>
          <w:rFonts w:ascii="Garamond" w:hAnsi="Garamond" w:cs="Arial"/>
          <w:sz w:val="24"/>
          <w:szCs w:val="24"/>
        </w:rPr>
        <w:t xml:space="preserve"> designado y a la </w:t>
      </w:r>
      <w:r w:rsidR="009C7530" w:rsidRPr="008827D0">
        <w:rPr>
          <w:rFonts w:ascii="Garamond" w:hAnsi="Garamond" w:cs="Arial"/>
          <w:sz w:val="24"/>
          <w:szCs w:val="24"/>
        </w:rPr>
        <w:t>Dirección de Contratación</w:t>
      </w:r>
      <w:r w:rsidRPr="008827D0">
        <w:rPr>
          <w:rFonts w:ascii="Garamond" w:hAnsi="Garamond" w:cs="Arial"/>
          <w:sz w:val="24"/>
          <w:szCs w:val="24"/>
        </w:rPr>
        <w:t>.</w:t>
      </w:r>
    </w:p>
    <w:p w:rsidR="005A24F1" w:rsidRPr="008827D0" w:rsidRDefault="005A24F1" w:rsidP="005A24F1">
      <w:pPr>
        <w:jc w:val="both"/>
        <w:rPr>
          <w:rFonts w:ascii="Garamond" w:hAnsi="Garamond" w:cs="Arial"/>
          <w:sz w:val="24"/>
          <w:szCs w:val="24"/>
        </w:rPr>
      </w:pPr>
    </w:p>
    <w:p w:rsidR="005A24F1" w:rsidRDefault="00012687" w:rsidP="005A24F1">
      <w:pPr>
        <w:jc w:val="both"/>
        <w:rPr>
          <w:rFonts w:ascii="Garamond" w:hAnsi="Garamond" w:cs="Arial"/>
          <w:b/>
          <w:bCs/>
          <w:color w:val="000000"/>
          <w:sz w:val="24"/>
          <w:szCs w:val="24"/>
        </w:rPr>
      </w:pPr>
      <w:r w:rsidRPr="008827D0">
        <w:rPr>
          <w:rFonts w:ascii="Garamond" w:hAnsi="Garamond" w:cs="Arial"/>
          <w:b/>
          <w:bCs/>
          <w:color w:val="000000"/>
          <w:sz w:val="24"/>
          <w:szCs w:val="24"/>
        </w:rPr>
        <w:t>8</w:t>
      </w:r>
      <w:r w:rsidR="005A24F1" w:rsidRPr="008827D0">
        <w:rPr>
          <w:rFonts w:ascii="Garamond" w:hAnsi="Garamond" w:cs="Arial"/>
          <w:b/>
          <w:bCs/>
          <w:color w:val="000000"/>
          <w:sz w:val="24"/>
          <w:szCs w:val="24"/>
        </w:rPr>
        <w:t>.8 FORMATO DE PROPUESTA ECONÓMICA (ANEXO).</w:t>
      </w:r>
    </w:p>
    <w:p w:rsidR="008827D0" w:rsidRPr="008827D0" w:rsidRDefault="008827D0" w:rsidP="005A24F1">
      <w:pPr>
        <w:jc w:val="both"/>
        <w:rPr>
          <w:rFonts w:ascii="Garamond" w:hAnsi="Garamond" w:cs="Arial"/>
          <w:b/>
          <w:bCs/>
          <w:color w:val="000000"/>
          <w:sz w:val="24"/>
          <w:szCs w:val="24"/>
        </w:rPr>
      </w:pPr>
    </w:p>
    <w:p w:rsidR="005A24F1" w:rsidRPr="008827D0" w:rsidRDefault="005A24F1" w:rsidP="00EB7DC3">
      <w:pPr>
        <w:jc w:val="both"/>
        <w:rPr>
          <w:rFonts w:ascii="Garamond" w:hAnsi="Garamond" w:cs="Arial"/>
          <w:color w:val="FF0000"/>
          <w:sz w:val="24"/>
          <w:szCs w:val="24"/>
        </w:rPr>
      </w:pPr>
      <w:r w:rsidRPr="008827D0">
        <w:rPr>
          <w:rFonts w:ascii="Garamond" w:hAnsi="Garamond" w:cs="Arial"/>
          <w:color w:val="FF0000"/>
          <w:sz w:val="24"/>
          <w:szCs w:val="24"/>
        </w:rPr>
        <w:t xml:space="preserve">ESTE FORMATO DEBE SER SUMINISTRADO POR EL AREA DE ORIGEN PARA SER </w:t>
      </w:r>
      <w:r w:rsidR="00EB7DC3" w:rsidRPr="008827D0">
        <w:rPr>
          <w:rFonts w:ascii="Garamond" w:hAnsi="Garamond" w:cs="Arial"/>
          <w:color w:val="FF0000"/>
          <w:sz w:val="24"/>
          <w:szCs w:val="24"/>
        </w:rPr>
        <w:t xml:space="preserve">ACEPTADO </w:t>
      </w:r>
      <w:r w:rsidR="00D93D82" w:rsidRPr="008827D0">
        <w:rPr>
          <w:rFonts w:ascii="Garamond" w:hAnsi="Garamond" w:cs="Arial"/>
          <w:color w:val="FF0000"/>
          <w:sz w:val="24"/>
          <w:szCs w:val="24"/>
        </w:rPr>
        <w:t xml:space="preserve">Y DILIGENCIADO </w:t>
      </w:r>
      <w:r w:rsidR="00EB7DC3" w:rsidRPr="008827D0">
        <w:rPr>
          <w:rFonts w:ascii="Garamond" w:hAnsi="Garamond" w:cs="Arial"/>
          <w:color w:val="FF0000"/>
          <w:sz w:val="24"/>
          <w:szCs w:val="24"/>
        </w:rPr>
        <w:t xml:space="preserve">POR EL FUTURO CONTRATISTA. </w:t>
      </w:r>
      <w:r w:rsidR="00377CC2" w:rsidRPr="008827D0">
        <w:rPr>
          <w:rFonts w:ascii="Garamond" w:hAnsi="Garamond" w:cs="Arial"/>
          <w:color w:val="FF0000"/>
          <w:sz w:val="24"/>
          <w:szCs w:val="24"/>
        </w:rPr>
        <w:t>(CUANDO APLIQUE)</w:t>
      </w:r>
    </w:p>
    <w:p w:rsidR="00434335" w:rsidRPr="008827D0" w:rsidRDefault="00434335" w:rsidP="00E252A8">
      <w:pPr>
        <w:jc w:val="both"/>
        <w:rPr>
          <w:rFonts w:ascii="Garamond" w:hAnsi="Garamond" w:cs="Arial"/>
          <w:color w:val="808080"/>
          <w:sz w:val="24"/>
          <w:szCs w:val="24"/>
        </w:rPr>
      </w:pPr>
    </w:p>
    <w:p w:rsidR="00012687" w:rsidRDefault="00012687" w:rsidP="00012687">
      <w:pPr>
        <w:jc w:val="both"/>
        <w:rPr>
          <w:rFonts w:ascii="Garamond" w:hAnsi="Garamond" w:cs="Arial"/>
          <w:b/>
          <w:bCs/>
          <w:color w:val="000000"/>
          <w:sz w:val="24"/>
          <w:szCs w:val="24"/>
        </w:rPr>
      </w:pPr>
      <w:r w:rsidRPr="008827D0">
        <w:rPr>
          <w:rFonts w:ascii="Garamond" w:hAnsi="Garamond" w:cs="Arial"/>
          <w:b/>
          <w:bCs/>
          <w:color w:val="000000"/>
          <w:sz w:val="24"/>
          <w:szCs w:val="24"/>
        </w:rPr>
        <w:t>8.9 COMITÉ TÉCNICO</w:t>
      </w:r>
    </w:p>
    <w:p w:rsidR="008827D0" w:rsidRPr="008827D0" w:rsidRDefault="008827D0" w:rsidP="00012687">
      <w:pPr>
        <w:jc w:val="both"/>
        <w:rPr>
          <w:rFonts w:ascii="Garamond" w:hAnsi="Garamond" w:cs="Arial"/>
          <w:b/>
          <w:bCs/>
          <w:color w:val="000000"/>
          <w:sz w:val="24"/>
          <w:szCs w:val="24"/>
        </w:rPr>
      </w:pPr>
    </w:p>
    <w:p w:rsidR="00012687" w:rsidRPr="008827D0" w:rsidRDefault="00012687" w:rsidP="00012687">
      <w:pPr>
        <w:jc w:val="both"/>
        <w:rPr>
          <w:rFonts w:ascii="Garamond" w:hAnsi="Garamond" w:cs="Arial"/>
          <w:color w:val="000000"/>
          <w:sz w:val="24"/>
          <w:szCs w:val="24"/>
        </w:rPr>
      </w:pPr>
      <w:r w:rsidRPr="008827D0">
        <w:rPr>
          <w:rFonts w:ascii="Garamond" w:hAnsi="Garamond" w:cs="Segoe UI"/>
          <w:color w:val="FF0000"/>
          <w:sz w:val="24"/>
          <w:szCs w:val="24"/>
          <w:lang w:eastAsia="es-MX"/>
        </w:rPr>
        <w:t>(</w:t>
      </w:r>
      <w:r w:rsidRPr="008827D0">
        <w:rPr>
          <w:rFonts w:ascii="Garamond" w:hAnsi="Garamond" w:cs="Segoe UI"/>
          <w:color w:val="FF0000"/>
          <w:sz w:val="24"/>
          <w:szCs w:val="24"/>
          <w:lang w:val="es-MX" w:eastAsia="es-MX"/>
        </w:rPr>
        <w:t>DE ACUERDO A LA NATURALEZA, OBJETO Y OBLIGACIONES DEL CONTRATO/ CONVENIO DETERMINAR LA NECESIDAD DE CONFORMAR UN COMITÉ TÉCNICO)</w:t>
      </w:r>
    </w:p>
    <w:p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Sin perjuicio de la designación del(a) supervisor(a) y de su responsabilidad, el convenio/contrato tendrá un Comité Técnico, integrado por un número impar de representantes de las partes, correspondiéndole la mayoría a la Secretaría Distrital de Gobierno.</w:t>
      </w:r>
    </w:p>
    <w:p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El Comité, deberá reunirse como mínimo una vez al mes, según el plazo estipulado en el contrato/convenio o cuando alguna de las partes lo convoque, para resolver situaciones que requieran la atención o decisión de los integrantes. De las reuniones, se levantarán actas firmadas por los asistentes nombrados, donde se consignar</w:t>
      </w:r>
      <w:r w:rsidR="00311F73">
        <w:rPr>
          <w:rFonts w:ascii="Garamond" w:hAnsi="Garamond" w:cs="Segoe UI"/>
          <w:color w:val="000000"/>
          <w:sz w:val="24"/>
          <w:szCs w:val="24"/>
          <w:lang w:val="es-MX" w:eastAsia="es-MX"/>
        </w:rPr>
        <w:t>á</w:t>
      </w:r>
      <w:r w:rsidRPr="008827D0">
        <w:rPr>
          <w:rFonts w:ascii="Garamond" w:hAnsi="Garamond" w:cs="Segoe UI"/>
          <w:color w:val="000000"/>
          <w:sz w:val="24"/>
          <w:szCs w:val="24"/>
          <w:lang w:val="es-MX" w:eastAsia="es-MX"/>
        </w:rPr>
        <w:t>n los acuerdos y compromisos.</w:t>
      </w:r>
    </w:p>
    <w:p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El Comité Técnico, tendrá un </w:t>
      </w:r>
      <w:r w:rsidR="00311F73" w:rsidRPr="008827D0">
        <w:rPr>
          <w:rFonts w:ascii="Garamond" w:hAnsi="Garamond" w:cs="Segoe UI"/>
          <w:color w:val="000000"/>
          <w:sz w:val="24"/>
          <w:szCs w:val="24"/>
          <w:lang w:val="es-MX" w:eastAsia="es-MX"/>
        </w:rPr>
        <w:t>secretario</w:t>
      </w:r>
      <w:r w:rsidRPr="008827D0">
        <w:rPr>
          <w:rFonts w:ascii="Garamond" w:hAnsi="Garamond" w:cs="Segoe UI"/>
          <w:color w:val="000000"/>
          <w:sz w:val="24"/>
          <w:szCs w:val="24"/>
          <w:lang w:val="es-MX" w:eastAsia="es-MX"/>
        </w:rPr>
        <w:t xml:space="preserve"> permanente, quien será el encargado de citar reuniones, llevar actas y comunicar a las partes, el desarrollo del contrato/convenio. Igualmente tendrá un Coordinador o Relator, quien será el encargado de moderar las reuniones.</w:t>
      </w:r>
    </w:p>
    <w:p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El Comité Técnico, realizará las siguientes actividades:</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Establecer las directrices que deben observar las partes comprometidas para la ejecución del </w:t>
      </w:r>
      <w:r w:rsidRPr="0046323A">
        <w:rPr>
          <w:rFonts w:ascii="Garamond" w:hAnsi="Garamond" w:cs="Segoe UI"/>
          <w:color w:val="FF0000"/>
          <w:sz w:val="24"/>
          <w:szCs w:val="24"/>
          <w:lang w:val="es-MX" w:eastAsia="es-MX"/>
        </w:rPr>
        <w:t>contrato/convenio.</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Revisar el avance del contrato/convenio y verificar el cumplimiento de actividades, metas y cronogramas establecidos.</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Tomar medidas correctivas para corregir las dificultades, en la ejecución de contrato/convenio.</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lastRenderedPageBreak/>
        <w:t xml:space="preserve">Revisar y aprobar las prórrogas, del </w:t>
      </w:r>
      <w:r w:rsidRPr="0046323A">
        <w:rPr>
          <w:rFonts w:ascii="Garamond" w:hAnsi="Garamond" w:cs="Segoe UI"/>
          <w:color w:val="FF0000"/>
          <w:sz w:val="24"/>
          <w:szCs w:val="24"/>
          <w:lang w:val="es-MX" w:eastAsia="es-MX"/>
        </w:rPr>
        <w:t>contrato/convenio</w:t>
      </w:r>
      <w:r w:rsidRPr="008827D0">
        <w:rPr>
          <w:rFonts w:ascii="Garamond" w:hAnsi="Garamond" w:cs="Segoe UI"/>
          <w:color w:val="000000"/>
          <w:sz w:val="24"/>
          <w:szCs w:val="24"/>
          <w:lang w:val="es-MX" w:eastAsia="es-MX"/>
        </w:rPr>
        <w:t>.</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Revisar y aprobar el cronograma de actividades o plan operativo.</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Velar por el cumplimiento de los procedimientos establecidos para la definición programación, ejecución y seguimiento de las actividades.</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Coordinar la ejecución del </w:t>
      </w:r>
      <w:r w:rsidRPr="0046323A">
        <w:rPr>
          <w:rFonts w:ascii="Garamond" w:hAnsi="Garamond" w:cs="Segoe UI"/>
          <w:color w:val="FF0000"/>
          <w:sz w:val="24"/>
          <w:szCs w:val="24"/>
          <w:lang w:val="es-MX" w:eastAsia="es-MX"/>
        </w:rPr>
        <w:t>contrato/convenio.</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Establecer las actividades y proyectos que se desarrollarán en virtud del </w:t>
      </w:r>
      <w:r w:rsidRPr="0046323A">
        <w:rPr>
          <w:rFonts w:ascii="Garamond" w:hAnsi="Garamond" w:cs="Segoe UI"/>
          <w:color w:val="FF0000"/>
          <w:sz w:val="24"/>
          <w:szCs w:val="24"/>
          <w:lang w:val="es-MX" w:eastAsia="es-MX"/>
        </w:rPr>
        <w:t>contrato/convenio.</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Estudios de casos especiales y su correspondiente manejo y abordaje.</w:t>
      </w:r>
    </w:p>
    <w:p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Verificación del cumplimiento de los compromisos asumidos, por cada una de las partes en el comité anterior.</w:t>
      </w:r>
    </w:p>
    <w:p w:rsidR="00434335"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La aprobación, seguimiento y evaluación de actividades se tramitará en el comité Técnico del contrato/convenio, las cuales serán aprobadas por consenso y la decisión quedará consignada en las actas de reunión. se llevará un registro de las actividades programadas y se someterá a evaluación periódica.</w:t>
      </w:r>
    </w:p>
    <w:p w:rsidR="00EB7DC3" w:rsidRPr="008827D0" w:rsidRDefault="00EB7DC3" w:rsidP="00EB7DC3">
      <w:pPr>
        <w:jc w:val="both"/>
        <w:rPr>
          <w:rFonts w:ascii="Garamond" w:hAnsi="Garamond" w:cs="Arial"/>
          <w:color w:val="808080"/>
          <w:sz w:val="24"/>
          <w:szCs w:val="24"/>
        </w:rPr>
      </w:pPr>
    </w:p>
    <w:p w:rsidR="005A24F1" w:rsidRPr="008827D0" w:rsidRDefault="00B42D06" w:rsidP="005A24F1">
      <w:pPr>
        <w:jc w:val="both"/>
        <w:rPr>
          <w:rFonts w:ascii="Garamond" w:hAnsi="Garamond" w:cs="Arial"/>
          <w:color w:val="FF0000"/>
          <w:sz w:val="24"/>
          <w:szCs w:val="24"/>
        </w:rPr>
      </w:pPr>
      <w:r w:rsidRPr="008827D0">
        <w:rPr>
          <w:rFonts w:ascii="Garamond" w:hAnsi="Garamond"/>
          <w:noProof/>
          <w:color w:val="FF0000"/>
          <w:sz w:val="24"/>
          <w:szCs w:val="24"/>
          <w:lang w:val="es-ES"/>
        </w:rPr>
        <w:pict>
          <v:line id="_x0000_s1026" style="position:absolute;left:0;text-align:left;z-index:251657728;mso-wrap-edited:f" from="2in,7.9pt" to="333pt,7.9pt"/>
        </w:pict>
      </w:r>
    </w:p>
    <w:p w:rsidR="005A24F1" w:rsidRPr="008827D0" w:rsidRDefault="005A24F1" w:rsidP="005A24F1">
      <w:pPr>
        <w:jc w:val="center"/>
        <w:rPr>
          <w:rFonts w:ascii="Garamond" w:hAnsi="Garamond" w:cs="Arial"/>
          <w:b/>
          <w:color w:val="FF0000"/>
          <w:sz w:val="24"/>
          <w:szCs w:val="24"/>
        </w:rPr>
      </w:pPr>
      <w:r w:rsidRPr="008827D0">
        <w:rPr>
          <w:rFonts w:ascii="Garamond" w:hAnsi="Garamond" w:cs="Arial"/>
          <w:b/>
          <w:noProof/>
          <w:color w:val="FF0000"/>
          <w:sz w:val="24"/>
          <w:szCs w:val="24"/>
        </w:rPr>
        <w:t>«</w:t>
      </w:r>
      <w:r w:rsidRPr="008827D0">
        <w:rPr>
          <w:rFonts w:ascii="Garamond" w:hAnsi="Garamond" w:cs="Arial"/>
          <w:b/>
          <w:color w:val="FF0000"/>
          <w:sz w:val="24"/>
          <w:szCs w:val="24"/>
        </w:rPr>
        <w:t>NOMBRE DEL RESPONSABLE</w:t>
      </w:r>
      <w:r w:rsidRPr="008827D0">
        <w:rPr>
          <w:rFonts w:ascii="Garamond" w:hAnsi="Garamond" w:cs="Arial"/>
          <w:b/>
          <w:noProof/>
          <w:color w:val="FF0000"/>
          <w:sz w:val="24"/>
          <w:szCs w:val="24"/>
        </w:rPr>
        <w:t>»</w:t>
      </w:r>
    </w:p>
    <w:p w:rsidR="005A24F1" w:rsidRPr="008827D0" w:rsidRDefault="005A24F1" w:rsidP="005A24F1">
      <w:pPr>
        <w:jc w:val="center"/>
        <w:rPr>
          <w:rFonts w:ascii="Garamond" w:hAnsi="Garamond" w:cs="Arial"/>
          <w:b/>
          <w:color w:val="FF0000"/>
          <w:sz w:val="24"/>
          <w:szCs w:val="24"/>
        </w:rPr>
      </w:pPr>
      <w:r w:rsidRPr="008827D0">
        <w:rPr>
          <w:rFonts w:ascii="Garamond" w:hAnsi="Garamond" w:cs="Arial"/>
          <w:b/>
          <w:color w:val="FF0000"/>
          <w:sz w:val="24"/>
          <w:szCs w:val="24"/>
        </w:rPr>
        <w:fldChar w:fldCharType="begin"/>
      </w:r>
      <w:r w:rsidRPr="008827D0">
        <w:rPr>
          <w:rFonts w:ascii="Garamond" w:hAnsi="Garamond" w:cs="Arial"/>
          <w:b/>
          <w:color w:val="FF0000"/>
          <w:sz w:val="24"/>
          <w:szCs w:val="24"/>
        </w:rPr>
        <w:instrText xml:space="preserve"> MERGEFIELD "DEPENDENCIA" </w:instrText>
      </w:r>
      <w:r w:rsidRPr="008827D0">
        <w:rPr>
          <w:rFonts w:ascii="Garamond" w:hAnsi="Garamond" w:cs="Arial"/>
          <w:b/>
          <w:color w:val="FF0000"/>
          <w:sz w:val="24"/>
          <w:szCs w:val="24"/>
        </w:rPr>
        <w:fldChar w:fldCharType="separate"/>
      </w:r>
      <w:r w:rsidRPr="008827D0">
        <w:rPr>
          <w:rFonts w:ascii="Garamond" w:hAnsi="Garamond" w:cs="Arial"/>
          <w:b/>
          <w:noProof/>
          <w:color w:val="FF0000"/>
          <w:sz w:val="24"/>
          <w:szCs w:val="24"/>
        </w:rPr>
        <w:t>«DEPENDENCIA»</w:t>
      </w:r>
      <w:r w:rsidRPr="008827D0">
        <w:rPr>
          <w:rFonts w:ascii="Garamond" w:hAnsi="Garamond" w:cs="Arial"/>
          <w:b/>
          <w:color w:val="FF0000"/>
          <w:sz w:val="24"/>
          <w:szCs w:val="24"/>
        </w:rPr>
        <w:fldChar w:fldCharType="end"/>
      </w:r>
    </w:p>
    <w:p w:rsidR="005A24F1" w:rsidRPr="008827D0" w:rsidRDefault="005A24F1" w:rsidP="005A24F1">
      <w:pPr>
        <w:jc w:val="both"/>
        <w:rPr>
          <w:rFonts w:ascii="Garamond" w:hAnsi="Garamond" w:cs="Arial"/>
          <w:b/>
          <w:color w:val="000000"/>
          <w:sz w:val="24"/>
          <w:szCs w:val="24"/>
        </w:rPr>
      </w:pPr>
    </w:p>
    <w:p w:rsidR="005A24F1" w:rsidRPr="008827D0" w:rsidRDefault="005A24F1" w:rsidP="005A24F1">
      <w:pPr>
        <w:jc w:val="both"/>
        <w:rPr>
          <w:rFonts w:ascii="Garamond" w:hAnsi="Garamond" w:cs="Arial"/>
          <w:color w:val="000000"/>
          <w:sz w:val="24"/>
          <w:szCs w:val="24"/>
        </w:rPr>
      </w:pPr>
    </w:p>
    <w:p w:rsidR="005A24F1" w:rsidRPr="008827D0" w:rsidRDefault="005A24F1" w:rsidP="005A24F1">
      <w:pPr>
        <w:rPr>
          <w:rFonts w:ascii="Garamond" w:hAnsi="Garamond"/>
          <w:sz w:val="24"/>
          <w:szCs w:val="24"/>
        </w:rPr>
      </w:pPr>
      <w:r w:rsidRPr="008827D0">
        <w:rPr>
          <w:rFonts w:ascii="Garamond" w:hAnsi="Garamond"/>
          <w:b/>
          <w:sz w:val="24"/>
          <w:szCs w:val="24"/>
        </w:rPr>
        <w:t>Elabor</w:t>
      </w:r>
      <w:r w:rsidR="009C7530" w:rsidRPr="008827D0">
        <w:rPr>
          <w:rFonts w:ascii="Garamond" w:hAnsi="Garamond"/>
          <w:b/>
          <w:sz w:val="24"/>
          <w:szCs w:val="24"/>
        </w:rPr>
        <w:t>ó</w:t>
      </w:r>
      <w:r w:rsidRPr="008827D0">
        <w:rPr>
          <w:rFonts w:ascii="Garamond" w:hAnsi="Garamond"/>
          <w:b/>
          <w:sz w:val="24"/>
          <w:szCs w:val="24"/>
        </w:rPr>
        <w:t>:</w:t>
      </w:r>
      <w:r w:rsidRPr="008827D0">
        <w:rPr>
          <w:rFonts w:ascii="Garamond" w:hAnsi="Garamond"/>
          <w:sz w:val="24"/>
          <w:szCs w:val="24"/>
        </w:rPr>
        <w:t xml:space="preserve"> </w:t>
      </w:r>
      <w:r w:rsidRPr="008827D0">
        <w:rPr>
          <w:rFonts w:ascii="Garamond" w:hAnsi="Garamond" w:cs="Arial"/>
          <w:noProof/>
          <w:color w:val="FF0000"/>
          <w:sz w:val="24"/>
          <w:szCs w:val="24"/>
        </w:rPr>
        <w:t>«Nombre completo</w:t>
      </w:r>
      <w:r w:rsidRPr="008827D0">
        <w:rPr>
          <w:rFonts w:ascii="Garamond" w:hAnsi="Garamond" w:cs="Arial"/>
          <w:bCs/>
          <w:noProof/>
          <w:color w:val="FF0000"/>
          <w:sz w:val="24"/>
          <w:szCs w:val="24"/>
        </w:rPr>
        <w:t>»</w:t>
      </w:r>
    </w:p>
    <w:p w:rsidR="0087559F" w:rsidRPr="008827D0" w:rsidRDefault="005A24F1" w:rsidP="005A24F1">
      <w:pPr>
        <w:rPr>
          <w:rFonts w:ascii="Garamond" w:hAnsi="Garamond" w:cs="Arial"/>
          <w:bCs/>
          <w:noProof/>
          <w:sz w:val="24"/>
          <w:szCs w:val="24"/>
        </w:rPr>
      </w:pPr>
      <w:r w:rsidRPr="008827D0">
        <w:rPr>
          <w:rFonts w:ascii="Garamond" w:hAnsi="Garamond"/>
          <w:b/>
          <w:sz w:val="24"/>
          <w:szCs w:val="24"/>
        </w:rPr>
        <w:t>Aprobó</w:t>
      </w:r>
      <w:r w:rsidRPr="008827D0">
        <w:rPr>
          <w:rFonts w:ascii="Garamond" w:hAnsi="Garamond"/>
          <w:sz w:val="24"/>
          <w:szCs w:val="24"/>
        </w:rPr>
        <w:t xml:space="preserve">: </w:t>
      </w:r>
      <w:r w:rsidRPr="008827D0">
        <w:rPr>
          <w:rFonts w:ascii="Garamond" w:hAnsi="Garamond" w:cs="Arial"/>
          <w:noProof/>
          <w:color w:val="FF0000"/>
          <w:sz w:val="24"/>
          <w:szCs w:val="24"/>
        </w:rPr>
        <w:t>«Nombre completo</w:t>
      </w:r>
      <w:r w:rsidRPr="008827D0">
        <w:rPr>
          <w:rFonts w:ascii="Garamond" w:hAnsi="Garamond" w:cs="Arial"/>
          <w:bCs/>
          <w:noProof/>
          <w:color w:val="FF0000"/>
          <w:sz w:val="24"/>
          <w:szCs w:val="24"/>
        </w:rPr>
        <w:t>»</w:t>
      </w:r>
    </w:p>
    <w:sectPr w:rsidR="0087559F" w:rsidRPr="008827D0" w:rsidSect="00002385">
      <w:headerReference w:type="default" r:id="rId13"/>
      <w:footerReference w:type="even" r:id="rId14"/>
      <w:footerReference w:type="default" r:id="rId15"/>
      <w:pgSz w:w="12242" w:h="15842" w:code="1"/>
      <w:pgMar w:top="1841" w:right="1418" w:bottom="2410" w:left="1418" w:header="737" w:footer="12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56" w:rsidRDefault="00E46B56">
      <w:r>
        <w:separator/>
      </w:r>
    </w:p>
  </w:endnote>
  <w:endnote w:type="continuationSeparator" w:id="0">
    <w:p w:rsidR="00E46B56" w:rsidRDefault="00E46B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바탕">
    <w:panose1 w:val="00000000000000000000"/>
    <w:charset w:val="8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B4" w:rsidRDefault="00F424B4" w:rsidP="00C65C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24B4" w:rsidRDefault="00F424B4" w:rsidP="00C65CE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85" w:rsidRDefault="00002385" w:rsidP="00002385">
    <w:pPr>
      <w:jc w:val="right"/>
      <w:rPr>
        <w:rStyle w:val="Nmerodepgina"/>
        <w:rFonts w:ascii="Garamond" w:hAnsi="Garamond" w:cs="Arial"/>
        <w:sz w:val="16"/>
        <w:szCs w:val="16"/>
      </w:rPr>
    </w:pPr>
    <w:r>
      <w:rPr>
        <w:rStyle w:val="Nmerodepgina"/>
        <w:rFonts w:ascii="Garamond" w:hAnsi="Garamond" w:cs="Arial"/>
        <w:sz w:val="16"/>
        <w:szCs w:val="16"/>
      </w:rPr>
      <w:t xml:space="preserve">Página </w:t>
    </w:r>
    <w:r>
      <w:rPr>
        <w:rStyle w:val="Nmerodepgina"/>
        <w:rFonts w:ascii="Garamond" w:hAnsi="Garamond" w:cs="Arial"/>
        <w:sz w:val="16"/>
        <w:szCs w:val="16"/>
      </w:rPr>
      <w:fldChar w:fldCharType="begin"/>
    </w:r>
    <w:r>
      <w:rPr>
        <w:rStyle w:val="Nmerodepgina"/>
        <w:rFonts w:ascii="Garamond" w:hAnsi="Garamond" w:cs="Arial"/>
        <w:sz w:val="16"/>
        <w:szCs w:val="16"/>
      </w:rPr>
      <w:instrText xml:space="preserve"> PAGE </w:instrText>
    </w:r>
    <w:r>
      <w:rPr>
        <w:rStyle w:val="Nmerodepgina"/>
        <w:rFonts w:ascii="Garamond" w:hAnsi="Garamond" w:cs="Arial"/>
        <w:sz w:val="16"/>
        <w:szCs w:val="16"/>
      </w:rPr>
      <w:fldChar w:fldCharType="separate"/>
    </w:r>
    <w:r w:rsidR="00537B2A">
      <w:rPr>
        <w:rStyle w:val="Nmerodepgina"/>
        <w:rFonts w:ascii="Garamond" w:hAnsi="Garamond" w:cs="Arial"/>
        <w:noProof/>
        <w:sz w:val="16"/>
        <w:szCs w:val="16"/>
      </w:rPr>
      <w:t>1</w:t>
    </w:r>
    <w:r>
      <w:rPr>
        <w:rStyle w:val="Nmerodepgina"/>
        <w:rFonts w:ascii="Garamond" w:hAnsi="Garamond" w:cs="Arial"/>
        <w:sz w:val="16"/>
        <w:szCs w:val="16"/>
      </w:rPr>
      <w:fldChar w:fldCharType="end"/>
    </w:r>
    <w:r>
      <w:rPr>
        <w:rStyle w:val="Nmerodepgina"/>
        <w:rFonts w:ascii="Garamond" w:hAnsi="Garamond" w:cs="Arial"/>
        <w:sz w:val="16"/>
        <w:szCs w:val="16"/>
      </w:rPr>
      <w:t xml:space="preserve"> de </w:t>
    </w:r>
    <w:r>
      <w:rPr>
        <w:rStyle w:val="Nmerodepgina"/>
        <w:rFonts w:ascii="Garamond" w:hAnsi="Garamond" w:cs="Arial"/>
        <w:sz w:val="16"/>
        <w:szCs w:val="16"/>
      </w:rPr>
      <w:fldChar w:fldCharType="begin"/>
    </w:r>
    <w:r>
      <w:rPr>
        <w:rStyle w:val="Nmerodepgina"/>
        <w:rFonts w:ascii="Garamond" w:hAnsi="Garamond" w:cs="Arial"/>
        <w:sz w:val="16"/>
        <w:szCs w:val="16"/>
      </w:rPr>
      <w:instrText xml:space="preserve"> NUMPAGES \* ARABIC </w:instrText>
    </w:r>
    <w:r>
      <w:rPr>
        <w:rStyle w:val="Nmerodepgina"/>
        <w:rFonts w:ascii="Garamond" w:hAnsi="Garamond" w:cs="Arial"/>
        <w:sz w:val="16"/>
        <w:szCs w:val="16"/>
      </w:rPr>
      <w:fldChar w:fldCharType="separate"/>
    </w:r>
    <w:r w:rsidR="00537B2A">
      <w:rPr>
        <w:rStyle w:val="Nmerodepgina"/>
        <w:rFonts w:ascii="Garamond" w:hAnsi="Garamond" w:cs="Arial"/>
        <w:noProof/>
        <w:sz w:val="16"/>
        <w:szCs w:val="16"/>
      </w:rPr>
      <w:t>11</w:t>
    </w:r>
    <w:r>
      <w:rPr>
        <w:rStyle w:val="Nmerodepgina"/>
        <w:rFonts w:ascii="Garamond" w:hAnsi="Garamond" w:cs="Arial"/>
        <w:sz w:val="16"/>
        <w:szCs w:val="16"/>
      </w:rPr>
      <w:fldChar w:fldCharType="end"/>
    </w:r>
  </w:p>
  <w:p w:rsidR="00002385" w:rsidRDefault="00002385" w:rsidP="00002385">
    <w:pPr>
      <w:jc w:val="right"/>
      <w:rPr>
        <w:rStyle w:val="Nmerodepgina"/>
        <w:rFonts w:ascii="Garamond" w:hAnsi="Garamond" w:cs="Arial"/>
        <w:sz w:val="16"/>
        <w:szCs w:val="16"/>
      </w:rPr>
    </w:pPr>
  </w:p>
  <w:p w:rsidR="00002385" w:rsidRDefault="00BF3ABE" w:rsidP="00002385">
    <w:pPr>
      <w:jc w:val="right"/>
      <w:rPr>
        <w:rStyle w:val="Nmerodepgina"/>
        <w:rFonts w:ascii="Garamond" w:hAnsi="Garamond" w:cs="Arial"/>
        <w:sz w:val="16"/>
        <w:szCs w:val="16"/>
      </w:rPr>
    </w:pPr>
    <w:r>
      <w:rPr>
        <w:noProof/>
        <w:lang w:eastAsia="es-CO"/>
      </w:rPr>
      <w:drawing>
        <wp:anchor distT="0" distB="0" distL="0" distR="0" simplePos="0" relativeHeight="251658752" behindDoc="0" locked="0" layoutInCell="1" allowOverlap="1">
          <wp:simplePos x="0" y="0"/>
          <wp:positionH relativeFrom="margin">
            <wp:posOffset>5354955</wp:posOffset>
          </wp:positionH>
          <wp:positionV relativeFrom="paragraph">
            <wp:posOffset>74930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p>
  <w:p w:rsidR="00002385" w:rsidRDefault="00002385" w:rsidP="00002385">
    <w:pPr>
      <w:jc w:val="right"/>
      <w:rPr>
        <w:rStyle w:val="Nmerodepgina"/>
        <w:rFonts w:ascii="Garamond" w:hAnsi="Garamond" w:cs="Arial"/>
        <w:sz w:val="16"/>
        <w:szCs w:val="16"/>
      </w:rPr>
    </w:pPr>
  </w:p>
  <w:p w:rsidR="00F424B4" w:rsidRPr="00FB2D82" w:rsidRDefault="00FB2D82" w:rsidP="00FB2D82">
    <w:r>
      <w:rPr>
        <w:noProof/>
      </w:rPr>
      <w:pict>
        <v:line id="Conector recto 46" o:spid="_x0000_s2053" style="position:absolute;z-index:251659776;visibility:visible" from="111.35pt,-12.1pt" to="111.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" strokeweight=".5pt">
          <v:stroke joinstyle="miter"/>
        </v:line>
      </w:pict>
    </w:r>
    <w:r>
      <w:rPr>
        <w:noProof/>
      </w:rPr>
      <w:pict>
        <v:rect id="Rectángulo 6" o:spid="_x0000_s2051" style="position:absolute;margin-left:-1.9pt;margin-top:-15.85pt;width:2in;height: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" stroked="f">
          <v:textbox style="mso-next-textbox:#Rectángulo 6" inset="7.25pt,3.65pt,7.25pt,3.65pt">
            <w:txbxContent>
              <w:p w:rsidR="00FB2D82" w:rsidRPr="0011780D" w:rsidRDefault="00FB2D82" w:rsidP="00FB2D82">
                <w:pPr>
                  <w:rPr>
                    <w:rFonts w:ascii="Garamond" w:hAnsi="Garamond"/>
                    <w:sz w:val="16"/>
                    <w:szCs w:val="16"/>
                    <w:lang w:val="es-MX"/>
                  </w:rPr>
                </w:pPr>
                <w:r w:rsidRPr="0011780D">
                  <w:rPr>
                    <w:rFonts w:ascii="Garamond" w:hAnsi="Garamond"/>
                    <w:sz w:val="16"/>
                    <w:szCs w:val="16"/>
                    <w:lang w:val="es-MX"/>
                  </w:rPr>
                  <w:t>Edificio Liévano</w:t>
                </w:r>
              </w:p>
              <w:p w:rsidR="00FB2D82" w:rsidRPr="0011780D" w:rsidRDefault="00FB2D82" w:rsidP="00FB2D82">
                <w:pPr>
                  <w:rPr>
                    <w:rFonts w:ascii="Garamond" w:hAnsi="Garamond"/>
                    <w:sz w:val="16"/>
                    <w:szCs w:val="16"/>
                    <w:lang w:val="es-MX"/>
                  </w:rPr>
                </w:pPr>
                <w:r w:rsidRPr="0011780D">
                  <w:rPr>
                    <w:rFonts w:ascii="Garamond" w:hAnsi="Garamond"/>
                    <w:sz w:val="16"/>
                    <w:szCs w:val="16"/>
                    <w:lang w:val="es-MX"/>
                  </w:rPr>
                  <w:t>Calle 11 No. 8 -17</w:t>
                </w:r>
              </w:p>
              <w:p w:rsidR="00FB2D82" w:rsidRPr="0011780D" w:rsidRDefault="00FB2D82" w:rsidP="00FB2D82">
                <w:pPr>
                  <w:rPr>
                    <w:rFonts w:ascii="Garamond" w:hAnsi="Garamond"/>
                    <w:sz w:val="16"/>
                    <w:szCs w:val="16"/>
                    <w:lang w:val="es-MX"/>
                  </w:rPr>
                </w:pPr>
                <w:r w:rsidRPr="0011780D">
                  <w:rPr>
                    <w:rFonts w:ascii="Garamond" w:hAnsi="Garamond"/>
                    <w:sz w:val="16"/>
                    <w:szCs w:val="16"/>
                    <w:lang w:val="es-MX"/>
                  </w:rPr>
                  <w:t xml:space="preserve">Código Postal: 111711 </w:t>
                </w:r>
              </w:p>
              <w:p w:rsidR="00FB2D82" w:rsidRPr="0011780D" w:rsidRDefault="00FB2D82" w:rsidP="00FB2D82">
                <w:pPr>
                  <w:rPr>
                    <w:rFonts w:ascii="Garamond" w:hAnsi="Garamond"/>
                    <w:sz w:val="16"/>
                    <w:szCs w:val="16"/>
                    <w:lang w:val="es-MX"/>
                  </w:rPr>
                </w:pPr>
                <w:r w:rsidRPr="0011780D">
                  <w:rPr>
                    <w:rFonts w:ascii="Garamond" w:hAnsi="Garamond"/>
                    <w:sz w:val="16"/>
                    <w:szCs w:val="16"/>
                    <w:lang w:val="es-MX"/>
                  </w:rPr>
                  <w:t>Tel. 3387000 - 3820660</w:t>
                </w:r>
              </w:p>
              <w:p w:rsidR="00FB2D82" w:rsidRPr="0011780D" w:rsidRDefault="00FB2D82" w:rsidP="00FB2D82">
                <w:pPr>
                  <w:rPr>
                    <w:rFonts w:ascii="Garamond" w:hAnsi="Garamond"/>
                    <w:sz w:val="16"/>
                    <w:szCs w:val="16"/>
                    <w:lang w:val="es-MX"/>
                  </w:rPr>
                </w:pPr>
                <w:r w:rsidRPr="0011780D">
                  <w:rPr>
                    <w:rFonts w:ascii="Garamond" w:hAnsi="Garamond"/>
                    <w:sz w:val="16"/>
                    <w:szCs w:val="16"/>
                    <w:lang w:val="es-MX"/>
                  </w:rPr>
                  <w:t>Información Línea 195</w:t>
                </w:r>
              </w:p>
              <w:p w:rsidR="00FB2D82" w:rsidRPr="0011780D" w:rsidRDefault="00FB2D82" w:rsidP="00FB2D82">
                <w:pPr>
                  <w:rPr>
                    <w:rFonts w:ascii="Garamond" w:hAnsi="Garamond"/>
                    <w:sz w:val="16"/>
                    <w:szCs w:val="16"/>
                    <w:lang w:val="es-MX"/>
                  </w:rPr>
                </w:pPr>
                <w:r w:rsidRPr="0011780D">
                  <w:rPr>
                    <w:rFonts w:ascii="Garamond" w:hAnsi="Garamond"/>
                    <w:sz w:val="16"/>
                    <w:szCs w:val="16"/>
                    <w:lang w:val="es-MX"/>
                  </w:rPr>
                  <w:t>www.gobiernobogota.gov.co</w:t>
                </w:r>
              </w:p>
              <w:p w:rsidR="00FB2D82" w:rsidRDefault="00FB2D82" w:rsidP="00FB2D82">
                <w:pPr>
                  <w:rPr>
                    <w:szCs w:val="16"/>
                  </w:rPr>
                </w:pPr>
              </w:p>
            </w:txbxContent>
          </v:textbox>
        </v:rect>
      </w:pict>
    </w:r>
    <w:r>
      <w:rPr>
        <w:noProof/>
      </w:rPr>
      <w:pict>
        <v:rect id="Rectángulo 7" o:spid="_x0000_s2050" style="position:absolute;margin-left:181.05pt;margin-top:-12.1pt;width:120pt;height:10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" stroked="f">
          <v:textbox style="mso-next-textbox:#Rectángulo 7" inset="2.5575mm,1.2875mm,2.5575mm,1.2875mm">
            <w:txbxContent>
              <w:p w:rsidR="00FB2D82" w:rsidRPr="00537B2A" w:rsidRDefault="00FB2D82" w:rsidP="00FB2D82">
                <w:pPr>
                  <w:rPr>
                    <w:rFonts w:ascii="Arial" w:hAnsi="Arial" w:cs="Arial"/>
                    <w:sz w:val="16"/>
                    <w:szCs w:val="16"/>
                    <w:lang w:val="es-MX"/>
                  </w:rPr>
                </w:pPr>
              </w:p>
              <w:p w:rsidR="00FB2D82" w:rsidRPr="00537B2A" w:rsidRDefault="00FB2D82" w:rsidP="00FB2D82">
                <w:pPr>
                  <w:jc w:val="center"/>
                  <w:rPr>
                    <w:rFonts w:ascii="Arial" w:hAnsi="Arial" w:cs="Arial"/>
                    <w:sz w:val="14"/>
                    <w:szCs w:val="16"/>
                    <w:lang w:val="es-MX"/>
                  </w:rPr>
                </w:pPr>
                <w:r w:rsidRPr="00537B2A">
                  <w:rPr>
                    <w:rFonts w:ascii="Arial" w:hAnsi="Arial" w:cs="Arial"/>
                    <w:sz w:val="14"/>
                    <w:szCs w:val="16"/>
                    <w:lang w:val="es-MX"/>
                  </w:rPr>
                  <w:t>Código: GCO-GCI-F024</w:t>
                </w:r>
              </w:p>
              <w:p w:rsidR="00FB2D82" w:rsidRPr="00537B2A" w:rsidRDefault="00FB2D82" w:rsidP="00FB2D82">
                <w:pPr>
                  <w:jc w:val="center"/>
                  <w:rPr>
                    <w:rFonts w:ascii="Arial" w:hAnsi="Arial" w:cs="Arial"/>
                    <w:sz w:val="14"/>
                    <w:szCs w:val="16"/>
                    <w:lang w:val="es-MX"/>
                  </w:rPr>
                </w:pPr>
                <w:r w:rsidRPr="00537B2A">
                  <w:rPr>
                    <w:rFonts w:ascii="Arial" w:hAnsi="Arial" w:cs="Arial"/>
                    <w:sz w:val="14"/>
                    <w:szCs w:val="16"/>
                    <w:lang w:val="es-MX"/>
                  </w:rPr>
                  <w:t>Versión: 3</w:t>
                </w:r>
              </w:p>
              <w:p w:rsidR="00FB2D82" w:rsidRPr="00537B2A" w:rsidRDefault="00537B2A" w:rsidP="00FB2D82">
                <w:pPr>
                  <w:jc w:val="center"/>
                  <w:rPr>
                    <w:rFonts w:ascii="Arial" w:hAnsi="Arial" w:cs="Arial"/>
                    <w:sz w:val="14"/>
                    <w:szCs w:val="16"/>
                    <w:lang w:val="es-MX"/>
                  </w:rPr>
                </w:pPr>
                <w:r w:rsidRPr="00537B2A">
                  <w:rPr>
                    <w:rFonts w:ascii="Arial" w:hAnsi="Arial" w:cs="Arial"/>
                    <w:sz w:val="14"/>
                    <w:szCs w:val="16"/>
                    <w:lang w:val="es-MX"/>
                  </w:rPr>
                  <w:t>Vigencia: 02</w:t>
                </w:r>
                <w:r w:rsidR="00FB2D82" w:rsidRPr="00537B2A">
                  <w:rPr>
                    <w:rFonts w:ascii="Arial" w:hAnsi="Arial" w:cs="Arial"/>
                    <w:sz w:val="14"/>
                    <w:szCs w:val="16"/>
                    <w:lang w:val="es-MX"/>
                  </w:rPr>
                  <w:t xml:space="preserve"> de junio de 2021</w:t>
                </w:r>
              </w:p>
              <w:p w:rsidR="00FB2D82" w:rsidRPr="00537B2A" w:rsidRDefault="00FB2D82" w:rsidP="00FB2D82">
                <w:pPr>
                  <w:jc w:val="center"/>
                  <w:rPr>
                    <w:rFonts w:ascii="Arial" w:hAnsi="Arial" w:cs="Arial"/>
                    <w:sz w:val="14"/>
                    <w:szCs w:val="16"/>
                    <w:lang w:val="es-MX"/>
                  </w:rPr>
                </w:pPr>
                <w:r w:rsidRPr="00537B2A">
                  <w:rPr>
                    <w:rFonts w:ascii="Arial" w:hAnsi="Arial" w:cs="Arial"/>
                    <w:sz w:val="14"/>
                    <w:szCs w:val="16"/>
                    <w:lang w:val="es-MX"/>
                  </w:rPr>
                  <w:t xml:space="preserve">Caso Hola No.   </w:t>
                </w:r>
                <w:r w:rsidR="00537B2A" w:rsidRPr="00537B2A">
                  <w:rPr>
                    <w:rFonts w:ascii="Arial" w:hAnsi="Arial" w:cs="Arial"/>
                    <w:sz w:val="14"/>
                    <w:szCs w:val="16"/>
                    <w:lang w:val="es-MX"/>
                  </w:rPr>
                  <w:t>173064</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56" w:rsidRDefault="00E46B56">
      <w:r>
        <w:separator/>
      </w:r>
    </w:p>
  </w:footnote>
  <w:footnote w:type="continuationSeparator" w:id="0">
    <w:p w:rsidR="00E46B56" w:rsidRDefault="00E4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B4" w:rsidRPr="003F6C0E" w:rsidRDefault="00BF3ABE" w:rsidP="003F6C0E">
    <w:pPr>
      <w:pStyle w:val="Encabezado"/>
      <w:jc w:val="center"/>
    </w:pPr>
    <w:r>
      <w:rPr>
        <w:noProof/>
        <w:lang w:eastAsia="es-CO"/>
      </w:rPr>
      <w:drawing>
        <wp:anchor distT="0" distB="0" distL="114300" distR="114300" simplePos="0" relativeHeight="251655680" behindDoc="1" locked="0" layoutInCell="1" allowOverlap="1">
          <wp:simplePos x="0" y="0"/>
          <wp:positionH relativeFrom="margin">
            <wp:posOffset>1704340</wp:posOffset>
          </wp:positionH>
          <wp:positionV relativeFrom="paragraph">
            <wp:posOffset>-161925</wp:posOffset>
          </wp:positionV>
          <wp:extent cx="2299970" cy="760730"/>
          <wp:effectExtent l="19050" t="0" r="5080" b="0"/>
          <wp:wrapTight wrapText="bothSides">
            <wp:wrapPolygon edited="0">
              <wp:start x="-179" y="0"/>
              <wp:lineTo x="-179" y="21095"/>
              <wp:lineTo x="21648" y="21095"/>
              <wp:lineTo x="21648" y="0"/>
              <wp:lineTo x="-179"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299970" cy="760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
      </v:shape>
    </w:pict>
  </w:numPicBullet>
  <w:abstractNum w:abstractNumId="0">
    <w:nsid w:val="03160E09"/>
    <w:multiLevelType w:val="multilevel"/>
    <w:tmpl w:val="F2D806A2"/>
    <w:styleLink w:val="WW8Num8"/>
    <w:lvl w:ilvl="0">
      <w:start w:val="1"/>
      <w:numFmt w:val="lowerLetter"/>
      <w:lvlText w:val="%1."/>
      <w:lvlJc w:val="left"/>
      <w:rPr>
        <w:rFonts w:ascii="Arial" w:hAnsi="Arial" w:cs="Times New Roman"/>
        <w:b/>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2">
    <w:nsid w:val="3C041FDF"/>
    <w:multiLevelType w:val="multilevel"/>
    <w:tmpl w:val="66881020"/>
    <w:lvl w:ilvl="0">
      <w:start w:val="1"/>
      <w:numFmt w:val="decimal"/>
      <w:lvlText w:val="%1."/>
      <w:lvlJc w:val="left"/>
      <w:pPr>
        <w:ind w:left="360" w:hanging="360"/>
      </w:pPr>
      <w:rPr>
        <w:rFonts w:cs="Times New Roman"/>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3F42A24"/>
    <w:multiLevelType w:val="multilevel"/>
    <w:tmpl w:val="AB3A724C"/>
    <w:lvl w:ilvl="0">
      <w:start w:val="1"/>
      <w:numFmt w:val="decimal"/>
      <w:lvlText w:val=""/>
      <w:lvlJc w:val="left"/>
      <w:pPr>
        <w:ind w:left="720" w:hanging="360"/>
      </w:pPr>
      <w:rPr>
        <w:b/>
        <w:color w:val="808080"/>
        <w:sz w:val="22"/>
        <w:szCs w:val="22"/>
      </w:rPr>
    </w:lvl>
    <w:lvl w:ilvl="1">
      <w:start w:val="5"/>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nsid w:val="45CB3377"/>
    <w:multiLevelType w:val="hybridMultilevel"/>
    <w:tmpl w:val="50AE97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CFB0C7F"/>
    <w:multiLevelType w:val="hybridMultilevel"/>
    <w:tmpl w:val="BC7A41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AA81A1D"/>
    <w:multiLevelType w:val="multilevel"/>
    <w:tmpl w:val="E4A6375C"/>
    <w:styleLink w:val="WW8Num5"/>
    <w:lvl w:ilvl="0">
      <w:numFmt w:val="bullet"/>
      <w:lvlText w:val=""/>
      <w:lvlJc w:val="left"/>
      <w:rPr>
        <w:rFonts w:ascii="Symbol" w:eastAsia="Times New Roman" w:hAnsi="Symbol"/>
        <w:b/>
        <w:color w:val="A6A6A6"/>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E01113E"/>
    <w:multiLevelType w:val="multilevel"/>
    <w:tmpl w:val="33FEEF96"/>
    <w:styleLink w:val="WW8Num7"/>
    <w:lvl w:ilvl="0">
      <w:start w:val="1"/>
      <w:numFmt w:val="lowerLetter"/>
      <w:lvlText w:val="%1."/>
      <w:lvlJc w:val="left"/>
      <w:rPr>
        <w:rFonts w:ascii="Arial" w:hAnsi="Arial" w:cs="Arial"/>
        <w:b w:val="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68487088"/>
    <w:multiLevelType w:val="hybridMultilevel"/>
    <w:tmpl w:val="C358984E"/>
    <w:lvl w:ilvl="0" w:tplc="0C0A0001">
      <w:start w:val="1"/>
      <w:numFmt w:val="bullet"/>
      <w:lvlText w:val=""/>
      <w:lvlJc w:val="left"/>
      <w:pPr>
        <w:ind w:left="360" w:hanging="360"/>
      </w:pPr>
      <w:rPr>
        <w:rFonts w:ascii="Symbol" w:hAnsi="Symbo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A7D62D7"/>
    <w:multiLevelType w:val="multilevel"/>
    <w:tmpl w:val="499E840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6"/>
  </w:num>
  <w:num w:numId="4">
    <w:abstractNumId w:val="8"/>
  </w:num>
  <w:num w:numId="5">
    <w:abstractNumId w:val="0"/>
  </w:num>
  <w:num w:numId="6">
    <w:abstractNumId w:val="10"/>
  </w:num>
  <w:num w:numId="7">
    <w:abstractNumId w:val="5"/>
  </w:num>
  <w:num w:numId="8">
    <w:abstractNumId w:val="9"/>
  </w:num>
  <w:num w:numId="9">
    <w:abstractNumId w:val="4"/>
  </w:num>
  <w:num w:numId="10">
    <w:abstractNumId w:val="7"/>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8"/>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67E3"/>
    <w:rsid w:val="00002385"/>
    <w:rsid w:val="000049C8"/>
    <w:rsid w:val="00005430"/>
    <w:rsid w:val="000103C5"/>
    <w:rsid w:val="00012687"/>
    <w:rsid w:val="00013276"/>
    <w:rsid w:val="00014801"/>
    <w:rsid w:val="0001682F"/>
    <w:rsid w:val="00016BA0"/>
    <w:rsid w:val="00016E76"/>
    <w:rsid w:val="00023312"/>
    <w:rsid w:val="000343B2"/>
    <w:rsid w:val="00036163"/>
    <w:rsid w:val="0003653A"/>
    <w:rsid w:val="000403B7"/>
    <w:rsid w:val="0004101D"/>
    <w:rsid w:val="00041BEF"/>
    <w:rsid w:val="000434C9"/>
    <w:rsid w:val="0005499C"/>
    <w:rsid w:val="00071110"/>
    <w:rsid w:val="00073815"/>
    <w:rsid w:val="0007429A"/>
    <w:rsid w:val="00076285"/>
    <w:rsid w:val="00076320"/>
    <w:rsid w:val="00083273"/>
    <w:rsid w:val="000857A3"/>
    <w:rsid w:val="00086B93"/>
    <w:rsid w:val="00086CD2"/>
    <w:rsid w:val="000877FF"/>
    <w:rsid w:val="0009020B"/>
    <w:rsid w:val="00091B6C"/>
    <w:rsid w:val="00093DD6"/>
    <w:rsid w:val="000A5811"/>
    <w:rsid w:val="000A5AB3"/>
    <w:rsid w:val="000A61C0"/>
    <w:rsid w:val="000B2F24"/>
    <w:rsid w:val="000B60A0"/>
    <w:rsid w:val="000C046B"/>
    <w:rsid w:val="000C2207"/>
    <w:rsid w:val="000C412D"/>
    <w:rsid w:val="000D24EE"/>
    <w:rsid w:val="000D39AC"/>
    <w:rsid w:val="000E0775"/>
    <w:rsid w:val="000E4B82"/>
    <w:rsid w:val="000E6960"/>
    <w:rsid w:val="000E6E37"/>
    <w:rsid w:val="000E77F2"/>
    <w:rsid w:val="000F19B2"/>
    <w:rsid w:val="000F30C0"/>
    <w:rsid w:val="000F3D73"/>
    <w:rsid w:val="000F3EF3"/>
    <w:rsid w:val="000F44A5"/>
    <w:rsid w:val="000F4720"/>
    <w:rsid w:val="00103C08"/>
    <w:rsid w:val="00103F95"/>
    <w:rsid w:val="001057AF"/>
    <w:rsid w:val="00107D13"/>
    <w:rsid w:val="00107EE0"/>
    <w:rsid w:val="001144F8"/>
    <w:rsid w:val="0012508A"/>
    <w:rsid w:val="00132AC4"/>
    <w:rsid w:val="001352F8"/>
    <w:rsid w:val="0013629A"/>
    <w:rsid w:val="0013691D"/>
    <w:rsid w:val="00140AD7"/>
    <w:rsid w:val="00141D14"/>
    <w:rsid w:val="00152FC1"/>
    <w:rsid w:val="001575B5"/>
    <w:rsid w:val="00157BAC"/>
    <w:rsid w:val="001607D2"/>
    <w:rsid w:val="00162327"/>
    <w:rsid w:val="001655B8"/>
    <w:rsid w:val="001658EF"/>
    <w:rsid w:val="00165E0D"/>
    <w:rsid w:val="00172B2D"/>
    <w:rsid w:val="00174FCB"/>
    <w:rsid w:val="00182EF0"/>
    <w:rsid w:val="001942C7"/>
    <w:rsid w:val="00194A7B"/>
    <w:rsid w:val="00195E7C"/>
    <w:rsid w:val="00197339"/>
    <w:rsid w:val="001A1F91"/>
    <w:rsid w:val="001A2805"/>
    <w:rsid w:val="001A34B6"/>
    <w:rsid w:val="001B762B"/>
    <w:rsid w:val="001C173E"/>
    <w:rsid w:val="001C5586"/>
    <w:rsid w:val="001C5804"/>
    <w:rsid w:val="001D01DC"/>
    <w:rsid w:val="001D0C50"/>
    <w:rsid w:val="001D3CEC"/>
    <w:rsid w:val="001D5854"/>
    <w:rsid w:val="001D7480"/>
    <w:rsid w:val="001E0AB0"/>
    <w:rsid w:val="001E14FA"/>
    <w:rsid w:val="001E4203"/>
    <w:rsid w:val="001E7285"/>
    <w:rsid w:val="001F09E1"/>
    <w:rsid w:val="001F1D7D"/>
    <w:rsid w:val="001F4C76"/>
    <w:rsid w:val="00203016"/>
    <w:rsid w:val="00203562"/>
    <w:rsid w:val="00203EED"/>
    <w:rsid w:val="002132E7"/>
    <w:rsid w:val="0021549E"/>
    <w:rsid w:val="002212A2"/>
    <w:rsid w:val="00222C11"/>
    <w:rsid w:val="00226955"/>
    <w:rsid w:val="00232B2B"/>
    <w:rsid w:val="00237CB2"/>
    <w:rsid w:val="00242269"/>
    <w:rsid w:val="002519BA"/>
    <w:rsid w:val="002525BA"/>
    <w:rsid w:val="00253ED8"/>
    <w:rsid w:val="00256E6F"/>
    <w:rsid w:val="00261E47"/>
    <w:rsid w:val="00262999"/>
    <w:rsid w:val="002643D4"/>
    <w:rsid w:val="00270355"/>
    <w:rsid w:val="002703D3"/>
    <w:rsid w:val="0027161B"/>
    <w:rsid w:val="002730D9"/>
    <w:rsid w:val="002764FE"/>
    <w:rsid w:val="0028093B"/>
    <w:rsid w:val="00286548"/>
    <w:rsid w:val="002874CF"/>
    <w:rsid w:val="002902E4"/>
    <w:rsid w:val="00290DB2"/>
    <w:rsid w:val="0029141A"/>
    <w:rsid w:val="002949BB"/>
    <w:rsid w:val="00294DA0"/>
    <w:rsid w:val="002A4E4A"/>
    <w:rsid w:val="002A4EF0"/>
    <w:rsid w:val="002A61BB"/>
    <w:rsid w:val="002B449F"/>
    <w:rsid w:val="002B4A3B"/>
    <w:rsid w:val="002B4B0F"/>
    <w:rsid w:val="002B4CE6"/>
    <w:rsid w:val="002B5C0F"/>
    <w:rsid w:val="002B749D"/>
    <w:rsid w:val="002C022D"/>
    <w:rsid w:val="002C41D9"/>
    <w:rsid w:val="002C4595"/>
    <w:rsid w:val="002C6441"/>
    <w:rsid w:val="002C6A8C"/>
    <w:rsid w:val="002C79F5"/>
    <w:rsid w:val="002D0420"/>
    <w:rsid w:val="002D1300"/>
    <w:rsid w:val="002D2983"/>
    <w:rsid w:val="002D3F98"/>
    <w:rsid w:val="002D480D"/>
    <w:rsid w:val="002D54AE"/>
    <w:rsid w:val="002D54CA"/>
    <w:rsid w:val="002D57E5"/>
    <w:rsid w:val="002E1BF6"/>
    <w:rsid w:val="002E2508"/>
    <w:rsid w:val="002E414A"/>
    <w:rsid w:val="002F24DF"/>
    <w:rsid w:val="002F54C3"/>
    <w:rsid w:val="002F7A04"/>
    <w:rsid w:val="00300505"/>
    <w:rsid w:val="00302CC8"/>
    <w:rsid w:val="003043BF"/>
    <w:rsid w:val="00304433"/>
    <w:rsid w:val="0030453C"/>
    <w:rsid w:val="00307BAA"/>
    <w:rsid w:val="00311F73"/>
    <w:rsid w:val="00314077"/>
    <w:rsid w:val="0031585C"/>
    <w:rsid w:val="00321010"/>
    <w:rsid w:val="00321739"/>
    <w:rsid w:val="00321BE1"/>
    <w:rsid w:val="0032356E"/>
    <w:rsid w:val="0032516D"/>
    <w:rsid w:val="00331777"/>
    <w:rsid w:val="00333A36"/>
    <w:rsid w:val="00337989"/>
    <w:rsid w:val="003410DE"/>
    <w:rsid w:val="0034290D"/>
    <w:rsid w:val="00343F5D"/>
    <w:rsid w:val="003442E9"/>
    <w:rsid w:val="003447BE"/>
    <w:rsid w:val="0034556F"/>
    <w:rsid w:val="00346679"/>
    <w:rsid w:val="003526A9"/>
    <w:rsid w:val="00360A15"/>
    <w:rsid w:val="00360A4C"/>
    <w:rsid w:val="00363EB6"/>
    <w:rsid w:val="003658A6"/>
    <w:rsid w:val="00366BC4"/>
    <w:rsid w:val="003676D7"/>
    <w:rsid w:val="0037162D"/>
    <w:rsid w:val="00377CC2"/>
    <w:rsid w:val="00380B82"/>
    <w:rsid w:val="0038648C"/>
    <w:rsid w:val="0038648E"/>
    <w:rsid w:val="003965AB"/>
    <w:rsid w:val="0039792C"/>
    <w:rsid w:val="003A2230"/>
    <w:rsid w:val="003A4503"/>
    <w:rsid w:val="003A7383"/>
    <w:rsid w:val="003B0416"/>
    <w:rsid w:val="003B15D2"/>
    <w:rsid w:val="003B5A80"/>
    <w:rsid w:val="003B6468"/>
    <w:rsid w:val="003C0B56"/>
    <w:rsid w:val="003C10C6"/>
    <w:rsid w:val="003C4E49"/>
    <w:rsid w:val="003C5DA0"/>
    <w:rsid w:val="003D0813"/>
    <w:rsid w:val="003D504B"/>
    <w:rsid w:val="003D694C"/>
    <w:rsid w:val="003E0F74"/>
    <w:rsid w:val="003E1270"/>
    <w:rsid w:val="003E1D4D"/>
    <w:rsid w:val="003E3716"/>
    <w:rsid w:val="003E697A"/>
    <w:rsid w:val="003E73F6"/>
    <w:rsid w:val="003E7D02"/>
    <w:rsid w:val="003F4DA5"/>
    <w:rsid w:val="003F55F5"/>
    <w:rsid w:val="003F6C0E"/>
    <w:rsid w:val="003F7BE3"/>
    <w:rsid w:val="00401390"/>
    <w:rsid w:val="00402FCD"/>
    <w:rsid w:val="00404174"/>
    <w:rsid w:val="00404CA6"/>
    <w:rsid w:val="0041027A"/>
    <w:rsid w:val="0041257F"/>
    <w:rsid w:val="00412B6B"/>
    <w:rsid w:val="004150EF"/>
    <w:rsid w:val="00421453"/>
    <w:rsid w:val="00422589"/>
    <w:rsid w:val="0042390A"/>
    <w:rsid w:val="0042494E"/>
    <w:rsid w:val="00424DC3"/>
    <w:rsid w:val="004258A7"/>
    <w:rsid w:val="004266F5"/>
    <w:rsid w:val="004314EA"/>
    <w:rsid w:val="00433910"/>
    <w:rsid w:val="00434335"/>
    <w:rsid w:val="004378E0"/>
    <w:rsid w:val="00437F26"/>
    <w:rsid w:val="00440306"/>
    <w:rsid w:val="0044216F"/>
    <w:rsid w:val="004529BD"/>
    <w:rsid w:val="0045460F"/>
    <w:rsid w:val="0045564D"/>
    <w:rsid w:val="004564D9"/>
    <w:rsid w:val="0046323A"/>
    <w:rsid w:val="00465F31"/>
    <w:rsid w:val="00471C7E"/>
    <w:rsid w:val="004746EE"/>
    <w:rsid w:val="004767BA"/>
    <w:rsid w:val="00484A75"/>
    <w:rsid w:val="004855BB"/>
    <w:rsid w:val="00486ABF"/>
    <w:rsid w:val="00490009"/>
    <w:rsid w:val="00491AD9"/>
    <w:rsid w:val="00495623"/>
    <w:rsid w:val="004A25EB"/>
    <w:rsid w:val="004B1322"/>
    <w:rsid w:val="004B132F"/>
    <w:rsid w:val="004B14A5"/>
    <w:rsid w:val="004B1F80"/>
    <w:rsid w:val="004B3902"/>
    <w:rsid w:val="004B44F7"/>
    <w:rsid w:val="004B4CB7"/>
    <w:rsid w:val="004B5B3F"/>
    <w:rsid w:val="004C0647"/>
    <w:rsid w:val="004C1380"/>
    <w:rsid w:val="004C7162"/>
    <w:rsid w:val="004D369E"/>
    <w:rsid w:val="004D3887"/>
    <w:rsid w:val="004D42D7"/>
    <w:rsid w:val="004D57A3"/>
    <w:rsid w:val="004D6445"/>
    <w:rsid w:val="004E06E0"/>
    <w:rsid w:val="004E10DA"/>
    <w:rsid w:val="004E2F80"/>
    <w:rsid w:val="004E37C1"/>
    <w:rsid w:val="004E3AE5"/>
    <w:rsid w:val="004E668A"/>
    <w:rsid w:val="004F0335"/>
    <w:rsid w:val="004F07AD"/>
    <w:rsid w:val="004F2B5F"/>
    <w:rsid w:val="004F3E3D"/>
    <w:rsid w:val="00500F4B"/>
    <w:rsid w:val="0050148B"/>
    <w:rsid w:val="00501B31"/>
    <w:rsid w:val="00502077"/>
    <w:rsid w:val="00502B2C"/>
    <w:rsid w:val="0050385A"/>
    <w:rsid w:val="00507CD0"/>
    <w:rsid w:val="00507F79"/>
    <w:rsid w:val="0051257D"/>
    <w:rsid w:val="00513DCA"/>
    <w:rsid w:val="00515818"/>
    <w:rsid w:val="00516917"/>
    <w:rsid w:val="00516974"/>
    <w:rsid w:val="00520648"/>
    <w:rsid w:val="005209B9"/>
    <w:rsid w:val="00521EA3"/>
    <w:rsid w:val="005225C1"/>
    <w:rsid w:val="00523670"/>
    <w:rsid w:val="00526CE1"/>
    <w:rsid w:val="00533FF9"/>
    <w:rsid w:val="00534586"/>
    <w:rsid w:val="00534C30"/>
    <w:rsid w:val="00537B2A"/>
    <w:rsid w:val="005408CE"/>
    <w:rsid w:val="00552239"/>
    <w:rsid w:val="005567EE"/>
    <w:rsid w:val="0055763E"/>
    <w:rsid w:val="00562F16"/>
    <w:rsid w:val="00563343"/>
    <w:rsid w:val="00564D6B"/>
    <w:rsid w:val="005665DA"/>
    <w:rsid w:val="00566EE7"/>
    <w:rsid w:val="00571C08"/>
    <w:rsid w:val="005734EC"/>
    <w:rsid w:val="005753BD"/>
    <w:rsid w:val="00583CCB"/>
    <w:rsid w:val="005842B9"/>
    <w:rsid w:val="00585A0E"/>
    <w:rsid w:val="005867E3"/>
    <w:rsid w:val="00590049"/>
    <w:rsid w:val="00591481"/>
    <w:rsid w:val="005914B3"/>
    <w:rsid w:val="005A24F1"/>
    <w:rsid w:val="005A6435"/>
    <w:rsid w:val="005B393D"/>
    <w:rsid w:val="005C2A63"/>
    <w:rsid w:val="005C3820"/>
    <w:rsid w:val="005C5065"/>
    <w:rsid w:val="005D1A96"/>
    <w:rsid w:val="005D1F7D"/>
    <w:rsid w:val="005D242D"/>
    <w:rsid w:val="005D4428"/>
    <w:rsid w:val="005E7800"/>
    <w:rsid w:val="005F0166"/>
    <w:rsid w:val="005F28A9"/>
    <w:rsid w:val="005F3ADF"/>
    <w:rsid w:val="006007AC"/>
    <w:rsid w:val="006043DA"/>
    <w:rsid w:val="006044E0"/>
    <w:rsid w:val="006059EE"/>
    <w:rsid w:val="00610C9F"/>
    <w:rsid w:val="00614F2C"/>
    <w:rsid w:val="00623D61"/>
    <w:rsid w:val="00624930"/>
    <w:rsid w:val="006274DC"/>
    <w:rsid w:val="00630C2E"/>
    <w:rsid w:val="0063522D"/>
    <w:rsid w:val="006355EC"/>
    <w:rsid w:val="00641599"/>
    <w:rsid w:val="00642A09"/>
    <w:rsid w:val="00645E16"/>
    <w:rsid w:val="00650C5A"/>
    <w:rsid w:val="006513CD"/>
    <w:rsid w:val="006529F7"/>
    <w:rsid w:val="00652D4D"/>
    <w:rsid w:val="00657E8C"/>
    <w:rsid w:val="006602D7"/>
    <w:rsid w:val="006665B4"/>
    <w:rsid w:val="0066793F"/>
    <w:rsid w:val="006728E0"/>
    <w:rsid w:val="00673128"/>
    <w:rsid w:val="0067399C"/>
    <w:rsid w:val="00673E24"/>
    <w:rsid w:val="006742C1"/>
    <w:rsid w:val="00677DCE"/>
    <w:rsid w:val="0068015D"/>
    <w:rsid w:val="006805F8"/>
    <w:rsid w:val="00682AE6"/>
    <w:rsid w:val="00684675"/>
    <w:rsid w:val="00687DC1"/>
    <w:rsid w:val="00690362"/>
    <w:rsid w:val="006914D9"/>
    <w:rsid w:val="00695F66"/>
    <w:rsid w:val="00697E76"/>
    <w:rsid w:val="006A17AD"/>
    <w:rsid w:val="006A1AC8"/>
    <w:rsid w:val="006A3F41"/>
    <w:rsid w:val="006B35A9"/>
    <w:rsid w:val="006B645C"/>
    <w:rsid w:val="006B7B67"/>
    <w:rsid w:val="006C0FCB"/>
    <w:rsid w:val="006C323D"/>
    <w:rsid w:val="006D1BED"/>
    <w:rsid w:val="006D74A4"/>
    <w:rsid w:val="006E3DA8"/>
    <w:rsid w:val="006E3FFA"/>
    <w:rsid w:val="006E59FD"/>
    <w:rsid w:val="006E5AB2"/>
    <w:rsid w:val="006F0722"/>
    <w:rsid w:val="006F18FA"/>
    <w:rsid w:val="006F3BF7"/>
    <w:rsid w:val="006F5C9C"/>
    <w:rsid w:val="006F77A6"/>
    <w:rsid w:val="00700B87"/>
    <w:rsid w:val="0070239A"/>
    <w:rsid w:val="00704FA5"/>
    <w:rsid w:val="0071021E"/>
    <w:rsid w:val="00714271"/>
    <w:rsid w:val="00714E93"/>
    <w:rsid w:val="00716258"/>
    <w:rsid w:val="00720B8E"/>
    <w:rsid w:val="00720D8B"/>
    <w:rsid w:val="00721425"/>
    <w:rsid w:val="0072214D"/>
    <w:rsid w:val="0073324C"/>
    <w:rsid w:val="007379FF"/>
    <w:rsid w:val="00741EB7"/>
    <w:rsid w:val="00742755"/>
    <w:rsid w:val="00742961"/>
    <w:rsid w:val="007447DB"/>
    <w:rsid w:val="00746565"/>
    <w:rsid w:val="007476B6"/>
    <w:rsid w:val="0075075E"/>
    <w:rsid w:val="00751BB3"/>
    <w:rsid w:val="00757EBE"/>
    <w:rsid w:val="007621E9"/>
    <w:rsid w:val="00765D83"/>
    <w:rsid w:val="007664C8"/>
    <w:rsid w:val="0076727E"/>
    <w:rsid w:val="00775163"/>
    <w:rsid w:val="00775869"/>
    <w:rsid w:val="0077661E"/>
    <w:rsid w:val="0078201B"/>
    <w:rsid w:val="007843C3"/>
    <w:rsid w:val="00790494"/>
    <w:rsid w:val="007914DC"/>
    <w:rsid w:val="00793697"/>
    <w:rsid w:val="00796360"/>
    <w:rsid w:val="0079654A"/>
    <w:rsid w:val="00797693"/>
    <w:rsid w:val="007A02BE"/>
    <w:rsid w:val="007B304B"/>
    <w:rsid w:val="007B7D68"/>
    <w:rsid w:val="007B7E4F"/>
    <w:rsid w:val="007C1277"/>
    <w:rsid w:val="007C12C6"/>
    <w:rsid w:val="007C1CD7"/>
    <w:rsid w:val="007C21A4"/>
    <w:rsid w:val="007C3AB2"/>
    <w:rsid w:val="007C4467"/>
    <w:rsid w:val="007C5246"/>
    <w:rsid w:val="007D01E9"/>
    <w:rsid w:val="007D6DCE"/>
    <w:rsid w:val="007E047C"/>
    <w:rsid w:val="007E1B38"/>
    <w:rsid w:val="007E3B4D"/>
    <w:rsid w:val="007F1833"/>
    <w:rsid w:val="007F3583"/>
    <w:rsid w:val="007F3DDA"/>
    <w:rsid w:val="007F406D"/>
    <w:rsid w:val="007F47ED"/>
    <w:rsid w:val="007F4A19"/>
    <w:rsid w:val="007F58C7"/>
    <w:rsid w:val="007F5E35"/>
    <w:rsid w:val="007F65EE"/>
    <w:rsid w:val="007F70B1"/>
    <w:rsid w:val="007F7EA4"/>
    <w:rsid w:val="00802C30"/>
    <w:rsid w:val="00804572"/>
    <w:rsid w:val="00805288"/>
    <w:rsid w:val="008059F3"/>
    <w:rsid w:val="0080675D"/>
    <w:rsid w:val="008073D0"/>
    <w:rsid w:val="00807A87"/>
    <w:rsid w:val="00813EFA"/>
    <w:rsid w:val="00815B11"/>
    <w:rsid w:val="0081657F"/>
    <w:rsid w:val="00820283"/>
    <w:rsid w:val="00827C02"/>
    <w:rsid w:val="008315C6"/>
    <w:rsid w:val="00833612"/>
    <w:rsid w:val="008352B1"/>
    <w:rsid w:val="00837FF7"/>
    <w:rsid w:val="00841484"/>
    <w:rsid w:val="00842F78"/>
    <w:rsid w:val="0085158E"/>
    <w:rsid w:val="008519D0"/>
    <w:rsid w:val="008519D7"/>
    <w:rsid w:val="0085514C"/>
    <w:rsid w:val="008557A2"/>
    <w:rsid w:val="00861451"/>
    <w:rsid w:val="00861E34"/>
    <w:rsid w:val="00865666"/>
    <w:rsid w:val="00866165"/>
    <w:rsid w:val="008669ED"/>
    <w:rsid w:val="00867965"/>
    <w:rsid w:val="00870B23"/>
    <w:rsid w:val="008710A1"/>
    <w:rsid w:val="0087559F"/>
    <w:rsid w:val="00881779"/>
    <w:rsid w:val="008827D0"/>
    <w:rsid w:val="00885E13"/>
    <w:rsid w:val="008A1B5B"/>
    <w:rsid w:val="008A592B"/>
    <w:rsid w:val="008A7E89"/>
    <w:rsid w:val="008B2544"/>
    <w:rsid w:val="008B61AB"/>
    <w:rsid w:val="008B680B"/>
    <w:rsid w:val="008C0987"/>
    <w:rsid w:val="008C14D7"/>
    <w:rsid w:val="008C2164"/>
    <w:rsid w:val="008D11C0"/>
    <w:rsid w:val="008E0A83"/>
    <w:rsid w:val="008E2C23"/>
    <w:rsid w:val="008E52D3"/>
    <w:rsid w:val="008F27EA"/>
    <w:rsid w:val="009015EC"/>
    <w:rsid w:val="00902865"/>
    <w:rsid w:val="00903A44"/>
    <w:rsid w:val="00905067"/>
    <w:rsid w:val="00906BAB"/>
    <w:rsid w:val="00911B5C"/>
    <w:rsid w:val="0091214B"/>
    <w:rsid w:val="009130A1"/>
    <w:rsid w:val="00921674"/>
    <w:rsid w:val="00922143"/>
    <w:rsid w:val="009228FE"/>
    <w:rsid w:val="0092470E"/>
    <w:rsid w:val="009308BC"/>
    <w:rsid w:val="00931084"/>
    <w:rsid w:val="00931ACB"/>
    <w:rsid w:val="00934499"/>
    <w:rsid w:val="00937328"/>
    <w:rsid w:val="009416C9"/>
    <w:rsid w:val="009455A9"/>
    <w:rsid w:val="00952228"/>
    <w:rsid w:val="009562D5"/>
    <w:rsid w:val="00961EEF"/>
    <w:rsid w:val="00962446"/>
    <w:rsid w:val="0096262D"/>
    <w:rsid w:val="00966602"/>
    <w:rsid w:val="0097007D"/>
    <w:rsid w:val="00972475"/>
    <w:rsid w:val="0097518C"/>
    <w:rsid w:val="0097576A"/>
    <w:rsid w:val="00980765"/>
    <w:rsid w:val="0098161B"/>
    <w:rsid w:val="00983911"/>
    <w:rsid w:val="0098629F"/>
    <w:rsid w:val="00986822"/>
    <w:rsid w:val="00990AA2"/>
    <w:rsid w:val="00992313"/>
    <w:rsid w:val="00995084"/>
    <w:rsid w:val="009A5FF8"/>
    <w:rsid w:val="009B2AAB"/>
    <w:rsid w:val="009B4388"/>
    <w:rsid w:val="009C0A5E"/>
    <w:rsid w:val="009C41EB"/>
    <w:rsid w:val="009C6CF2"/>
    <w:rsid w:val="009C74AE"/>
    <w:rsid w:val="009C7530"/>
    <w:rsid w:val="009D0178"/>
    <w:rsid w:val="009D3AB1"/>
    <w:rsid w:val="009D4069"/>
    <w:rsid w:val="009E2855"/>
    <w:rsid w:val="009E6C2D"/>
    <w:rsid w:val="009F0082"/>
    <w:rsid w:val="009F0668"/>
    <w:rsid w:val="009F4647"/>
    <w:rsid w:val="009F6A8E"/>
    <w:rsid w:val="00A0328D"/>
    <w:rsid w:val="00A0405B"/>
    <w:rsid w:val="00A05A7B"/>
    <w:rsid w:val="00A15714"/>
    <w:rsid w:val="00A1779F"/>
    <w:rsid w:val="00A237B0"/>
    <w:rsid w:val="00A25683"/>
    <w:rsid w:val="00A313BF"/>
    <w:rsid w:val="00A315CE"/>
    <w:rsid w:val="00A34D1B"/>
    <w:rsid w:val="00A34DD1"/>
    <w:rsid w:val="00A37A10"/>
    <w:rsid w:val="00A41595"/>
    <w:rsid w:val="00A469FE"/>
    <w:rsid w:val="00A47F31"/>
    <w:rsid w:val="00A52707"/>
    <w:rsid w:val="00A5792F"/>
    <w:rsid w:val="00A627D2"/>
    <w:rsid w:val="00A63970"/>
    <w:rsid w:val="00A64AB9"/>
    <w:rsid w:val="00A66DD6"/>
    <w:rsid w:val="00A71C37"/>
    <w:rsid w:val="00A73596"/>
    <w:rsid w:val="00A81322"/>
    <w:rsid w:val="00A81BFC"/>
    <w:rsid w:val="00A851B5"/>
    <w:rsid w:val="00A85268"/>
    <w:rsid w:val="00A90A96"/>
    <w:rsid w:val="00A9207A"/>
    <w:rsid w:val="00AA0C57"/>
    <w:rsid w:val="00AB169D"/>
    <w:rsid w:val="00AB4B0A"/>
    <w:rsid w:val="00AB5ED8"/>
    <w:rsid w:val="00AB67F8"/>
    <w:rsid w:val="00AB73E2"/>
    <w:rsid w:val="00AC39C2"/>
    <w:rsid w:val="00AC5984"/>
    <w:rsid w:val="00AD0378"/>
    <w:rsid w:val="00AD4758"/>
    <w:rsid w:val="00AE0782"/>
    <w:rsid w:val="00AE192A"/>
    <w:rsid w:val="00AE3190"/>
    <w:rsid w:val="00AE599A"/>
    <w:rsid w:val="00AE5AE7"/>
    <w:rsid w:val="00AE7E75"/>
    <w:rsid w:val="00AF00D3"/>
    <w:rsid w:val="00AF054B"/>
    <w:rsid w:val="00AF61A0"/>
    <w:rsid w:val="00B00089"/>
    <w:rsid w:val="00B017C7"/>
    <w:rsid w:val="00B0376E"/>
    <w:rsid w:val="00B044A9"/>
    <w:rsid w:val="00B04EEE"/>
    <w:rsid w:val="00B10C17"/>
    <w:rsid w:val="00B13286"/>
    <w:rsid w:val="00B13B17"/>
    <w:rsid w:val="00B1724E"/>
    <w:rsid w:val="00B23E54"/>
    <w:rsid w:val="00B267AE"/>
    <w:rsid w:val="00B26ADB"/>
    <w:rsid w:val="00B3323A"/>
    <w:rsid w:val="00B35CA8"/>
    <w:rsid w:val="00B37F92"/>
    <w:rsid w:val="00B41B2B"/>
    <w:rsid w:val="00B42D06"/>
    <w:rsid w:val="00B43D89"/>
    <w:rsid w:val="00B43F26"/>
    <w:rsid w:val="00B4764D"/>
    <w:rsid w:val="00B47910"/>
    <w:rsid w:val="00B509EA"/>
    <w:rsid w:val="00B524FA"/>
    <w:rsid w:val="00B530FC"/>
    <w:rsid w:val="00B61C28"/>
    <w:rsid w:val="00B6324E"/>
    <w:rsid w:val="00B63419"/>
    <w:rsid w:val="00B63F39"/>
    <w:rsid w:val="00B71D29"/>
    <w:rsid w:val="00B73C03"/>
    <w:rsid w:val="00B745D9"/>
    <w:rsid w:val="00B818FB"/>
    <w:rsid w:val="00B86B41"/>
    <w:rsid w:val="00B86EF9"/>
    <w:rsid w:val="00B93F83"/>
    <w:rsid w:val="00B949C7"/>
    <w:rsid w:val="00B95C31"/>
    <w:rsid w:val="00BA3135"/>
    <w:rsid w:val="00BA5B16"/>
    <w:rsid w:val="00BA775B"/>
    <w:rsid w:val="00BB17A7"/>
    <w:rsid w:val="00BB5455"/>
    <w:rsid w:val="00BB7544"/>
    <w:rsid w:val="00BB7E68"/>
    <w:rsid w:val="00BC0739"/>
    <w:rsid w:val="00BC13E5"/>
    <w:rsid w:val="00BC14EE"/>
    <w:rsid w:val="00BD6C56"/>
    <w:rsid w:val="00BE1355"/>
    <w:rsid w:val="00BE19D0"/>
    <w:rsid w:val="00BE2C1C"/>
    <w:rsid w:val="00BE49B9"/>
    <w:rsid w:val="00BF0D4D"/>
    <w:rsid w:val="00BF14E5"/>
    <w:rsid w:val="00BF224F"/>
    <w:rsid w:val="00BF3ABE"/>
    <w:rsid w:val="00BF4199"/>
    <w:rsid w:val="00BF5BBE"/>
    <w:rsid w:val="00BF6AA1"/>
    <w:rsid w:val="00BF6C94"/>
    <w:rsid w:val="00BF7066"/>
    <w:rsid w:val="00C0136C"/>
    <w:rsid w:val="00C02B41"/>
    <w:rsid w:val="00C06994"/>
    <w:rsid w:val="00C0799F"/>
    <w:rsid w:val="00C20BB3"/>
    <w:rsid w:val="00C2141A"/>
    <w:rsid w:val="00C227B3"/>
    <w:rsid w:val="00C229AD"/>
    <w:rsid w:val="00C2631F"/>
    <w:rsid w:val="00C26E47"/>
    <w:rsid w:val="00C27C97"/>
    <w:rsid w:val="00C306FE"/>
    <w:rsid w:val="00C379FE"/>
    <w:rsid w:val="00C41528"/>
    <w:rsid w:val="00C41D93"/>
    <w:rsid w:val="00C453F5"/>
    <w:rsid w:val="00C45CA4"/>
    <w:rsid w:val="00C47242"/>
    <w:rsid w:val="00C51143"/>
    <w:rsid w:val="00C519BC"/>
    <w:rsid w:val="00C53243"/>
    <w:rsid w:val="00C533A5"/>
    <w:rsid w:val="00C53597"/>
    <w:rsid w:val="00C575A1"/>
    <w:rsid w:val="00C6375F"/>
    <w:rsid w:val="00C63DAA"/>
    <w:rsid w:val="00C64289"/>
    <w:rsid w:val="00C648ED"/>
    <w:rsid w:val="00C65CEB"/>
    <w:rsid w:val="00C72246"/>
    <w:rsid w:val="00C73980"/>
    <w:rsid w:val="00C75530"/>
    <w:rsid w:val="00C76670"/>
    <w:rsid w:val="00C76B38"/>
    <w:rsid w:val="00C76FC0"/>
    <w:rsid w:val="00C7747C"/>
    <w:rsid w:val="00C83722"/>
    <w:rsid w:val="00C86CDD"/>
    <w:rsid w:val="00C8783A"/>
    <w:rsid w:val="00C91558"/>
    <w:rsid w:val="00CA036D"/>
    <w:rsid w:val="00CA1994"/>
    <w:rsid w:val="00CA2914"/>
    <w:rsid w:val="00CA6A2A"/>
    <w:rsid w:val="00CB0A00"/>
    <w:rsid w:val="00CB1FD3"/>
    <w:rsid w:val="00CB2535"/>
    <w:rsid w:val="00CB2968"/>
    <w:rsid w:val="00CB4097"/>
    <w:rsid w:val="00CB556F"/>
    <w:rsid w:val="00CC3DF9"/>
    <w:rsid w:val="00CC4A16"/>
    <w:rsid w:val="00CC69E5"/>
    <w:rsid w:val="00CD0A74"/>
    <w:rsid w:val="00CD2E50"/>
    <w:rsid w:val="00CD392E"/>
    <w:rsid w:val="00CD4A94"/>
    <w:rsid w:val="00CD5D51"/>
    <w:rsid w:val="00CD6B84"/>
    <w:rsid w:val="00CD7739"/>
    <w:rsid w:val="00CE39F3"/>
    <w:rsid w:val="00CE43EA"/>
    <w:rsid w:val="00CE582C"/>
    <w:rsid w:val="00CE7CD2"/>
    <w:rsid w:val="00CF016D"/>
    <w:rsid w:val="00CF2BEB"/>
    <w:rsid w:val="00CF2D46"/>
    <w:rsid w:val="00CF759F"/>
    <w:rsid w:val="00D1138A"/>
    <w:rsid w:val="00D15DC4"/>
    <w:rsid w:val="00D17A2B"/>
    <w:rsid w:val="00D21BA1"/>
    <w:rsid w:val="00D23178"/>
    <w:rsid w:val="00D235B6"/>
    <w:rsid w:val="00D2367E"/>
    <w:rsid w:val="00D23AC8"/>
    <w:rsid w:val="00D23B54"/>
    <w:rsid w:val="00D26351"/>
    <w:rsid w:val="00D33AD9"/>
    <w:rsid w:val="00D43083"/>
    <w:rsid w:val="00D51DB5"/>
    <w:rsid w:val="00D53CBC"/>
    <w:rsid w:val="00D633B8"/>
    <w:rsid w:val="00D64E14"/>
    <w:rsid w:val="00D722FD"/>
    <w:rsid w:val="00D72DFD"/>
    <w:rsid w:val="00D8646A"/>
    <w:rsid w:val="00D93D82"/>
    <w:rsid w:val="00D96419"/>
    <w:rsid w:val="00D96773"/>
    <w:rsid w:val="00D97B13"/>
    <w:rsid w:val="00D97F3F"/>
    <w:rsid w:val="00DB0238"/>
    <w:rsid w:val="00DC1518"/>
    <w:rsid w:val="00DC3046"/>
    <w:rsid w:val="00DD1DCF"/>
    <w:rsid w:val="00DD2551"/>
    <w:rsid w:val="00DD36EC"/>
    <w:rsid w:val="00DD677D"/>
    <w:rsid w:val="00DF0BAE"/>
    <w:rsid w:val="00DF27CB"/>
    <w:rsid w:val="00DF2D1A"/>
    <w:rsid w:val="00DF37CF"/>
    <w:rsid w:val="00DF408B"/>
    <w:rsid w:val="00DF5D12"/>
    <w:rsid w:val="00DF60AE"/>
    <w:rsid w:val="00DF7925"/>
    <w:rsid w:val="00E004C0"/>
    <w:rsid w:val="00E019F8"/>
    <w:rsid w:val="00E01C63"/>
    <w:rsid w:val="00E029CB"/>
    <w:rsid w:val="00E029D3"/>
    <w:rsid w:val="00E03F4E"/>
    <w:rsid w:val="00E07132"/>
    <w:rsid w:val="00E11FFD"/>
    <w:rsid w:val="00E14094"/>
    <w:rsid w:val="00E157F5"/>
    <w:rsid w:val="00E23A81"/>
    <w:rsid w:val="00E252A8"/>
    <w:rsid w:val="00E25E9F"/>
    <w:rsid w:val="00E26DFB"/>
    <w:rsid w:val="00E3148A"/>
    <w:rsid w:val="00E33C38"/>
    <w:rsid w:val="00E33C7D"/>
    <w:rsid w:val="00E37736"/>
    <w:rsid w:val="00E40A08"/>
    <w:rsid w:val="00E45C57"/>
    <w:rsid w:val="00E468EC"/>
    <w:rsid w:val="00E46B56"/>
    <w:rsid w:val="00E56B12"/>
    <w:rsid w:val="00E57E2A"/>
    <w:rsid w:val="00E70A37"/>
    <w:rsid w:val="00E7129F"/>
    <w:rsid w:val="00E71C7A"/>
    <w:rsid w:val="00E7398C"/>
    <w:rsid w:val="00E75527"/>
    <w:rsid w:val="00E764EB"/>
    <w:rsid w:val="00E76B15"/>
    <w:rsid w:val="00E77CE1"/>
    <w:rsid w:val="00E806E7"/>
    <w:rsid w:val="00E80B6F"/>
    <w:rsid w:val="00E81CF1"/>
    <w:rsid w:val="00E820A7"/>
    <w:rsid w:val="00E86BFB"/>
    <w:rsid w:val="00E9108D"/>
    <w:rsid w:val="00E9351D"/>
    <w:rsid w:val="00E93613"/>
    <w:rsid w:val="00E97054"/>
    <w:rsid w:val="00E97A92"/>
    <w:rsid w:val="00EA062C"/>
    <w:rsid w:val="00EA7FB4"/>
    <w:rsid w:val="00EB0BA6"/>
    <w:rsid w:val="00EB157D"/>
    <w:rsid w:val="00EB29AF"/>
    <w:rsid w:val="00EB7DC3"/>
    <w:rsid w:val="00EC0415"/>
    <w:rsid w:val="00EC2CAB"/>
    <w:rsid w:val="00EC43F2"/>
    <w:rsid w:val="00EC4CCE"/>
    <w:rsid w:val="00EC5E29"/>
    <w:rsid w:val="00ED06BD"/>
    <w:rsid w:val="00ED28D1"/>
    <w:rsid w:val="00ED3ABF"/>
    <w:rsid w:val="00ED64E3"/>
    <w:rsid w:val="00EE0C28"/>
    <w:rsid w:val="00EE56AA"/>
    <w:rsid w:val="00EE73FF"/>
    <w:rsid w:val="00EE7DFE"/>
    <w:rsid w:val="00EF199D"/>
    <w:rsid w:val="00EF1B3A"/>
    <w:rsid w:val="00EF1C65"/>
    <w:rsid w:val="00F04922"/>
    <w:rsid w:val="00F07536"/>
    <w:rsid w:val="00F13E73"/>
    <w:rsid w:val="00F151E7"/>
    <w:rsid w:val="00F178E4"/>
    <w:rsid w:val="00F17D54"/>
    <w:rsid w:val="00F23D64"/>
    <w:rsid w:val="00F2525A"/>
    <w:rsid w:val="00F320AB"/>
    <w:rsid w:val="00F330E9"/>
    <w:rsid w:val="00F424B4"/>
    <w:rsid w:val="00F431E6"/>
    <w:rsid w:val="00F43A22"/>
    <w:rsid w:val="00F44693"/>
    <w:rsid w:val="00F51D31"/>
    <w:rsid w:val="00F52847"/>
    <w:rsid w:val="00F54C29"/>
    <w:rsid w:val="00F55944"/>
    <w:rsid w:val="00F55E24"/>
    <w:rsid w:val="00F56D47"/>
    <w:rsid w:val="00F603A7"/>
    <w:rsid w:val="00F63DD0"/>
    <w:rsid w:val="00F764DD"/>
    <w:rsid w:val="00F7798C"/>
    <w:rsid w:val="00F80D89"/>
    <w:rsid w:val="00F81769"/>
    <w:rsid w:val="00F81F85"/>
    <w:rsid w:val="00F83D5E"/>
    <w:rsid w:val="00F969A8"/>
    <w:rsid w:val="00F96A37"/>
    <w:rsid w:val="00F976CF"/>
    <w:rsid w:val="00FA1CFB"/>
    <w:rsid w:val="00FA2FBD"/>
    <w:rsid w:val="00FA453B"/>
    <w:rsid w:val="00FA59A7"/>
    <w:rsid w:val="00FA7D31"/>
    <w:rsid w:val="00FB0153"/>
    <w:rsid w:val="00FB2D82"/>
    <w:rsid w:val="00FB44DF"/>
    <w:rsid w:val="00FB4632"/>
    <w:rsid w:val="00FC1C73"/>
    <w:rsid w:val="00FC3B62"/>
    <w:rsid w:val="00FC4F01"/>
    <w:rsid w:val="00FC61A8"/>
    <w:rsid w:val="00FD3DFD"/>
    <w:rsid w:val="00FD4AE4"/>
    <w:rsid w:val="00FD73AE"/>
    <w:rsid w:val="00FF315A"/>
    <w:rsid w:val="00FF65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E3"/>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67E3"/>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eastAsia="es-ES"/>
    </w:rPr>
  </w:style>
  <w:style w:type="paragraph" w:styleId="Piedepgina">
    <w:name w:val="footer"/>
    <w:basedOn w:val="Normal"/>
    <w:link w:val="PiedepginaCar"/>
    <w:uiPriority w:val="99"/>
    <w:rsid w:val="005867E3"/>
    <w:pPr>
      <w:tabs>
        <w:tab w:val="center" w:pos="4252"/>
        <w:tab w:val="right" w:pos="8504"/>
      </w:tabs>
    </w:pPr>
  </w:style>
  <w:style w:type="character" w:customStyle="1" w:styleId="PiedepginaCar">
    <w:name w:val="Pie de página Car"/>
    <w:link w:val="Piedepgina"/>
    <w:uiPriority w:val="99"/>
    <w:semiHidden/>
    <w:locked/>
    <w:rPr>
      <w:rFonts w:cs="Times New Roman"/>
      <w:sz w:val="20"/>
      <w:szCs w:val="20"/>
      <w:lang w:eastAsia="es-ES"/>
    </w:rPr>
  </w:style>
  <w:style w:type="character" w:styleId="Hipervnculo">
    <w:name w:val="Hyperlink"/>
    <w:uiPriority w:val="99"/>
    <w:rsid w:val="005867E3"/>
    <w:rPr>
      <w:rFonts w:cs="Times New Roman"/>
      <w:color w:val="0000FF"/>
      <w:u w:val="single"/>
    </w:rPr>
  </w:style>
  <w:style w:type="paragraph" w:styleId="Textoindependiente">
    <w:name w:val="Body Text"/>
    <w:basedOn w:val="Normal"/>
    <w:link w:val="TextoindependienteCar"/>
    <w:uiPriority w:val="99"/>
    <w:rsid w:val="004B4CB7"/>
    <w:pPr>
      <w:spacing w:line="360" w:lineRule="auto"/>
      <w:jc w:val="both"/>
    </w:pPr>
    <w:rPr>
      <w:rFonts w:ascii="Arial" w:hAnsi="Arial"/>
      <w:sz w:val="24"/>
      <w:szCs w:val="24"/>
    </w:rPr>
  </w:style>
  <w:style w:type="character" w:customStyle="1" w:styleId="TextoindependienteCar">
    <w:name w:val="Texto independiente Car"/>
    <w:link w:val="Textoindependiente"/>
    <w:uiPriority w:val="99"/>
    <w:semiHidden/>
    <w:locked/>
    <w:rPr>
      <w:rFonts w:cs="Times New Roman"/>
      <w:sz w:val="20"/>
      <w:szCs w:val="20"/>
      <w:lang w:eastAsia="es-ES"/>
    </w:rPr>
  </w:style>
  <w:style w:type="paragraph" w:styleId="Textonotapie">
    <w:name w:val="footnote text"/>
    <w:aliases w:val="Car"/>
    <w:basedOn w:val="Normal"/>
    <w:link w:val="TextonotapieCar"/>
    <w:uiPriority w:val="99"/>
    <w:semiHidden/>
    <w:rsid w:val="004B4CB7"/>
  </w:style>
  <w:style w:type="character" w:customStyle="1" w:styleId="FootnoteTextChar">
    <w:name w:val="Footnote Text Char"/>
    <w:aliases w:val="Car Char"/>
    <w:link w:val="Textonotapie"/>
    <w:uiPriority w:val="99"/>
    <w:semiHidden/>
    <w:locked/>
    <w:rPr>
      <w:rFonts w:cs="Times New Roman"/>
      <w:sz w:val="20"/>
      <w:szCs w:val="20"/>
      <w:lang w:eastAsia="es-ES"/>
    </w:rPr>
  </w:style>
  <w:style w:type="character" w:styleId="Refdenotaalpie">
    <w:name w:val="footnote reference"/>
    <w:uiPriority w:val="99"/>
    <w:semiHidden/>
    <w:rsid w:val="004B4CB7"/>
    <w:rPr>
      <w:rFonts w:cs="Times New Roman"/>
      <w:vertAlign w:val="superscript"/>
    </w:rPr>
  </w:style>
  <w:style w:type="paragraph" w:styleId="Textoindependiente2">
    <w:name w:val="Body Text 2"/>
    <w:basedOn w:val="Normal"/>
    <w:link w:val="Textoindependiente2Car"/>
    <w:uiPriority w:val="99"/>
    <w:rsid w:val="004B4CB7"/>
    <w:pPr>
      <w:spacing w:after="120" w:line="480" w:lineRule="auto"/>
    </w:pPr>
    <w:rPr>
      <w:sz w:val="24"/>
      <w:szCs w:val="24"/>
      <w:lang w:eastAsia="es-CO"/>
    </w:rPr>
  </w:style>
  <w:style w:type="character" w:customStyle="1" w:styleId="Textoindependiente2Car">
    <w:name w:val="Texto independiente 2 Car"/>
    <w:link w:val="Textoindependiente2"/>
    <w:uiPriority w:val="99"/>
    <w:semiHidden/>
    <w:locked/>
    <w:rPr>
      <w:rFonts w:cs="Times New Roman"/>
      <w:sz w:val="20"/>
      <w:szCs w:val="20"/>
      <w:lang w:eastAsia="es-ES"/>
    </w:rPr>
  </w:style>
  <w:style w:type="paragraph" w:styleId="ndice1">
    <w:name w:val="index 1"/>
    <w:basedOn w:val="Normal"/>
    <w:next w:val="Normal"/>
    <w:autoRedefine/>
    <w:uiPriority w:val="99"/>
    <w:semiHidden/>
    <w:rsid w:val="00FD4AE4"/>
    <w:pPr>
      <w:ind w:left="200" w:hanging="200"/>
    </w:pPr>
  </w:style>
  <w:style w:type="paragraph" w:styleId="ndice2">
    <w:name w:val="index 2"/>
    <w:basedOn w:val="Normal"/>
    <w:next w:val="Normal"/>
    <w:autoRedefine/>
    <w:uiPriority w:val="99"/>
    <w:semiHidden/>
    <w:rsid w:val="00FD4AE4"/>
    <w:pPr>
      <w:ind w:left="400" w:hanging="200"/>
    </w:pPr>
  </w:style>
  <w:style w:type="paragraph" w:styleId="ndice3">
    <w:name w:val="index 3"/>
    <w:basedOn w:val="Normal"/>
    <w:next w:val="Normal"/>
    <w:autoRedefine/>
    <w:uiPriority w:val="99"/>
    <w:semiHidden/>
    <w:rsid w:val="00FD4AE4"/>
    <w:pPr>
      <w:ind w:left="600" w:hanging="200"/>
    </w:pPr>
  </w:style>
  <w:style w:type="paragraph" w:styleId="ndice4">
    <w:name w:val="index 4"/>
    <w:basedOn w:val="Normal"/>
    <w:next w:val="Normal"/>
    <w:autoRedefine/>
    <w:uiPriority w:val="99"/>
    <w:semiHidden/>
    <w:rsid w:val="00FD4AE4"/>
    <w:pPr>
      <w:ind w:left="800" w:hanging="200"/>
    </w:pPr>
  </w:style>
  <w:style w:type="paragraph" w:styleId="ndice5">
    <w:name w:val="index 5"/>
    <w:basedOn w:val="Normal"/>
    <w:next w:val="Normal"/>
    <w:autoRedefine/>
    <w:uiPriority w:val="99"/>
    <w:semiHidden/>
    <w:rsid w:val="00FD4AE4"/>
    <w:pPr>
      <w:ind w:left="1000" w:hanging="200"/>
    </w:pPr>
  </w:style>
  <w:style w:type="paragraph" w:styleId="ndice6">
    <w:name w:val="index 6"/>
    <w:basedOn w:val="Normal"/>
    <w:next w:val="Normal"/>
    <w:autoRedefine/>
    <w:uiPriority w:val="99"/>
    <w:semiHidden/>
    <w:rsid w:val="00FD4AE4"/>
    <w:pPr>
      <w:ind w:left="1200" w:hanging="200"/>
    </w:pPr>
  </w:style>
  <w:style w:type="paragraph" w:styleId="ndice7">
    <w:name w:val="index 7"/>
    <w:basedOn w:val="Normal"/>
    <w:next w:val="Normal"/>
    <w:autoRedefine/>
    <w:uiPriority w:val="99"/>
    <w:semiHidden/>
    <w:rsid w:val="00FD4AE4"/>
    <w:pPr>
      <w:ind w:left="1400" w:hanging="200"/>
    </w:pPr>
  </w:style>
  <w:style w:type="paragraph" w:styleId="ndice8">
    <w:name w:val="index 8"/>
    <w:basedOn w:val="Normal"/>
    <w:next w:val="Normal"/>
    <w:autoRedefine/>
    <w:uiPriority w:val="99"/>
    <w:semiHidden/>
    <w:rsid w:val="00FD4AE4"/>
    <w:pPr>
      <w:ind w:left="1600" w:hanging="200"/>
    </w:pPr>
  </w:style>
  <w:style w:type="paragraph" w:styleId="ndice9">
    <w:name w:val="index 9"/>
    <w:basedOn w:val="Normal"/>
    <w:next w:val="Normal"/>
    <w:autoRedefine/>
    <w:uiPriority w:val="99"/>
    <w:semiHidden/>
    <w:rsid w:val="00FD4AE4"/>
    <w:pPr>
      <w:ind w:left="1800" w:hanging="200"/>
    </w:pPr>
  </w:style>
  <w:style w:type="paragraph" w:styleId="Ttulodendice">
    <w:name w:val="index heading"/>
    <w:basedOn w:val="Normal"/>
    <w:next w:val="ndice1"/>
    <w:uiPriority w:val="99"/>
    <w:semiHidden/>
    <w:rsid w:val="00FD4AE4"/>
    <w:pPr>
      <w:spacing w:before="120" w:after="120"/>
    </w:pPr>
    <w:rPr>
      <w:b/>
      <w:bCs/>
      <w:i/>
      <w:iCs/>
    </w:rPr>
  </w:style>
  <w:style w:type="paragraph" w:styleId="TDC1">
    <w:name w:val="toc 1"/>
    <w:basedOn w:val="Normal"/>
    <w:next w:val="Normal"/>
    <w:autoRedefine/>
    <w:uiPriority w:val="99"/>
    <w:semiHidden/>
    <w:rsid w:val="00FD4AE4"/>
    <w:pPr>
      <w:spacing w:before="120" w:after="120"/>
    </w:pPr>
    <w:rPr>
      <w:b/>
      <w:bCs/>
      <w:caps/>
    </w:rPr>
  </w:style>
  <w:style w:type="paragraph" w:styleId="TDC2">
    <w:name w:val="toc 2"/>
    <w:basedOn w:val="Normal"/>
    <w:next w:val="Normal"/>
    <w:autoRedefine/>
    <w:uiPriority w:val="99"/>
    <w:semiHidden/>
    <w:rsid w:val="00FD4AE4"/>
    <w:pPr>
      <w:ind w:left="200"/>
    </w:pPr>
    <w:rPr>
      <w:smallCaps/>
    </w:rPr>
  </w:style>
  <w:style w:type="paragraph" w:styleId="TDC3">
    <w:name w:val="toc 3"/>
    <w:basedOn w:val="Normal"/>
    <w:next w:val="Normal"/>
    <w:autoRedefine/>
    <w:uiPriority w:val="99"/>
    <w:semiHidden/>
    <w:rsid w:val="00FD4AE4"/>
    <w:pPr>
      <w:ind w:left="400"/>
    </w:pPr>
    <w:rPr>
      <w:i/>
      <w:iCs/>
    </w:rPr>
  </w:style>
  <w:style w:type="paragraph" w:styleId="TDC4">
    <w:name w:val="toc 4"/>
    <w:basedOn w:val="Normal"/>
    <w:next w:val="Normal"/>
    <w:autoRedefine/>
    <w:uiPriority w:val="99"/>
    <w:semiHidden/>
    <w:rsid w:val="00FD4AE4"/>
    <w:pPr>
      <w:ind w:left="600"/>
    </w:pPr>
    <w:rPr>
      <w:sz w:val="18"/>
      <w:szCs w:val="18"/>
    </w:rPr>
  </w:style>
  <w:style w:type="paragraph" w:styleId="TDC5">
    <w:name w:val="toc 5"/>
    <w:basedOn w:val="Normal"/>
    <w:next w:val="Normal"/>
    <w:autoRedefine/>
    <w:uiPriority w:val="99"/>
    <w:semiHidden/>
    <w:rsid w:val="00FD4AE4"/>
    <w:pPr>
      <w:ind w:left="800"/>
    </w:pPr>
    <w:rPr>
      <w:sz w:val="18"/>
      <w:szCs w:val="18"/>
    </w:rPr>
  </w:style>
  <w:style w:type="paragraph" w:styleId="TDC6">
    <w:name w:val="toc 6"/>
    <w:basedOn w:val="Normal"/>
    <w:next w:val="Normal"/>
    <w:autoRedefine/>
    <w:uiPriority w:val="99"/>
    <w:semiHidden/>
    <w:rsid w:val="00FD4AE4"/>
    <w:pPr>
      <w:ind w:left="1000"/>
    </w:pPr>
    <w:rPr>
      <w:sz w:val="18"/>
      <w:szCs w:val="18"/>
    </w:rPr>
  </w:style>
  <w:style w:type="paragraph" w:styleId="TDC7">
    <w:name w:val="toc 7"/>
    <w:basedOn w:val="Normal"/>
    <w:next w:val="Normal"/>
    <w:autoRedefine/>
    <w:uiPriority w:val="99"/>
    <w:semiHidden/>
    <w:rsid w:val="00FD4AE4"/>
    <w:pPr>
      <w:ind w:left="1200"/>
    </w:pPr>
    <w:rPr>
      <w:sz w:val="18"/>
      <w:szCs w:val="18"/>
    </w:rPr>
  </w:style>
  <w:style w:type="paragraph" w:styleId="TDC8">
    <w:name w:val="toc 8"/>
    <w:basedOn w:val="Normal"/>
    <w:next w:val="Normal"/>
    <w:autoRedefine/>
    <w:uiPriority w:val="99"/>
    <w:semiHidden/>
    <w:rsid w:val="00FD4AE4"/>
    <w:pPr>
      <w:ind w:left="1400"/>
    </w:pPr>
    <w:rPr>
      <w:sz w:val="18"/>
      <w:szCs w:val="18"/>
    </w:rPr>
  </w:style>
  <w:style w:type="paragraph" w:styleId="TDC9">
    <w:name w:val="toc 9"/>
    <w:basedOn w:val="Normal"/>
    <w:next w:val="Normal"/>
    <w:autoRedefine/>
    <w:uiPriority w:val="99"/>
    <w:semiHidden/>
    <w:rsid w:val="00FD4AE4"/>
    <w:pPr>
      <w:ind w:left="1600"/>
    </w:pPr>
    <w:rPr>
      <w:sz w:val="18"/>
      <w:szCs w:val="18"/>
    </w:rPr>
  </w:style>
  <w:style w:type="character" w:styleId="Nmerodepgina">
    <w:name w:val="page number"/>
    <w:uiPriority w:val="99"/>
    <w:rsid w:val="00C65CEB"/>
    <w:rPr>
      <w:rFonts w:cs="Times New Roman"/>
    </w:rPr>
  </w:style>
  <w:style w:type="paragraph" w:styleId="NormalWeb">
    <w:name w:val="Normal (Web)"/>
    <w:basedOn w:val="Normal"/>
    <w:uiPriority w:val="99"/>
    <w:rsid w:val="00802C30"/>
    <w:rPr>
      <w:sz w:val="24"/>
      <w:szCs w:val="24"/>
    </w:rPr>
  </w:style>
  <w:style w:type="paragraph" w:customStyle="1" w:styleId="Default">
    <w:name w:val="Default"/>
    <w:rsid w:val="00F23D64"/>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uiPriority w:val="99"/>
    <w:rsid w:val="00FA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uiPriority w:val="99"/>
    <w:qFormat/>
    <w:rsid w:val="00304433"/>
    <w:pPr>
      <w:ind w:left="708"/>
    </w:pPr>
  </w:style>
  <w:style w:type="paragraph" w:styleId="Textodeglobo">
    <w:name w:val="Balloon Text"/>
    <w:basedOn w:val="Normal"/>
    <w:link w:val="TextodegloboCar"/>
    <w:uiPriority w:val="99"/>
    <w:rsid w:val="00641599"/>
    <w:rPr>
      <w:rFonts w:ascii="Tahoma" w:hAnsi="Tahoma" w:cs="Tahoma"/>
      <w:sz w:val="16"/>
      <w:szCs w:val="16"/>
    </w:rPr>
  </w:style>
  <w:style w:type="character" w:customStyle="1" w:styleId="TextodegloboCar">
    <w:name w:val="Texto de globo Car"/>
    <w:link w:val="Textodeglobo"/>
    <w:uiPriority w:val="99"/>
    <w:locked/>
    <w:rsid w:val="00641599"/>
    <w:rPr>
      <w:rFonts w:ascii="Tahoma" w:hAnsi="Tahoma" w:cs="Tahoma"/>
      <w:sz w:val="16"/>
      <w:szCs w:val="16"/>
      <w:lang w:val="es-CO"/>
    </w:rPr>
  </w:style>
  <w:style w:type="character" w:customStyle="1" w:styleId="TextonotapieCar">
    <w:name w:val="Texto nota pie Car"/>
    <w:aliases w:val="Car Car"/>
    <w:link w:val="Textonotapie"/>
    <w:uiPriority w:val="99"/>
    <w:semiHidden/>
    <w:locked/>
    <w:rsid w:val="00585A0E"/>
    <w:rPr>
      <w:rFonts w:cs="Times New Roman"/>
      <w:lang w:val="es-CO" w:eastAsia="es-ES" w:bidi="ar-SA"/>
    </w:rPr>
  </w:style>
  <w:style w:type="character" w:customStyle="1" w:styleId="FooterChar">
    <w:name w:val="Footer Char"/>
    <w:semiHidden/>
    <w:locked/>
    <w:rsid w:val="007B7E4F"/>
    <w:rPr>
      <w:rFonts w:ascii="Times New Roman" w:hAnsi="Times New Roman" w:cs="Times New Roman"/>
      <w:sz w:val="24"/>
      <w:szCs w:val="24"/>
      <w:lang w:val="es-ES" w:eastAsia="es-ES"/>
    </w:rPr>
  </w:style>
  <w:style w:type="character" w:styleId="Refdecomentario">
    <w:name w:val="annotation reference"/>
    <w:semiHidden/>
    <w:rsid w:val="00103C08"/>
    <w:rPr>
      <w:sz w:val="16"/>
      <w:szCs w:val="16"/>
    </w:rPr>
  </w:style>
  <w:style w:type="paragraph" w:styleId="Textocomentario">
    <w:name w:val="annotation text"/>
    <w:basedOn w:val="Normal"/>
    <w:semiHidden/>
    <w:rsid w:val="00103C08"/>
  </w:style>
  <w:style w:type="paragraph" w:styleId="Asuntodelcomentario">
    <w:name w:val="annotation subject"/>
    <w:basedOn w:val="Textocomentario"/>
    <w:next w:val="Textocomentario"/>
    <w:semiHidden/>
    <w:rsid w:val="00103C08"/>
    <w:rPr>
      <w:b/>
      <w:bCs/>
    </w:rPr>
  </w:style>
  <w:style w:type="paragraph" w:customStyle="1" w:styleId="Sangradet">
    <w:name w:val="Sangría de t"/>
    <w:aliases w:val="independiente"/>
    <w:basedOn w:val="Normal"/>
    <w:rsid w:val="00A71C37"/>
    <w:pPr>
      <w:numPr>
        <w:ilvl w:val="12"/>
      </w:numPr>
      <w:autoSpaceDE w:val="0"/>
      <w:autoSpaceDN w:val="0"/>
      <w:jc w:val="both"/>
    </w:pPr>
    <w:rPr>
      <w:rFonts w:ascii="Arial" w:hAnsi="Arial" w:cs="Arial"/>
      <w:sz w:val="22"/>
      <w:szCs w:val="22"/>
      <w:lang w:val="es-ES_tradnl"/>
    </w:rPr>
  </w:style>
  <w:style w:type="character" w:styleId="Hipervnculovisitado">
    <w:name w:val="FollowedHyperlink"/>
    <w:uiPriority w:val="99"/>
    <w:semiHidden/>
    <w:unhideWhenUsed/>
    <w:rsid w:val="00BB5455"/>
    <w:rPr>
      <w:color w:val="800080"/>
      <w:u w:val="single"/>
    </w:rPr>
  </w:style>
  <w:style w:type="character" w:styleId="Textoennegrita">
    <w:name w:val="Strong"/>
    <w:uiPriority w:val="22"/>
    <w:qFormat/>
    <w:locked/>
    <w:rsid w:val="009B4388"/>
    <w:rPr>
      <w:b/>
      <w:bCs/>
    </w:rPr>
  </w:style>
  <w:style w:type="character" w:styleId="nfasis">
    <w:name w:val="Emphasis"/>
    <w:uiPriority w:val="20"/>
    <w:qFormat/>
    <w:locked/>
    <w:rsid w:val="009B4388"/>
    <w:rPr>
      <w:i/>
      <w:iCs/>
    </w:rPr>
  </w:style>
  <w:style w:type="paragraph" w:customStyle="1" w:styleId="Standard">
    <w:name w:val="Standard"/>
    <w:rsid w:val="00C41D93"/>
    <w:pPr>
      <w:suppressAutoHyphens/>
      <w:autoSpaceDN w:val="0"/>
      <w:textAlignment w:val="baseline"/>
    </w:pPr>
    <w:rPr>
      <w:kern w:val="3"/>
      <w:lang w:eastAsia="zh-CN"/>
    </w:rPr>
  </w:style>
  <w:style w:type="paragraph" w:customStyle="1" w:styleId="Normal1">
    <w:name w:val="Normal1"/>
    <w:rsid w:val="00F54C29"/>
    <w:pPr>
      <w:suppressAutoHyphens/>
      <w:textAlignment w:val="baseline"/>
    </w:pPr>
    <w:rPr>
      <w:color w:val="00000A"/>
      <w:lang w:eastAsia="zh-CN"/>
    </w:rPr>
  </w:style>
  <w:style w:type="numbering" w:customStyle="1" w:styleId="WW8Num5">
    <w:name w:val="WW8Num5"/>
    <w:rsid w:val="00F54C29"/>
    <w:pPr>
      <w:numPr>
        <w:numId w:val="3"/>
      </w:numPr>
    </w:pPr>
  </w:style>
  <w:style w:type="numbering" w:customStyle="1" w:styleId="WW8Num8">
    <w:name w:val="WW8Num8"/>
    <w:rsid w:val="00F54C29"/>
    <w:pPr>
      <w:numPr>
        <w:numId w:val="5"/>
      </w:numPr>
    </w:pPr>
  </w:style>
  <w:style w:type="numbering" w:customStyle="1" w:styleId="WW8Num7">
    <w:name w:val="WW8Num7"/>
    <w:rsid w:val="00F54C29"/>
    <w:pPr>
      <w:numPr>
        <w:numId w:val="4"/>
      </w:numPr>
    </w:pPr>
  </w:style>
  <w:style w:type="numbering" w:customStyle="1" w:styleId="WW8Num4">
    <w:name w:val="WW8Num4"/>
    <w:rsid w:val="00F54C29"/>
    <w:pPr>
      <w:numPr>
        <w:numId w:val="6"/>
      </w:numPr>
    </w:pPr>
  </w:style>
  <w:style w:type="paragraph" w:styleId="Revisin">
    <w:name w:val="Revision"/>
    <w:hidden/>
    <w:uiPriority w:val="99"/>
    <w:semiHidden/>
    <w:rsid w:val="00F55944"/>
    <w:rPr>
      <w:lang w:eastAsia="es-ES"/>
    </w:rPr>
  </w:style>
</w:styles>
</file>

<file path=word/webSettings.xml><?xml version="1.0" encoding="utf-8"?>
<w:webSettings xmlns:r="http://schemas.openxmlformats.org/officeDocument/2006/relationships" xmlns:w="http://schemas.openxmlformats.org/wordprocessingml/2006/main">
  <w:divs>
    <w:div w:id="29915527">
      <w:bodyDiv w:val="1"/>
      <w:marLeft w:val="0"/>
      <w:marRight w:val="0"/>
      <w:marTop w:val="0"/>
      <w:marBottom w:val="0"/>
      <w:divBdr>
        <w:top w:val="none" w:sz="0" w:space="0" w:color="auto"/>
        <w:left w:val="none" w:sz="0" w:space="0" w:color="auto"/>
        <w:bottom w:val="none" w:sz="0" w:space="0" w:color="auto"/>
        <w:right w:val="none" w:sz="0" w:space="0" w:color="auto"/>
      </w:divBdr>
      <w:divsChild>
        <w:div w:id="49545666">
          <w:marLeft w:val="0"/>
          <w:marRight w:val="0"/>
          <w:marTop w:val="0"/>
          <w:marBottom w:val="0"/>
          <w:divBdr>
            <w:top w:val="none" w:sz="0" w:space="0" w:color="auto"/>
            <w:left w:val="none" w:sz="0" w:space="0" w:color="auto"/>
            <w:bottom w:val="none" w:sz="0" w:space="0" w:color="auto"/>
            <w:right w:val="none" w:sz="0" w:space="0" w:color="auto"/>
          </w:divBdr>
        </w:div>
      </w:divsChild>
    </w:div>
    <w:div w:id="40711767">
      <w:marLeft w:val="0"/>
      <w:marRight w:val="0"/>
      <w:marTop w:val="0"/>
      <w:marBottom w:val="0"/>
      <w:divBdr>
        <w:top w:val="none" w:sz="0" w:space="0" w:color="auto"/>
        <w:left w:val="none" w:sz="0" w:space="0" w:color="auto"/>
        <w:bottom w:val="none" w:sz="0" w:space="0" w:color="auto"/>
        <w:right w:val="none" w:sz="0" w:space="0" w:color="auto"/>
      </w:divBdr>
    </w:div>
    <w:div w:id="40711768">
      <w:marLeft w:val="0"/>
      <w:marRight w:val="0"/>
      <w:marTop w:val="0"/>
      <w:marBottom w:val="0"/>
      <w:divBdr>
        <w:top w:val="none" w:sz="0" w:space="0" w:color="auto"/>
        <w:left w:val="none" w:sz="0" w:space="0" w:color="auto"/>
        <w:bottom w:val="none" w:sz="0" w:space="0" w:color="auto"/>
        <w:right w:val="none" w:sz="0" w:space="0" w:color="auto"/>
      </w:divBdr>
    </w:div>
    <w:div w:id="40711769">
      <w:marLeft w:val="0"/>
      <w:marRight w:val="0"/>
      <w:marTop w:val="0"/>
      <w:marBottom w:val="0"/>
      <w:divBdr>
        <w:top w:val="none" w:sz="0" w:space="0" w:color="auto"/>
        <w:left w:val="none" w:sz="0" w:space="0" w:color="auto"/>
        <w:bottom w:val="none" w:sz="0" w:space="0" w:color="auto"/>
        <w:right w:val="none" w:sz="0" w:space="0" w:color="auto"/>
      </w:divBdr>
    </w:div>
    <w:div w:id="40711770">
      <w:marLeft w:val="0"/>
      <w:marRight w:val="0"/>
      <w:marTop w:val="0"/>
      <w:marBottom w:val="0"/>
      <w:divBdr>
        <w:top w:val="none" w:sz="0" w:space="0" w:color="auto"/>
        <w:left w:val="none" w:sz="0" w:space="0" w:color="auto"/>
        <w:bottom w:val="none" w:sz="0" w:space="0" w:color="auto"/>
        <w:right w:val="none" w:sz="0" w:space="0" w:color="auto"/>
      </w:divBdr>
      <w:divsChild>
        <w:div w:id="40711773">
          <w:marLeft w:val="0"/>
          <w:marRight w:val="0"/>
          <w:marTop w:val="0"/>
          <w:marBottom w:val="0"/>
          <w:divBdr>
            <w:top w:val="none" w:sz="0" w:space="0" w:color="auto"/>
            <w:left w:val="none" w:sz="0" w:space="0" w:color="auto"/>
            <w:bottom w:val="none" w:sz="0" w:space="0" w:color="auto"/>
            <w:right w:val="none" w:sz="0" w:space="0" w:color="auto"/>
          </w:divBdr>
        </w:div>
      </w:divsChild>
    </w:div>
    <w:div w:id="40711771">
      <w:marLeft w:val="0"/>
      <w:marRight w:val="0"/>
      <w:marTop w:val="0"/>
      <w:marBottom w:val="0"/>
      <w:divBdr>
        <w:top w:val="none" w:sz="0" w:space="0" w:color="auto"/>
        <w:left w:val="none" w:sz="0" w:space="0" w:color="auto"/>
        <w:bottom w:val="none" w:sz="0" w:space="0" w:color="auto"/>
        <w:right w:val="none" w:sz="0" w:space="0" w:color="auto"/>
      </w:divBdr>
    </w:div>
    <w:div w:id="40711772">
      <w:marLeft w:val="0"/>
      <w:marRight w:val="0"/>
      <w:marTop w:val="0"/>
      <w:marBottom w:val="0"/>
      <w:divBdr>
        <w:top w:val="none" w:sz="0" w:space="0" w:color="auto"/>
        <w:left w:val="none" w:sz="0" w:space="0" w:color="auto"/>
        <w:bottom w:val="none" w:sz="0" w:space="0" w:color="auto"/>
        <w:right w:val="none" w:sz="0" w:space="0" w:color="auto"/>
      </w:divBdr>
    </w:div>
    <w:div w:id="40711774">
      <w:marLeft w:val="0"/>
      <w:marRight w:val="0"/>
      <w:marTop w:val="0"/>
      <w:marBottom w:val="0"/>
      <w:divBdr>
        <w:top w:val="none" w:sz="0" w:space="0" w:color="auto"/>
        <w:left w:val="none" w:sz="0" w:space="0" w:color="auto"/>
        <w:bottom w:val="none" w:sz="0" w:space="0" w:color="auto"/>
        <w:right w:val="none" w:sz="0" w:space="0" w:color="auto"/>
      </w:divBdr>
    </w:div>
    <w:div w:id="53286719">
      <w:bodyDiv w:val="1"/>
      <w:marLeft w:val="0"/>
      <w:marRight w:val="0"/>
      <w:marTop w:val="0"/>
      <w:marBottom w:val="0"/>
      <w:divBdr>
        <w:top w:val="none" w:sz="0" w:space="0" w:color="auto"/>
        <w:left w:val="none" w:sz="0" w:space="0" w:color="auto"/>
        <w:bottom w:val="none" w:sz="0" w:space="0" w:color="auto"/>
        <w:right w:val="none" w:sz="0" w:space="0" w:color="auto"/>
      </w:divBdr>
      <w:divsChild>
        <w:div w:id="1818298322">
          <w:marLeft w:val="0"/>
          <w:marRight w:val="0"/>
          <w:marTop w:val="0"/>
          <w:marBottom w:val="0"/>
          <w:divBdr>
            <w:top w:val="none" w:sz="0" w:space="0" w:color="auto"/>
            <w:left w:val="none" w:sz="0" w:space="0" w:color="auto"/>
            <w:bottom w:val="none" w:sz="0" w:space="0" w:color="auto"/>
            <w:right w:val="none" w:sz="0" w:space="0" w:color="auto"/>
          </w:divBdr>
        </w:div>
      </w:divsChild>
    </w:div>
    <w:div w:id="181207548">
      <w:bodyDiv w:val="1"/>
      <w:marLeft w:val="0"/>
      <w:marRight w:val="0"/>
      <w:marTop w:val="0"/>
      <w:marBottom w:val="0"/>
      <w:divBdr>
        <w:top w:val="none" w:sz="0" w:space="0" w:color="auto"/>
        <w:left w:val="none" w:sz="0" w:space="0" w:color="auto"/>
        <w:bottom w:val="none" w:sz="0" w:space="0" w:color="auto"/>
        <w:right w:val="none" w:sz="0" w:space="0" w:color="auto"/>
      </w:divBdr>
      <w:divsChild>
        <w:div w:id="1381126527">
          <w:marLeft w:val="0"/>
          <w:marRight w:val="0"/>
          <w:marTop w:val="0"/>
          <w:marBottom w:val="0"/>
          <w:divBdr>
            <w:top w:val="none" w:sz="0" w:space="0" w:color="auto"/>
            <w:left w:val="none" w:sz="0" w:space="0" w:color="auto"/>
            <w:bottom w:val="none" w:sz="0" w:space="0" w:color="auto"/>
            <w:right w:val="none" w:sz="0" w:space="0" w:color="auto"/>
          </w:divBdr>
          <w:divsChild>
            <w:div w:id="490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1478">
      <w:bodyDiv w:val="1"/>
      <w:marLeft w:val="0"/>
      <w:marRight w:val="0"/>
      <w:marTop w:val="0"/>
      <w:marBottom w:val="0"/>
      <w:divBdr>
        <w:top w:val="none" w:sz="0" w:space="0" w:color="auto"/>
        <w:left w:val="none" w:sz="0" w:space="0" w:color="auto"/>
        <w:bottom w:val="none" w:sz="0" w:space="0" w:color="auto"/>
        <w:right w:val="none" w:sz="0" w:space="0" w:color="auto"/>
      </w:divBdr>
      <w:divsChild>
        <w:div w:id="306977377">
          <w:marLeft w:val="0"/>
          <w:marRight w:val="0"/>
          <w:marTop w:val="0"/>
          <w:marBottom w:val="0"/>
          <w:divBdr>
            <w:top w:val="none" w:sz="0" w:space="0" w:color="auto"/>
            <w:left w:val="none" w:sz="0" w:space="0" w:color="auto"/>
            <w:bottom w:val="none" w:sz="0" w:space="0" w:color="auto"/>
            <w:right w:val="none" w:sz="0" w:space="0" w:color="auto"/>
          </w:divBdr>
          <w:divsChild>
            <w:div w:id="1330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897">
      <w:bodyDiv w:val="1"/>
      <w:marLeft w:val="0"/>
      <w:marRight w:val="0"/>
      <w:marTop w:val="0"/>
      <w:marBottom w:val="0"/>
      <w:divBdr>
        <w:top w:val="none" w:sz="0" w:space="0" w:color="auto"/>
        <w:left w:val="none" w:sz="0" w:space="0" w:color="auto"/>
        <w:bottom w:val="none" w:sz="0" w:space="0" w:color="auto"/>
        <w:right w:val="none" w:sz="0" w:space="0" w:color="auto"/>
      </w:divBdr>
      <w:divsChild>
        <w:div w:id="476069947">
          <w:marLeft w:val="0"/>
          <w:marRight w:val="0"/>
          <w:marTop w:val="0"/>
          <w:marBottom w:val="0"/>
          <w:divBdr>
            <w:top w:val="none" w:sz="0" w:space="0" w:color="auto"/>
            <w:left w:val="none" w:sz="0" w:space="0" w:color="auto"/>
            <w:bottom w:val="none" w:sz="0" w:space="0" w:color="auto"/>
            <w:right w:val="none" w:sz="0" w:space="0" w:color="auto"/>
          </w:divBdr>
          <w:divsChild>
            <w:div w:id="109202359">
              <w:marLeft w:val="0"/>
              <w:marRight w:val="0"/>
              <w:marTop w:val="0"/>
              <w:marBottom w:val="0"/>
              <w:divBdr>
                <w:top w:val="none" w:sz="0" w:space="0" w:color="auto"/>
                <w:left w:val="none" w:sz="0" w:space="0" w:color="auto"/>
                <w:bottom w:val="none" w:sz="0" w:space="0" w:color="auto"/>
                <w:right w:val="none" w:sz="0" w:space="0" w:color="auto"/>
              </w:divBdr>
              <w:divsChild>
                <w:div w:id="805241516">
                  <w:marLeft w:val="0"/>
                  <w:marRight w:val="0"/>
                  <w:marTop w:val="0"/>
                  <w:marBottom w:val="0"/>
                  <w:divBdr>
                    <w:top w:val="none" w:sz="0" w:space="0" w:color="auto"/>
                    <w:left w:val="none" w:sz="0" w:space="0" w:color="auto"/>
                    <w:bottom w:val="none" w:sz="0" w:space="0" w:color="auto"/>
                    <w:right w:val="none" w:sz="0" w:space="0" w:color="auto"/>
                  </w:divBdr>
                  <w:divsChild>
                    <w:div w:id="519393614">
                      <w:marLeft w:val="0"/>
                      <w:marRight w:val="0"/>
                      <w:marTop w:val="0"/>
                      <w:marBottom w:val="0"/>
                      <w:divBdr>
                        <w:top w:val="none" w:sz="0" w:space="0" w:color="auto"/>
                        <w:left w:val="none" w:sz="0" w:space="0" w:color="auto"/>
                        <w:bottom w:val="none" w:sz="0" w:space="0" w:color="auto"/>
                        <w:right w:val="none" w:sz="0" w:space="0" w:color="auto"/>
                      </w:divBdr>
                    </w:div>
                    <w:div w:id="1983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930">
              <w:marLeft w:val="0"/>
              <w:marRight w:val="0"/>
              <w:marTop w:val="0"/>
              <w:marBottom w:val="0"/>
              <w:divBdr>
                <w:top w:val="none" w:sz="0" w:space="0" w:color="auto"/>
                <w:left w:val="none" w:sz="0" w:space="0" w:color="auto"/>
                <w:bottom w:val="none" w:sz="0" w:space="0" w:color="auto"/>
                <w:right w:val="none" w:sz="0" w:space="0" w:color="auto"/>
              </w:divBdr>
              <w:divsChild>
                <w:div w:id="1958754105">
                  <w:marLeft w:val="0"/>
                  <w:marRight w:val="0"/>
                  <w:marTop w:val="0"/>
                  <w:marBottom w:val="0"/>
                  <w:divBdr>
                    <w:top w:val="none" w:sz="0" w:space="0" w:color="auto"/>
                    <w:left w:val="none" w:sz="0" w:space="0" w:color="auto"/>
                    <w:bottom w:val="none" w:sz="0" w:space="0" w:color="auto"/>
                    <w:right w:val="none" w:sz="0" w:space="0" w:color="auto"/>
                  </w:divBdr>
                  <w:divsChild>
                    <w:div w:id="865946182">
                      <w:marLeft w:val="0"/>
                      <w:marRight w:val="0"/>
                      <w:marTop w:val="0"/>
                      <w:marBottom w:val="0"/>
                      <w:divBdr>
                        <w:top w:val="none" w:sz="0" w:space="0" w:color="auto"/>
                        <w:left w:val="none" w:sz="0" w:space="0" w:color="auto"/>
                        <w:bottom w:val="none" w:sz="0" w:space="0" w:color="auto"/>
                        <w:right w:val="none" w:sz="0" w:space="0" w:color="auto"/>
                      </w:divBdr>
                      <w:divsChild>
                        <w:div w:id="1106459957">
                          <w:marLeft w:val="0"/>
                          <w:marRight w:val="0"/>
                          <w:marTop w:val="0"/>
                          <w:marBottom w:val="0"/>
                          <w:divBdr>
                            <w:top w:val="none" w:sz="0" w:space="0" w:color="auto"/>
                            <w:left w:val="none" w:sz="0" w:space="0" w:color="auto"/>
                            <w:bottom w:val="none" w:sz="0" w:space="0" w:color="auto"/>
                            <w:right w:val="none" w:sz="0" w:space="0" w:color="auto"/>
                          </w:divBdr>
                          <w:divsChild>
                            <w:div w:id="362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8672">
              <w:marLeft w:val="0"/>
              <w:marRight w:val="0"/>
              <w:marTop w:val="0"/>
              <w:marBottom w:val="0"/>
              <w:divBdr>
                <w:top w:val="none" w:sz="0" w:space="0" w:color="auto"/>
                <w:left w:val="none" w:sz="0" w:space="0" w:color="auto"/>
                <w:bottom w:val="none" w:sz="0" w:space="0" w:color="auto"/>
                <w:right w:val="none" w:sz="0" w:space="0" w:color="auto"/>
              </w:divBdr>
            </w:div>
            <w:div w:id="558830002">
              <w:marLeft w:val="0"/>
              <w:marRight w:val="0"/>
              <w:marTop w:val="0"/>
              <w:marBottom w:val="0"/>
              <w:divBdr>
                <w:top w:val="none" w:sz="0" w:space="0" w:color="auto"/>
                <w:left w:val="none" w:sz="0" w:space="0" w:color="auto"/>
                <w:bottom w:val="none" w:sz="0" w:space="0" w:color="auto"/>
                <w:right w:val="none" w:sz="0" w:space="0" w:color="auto"/>
              </w:divBdr>
              <w:divsChild>
                <w:div w:id="684598632">
                  <w:marLeft w:val="0"/>
                  <w:marRight w:val="0"/>
                  <w:marTop w:val="0"/>
                  <w:marBottom w:val="0"/>
                  <w:divBdr>
                    <w:top w:val="none" w:sz="0" w:space="0" w:color="auto"/>
                    <w:left w:val="none" w:sz="0" w:space="0" w:color="auto"/>
                    <w:bottom w:val="none" w:sz="0" w:space="0" w:color="auto"/>
                    <w:right w:val="none" w:sz="0" w:space="0" w:color="auto"/>
                  </w:divBdr>
                  <w:divsChild>
                    <w:div w:id="70547040">
                      <w:marLeft w:val="0"/>
                      <w:marRight w:val="0"/>
                      <w:marTop w:val="0"/>
                      <w:marBottom w:val="0"/>
                      <w:divBdr>
                        <w:top w:val="none" w:sz="0" w:space="0" w:color="auto"/>
                        <w:left w:val="none" w:sz="0" w:space="0" w:color="auto"/>
                        <w:bottom w:val="none" w:sz="0" w:space="0" w:color="auto"/>
                        <w:right w:val="none" w:sz="0" w:space="0" w:color="auto"/>
                      </w:divBdr>
                    </w:div>
                    <w:div w:id="729426072">
                      <w:marLeft w:val="0"/>
                      <w:marRight w:val="0"/>
                      <w:marTop w:val="0"/>
                      <w:marBottom w:val="0"/>
                      <w:divBdr>
                        <w:top w:val="none" w:sz="0" w:space="0" w:color="auto"/>
                        <w:left w:val="none" w:sz="0" w:space="0" w:color="auto"/>
                        <w:bottom w:val="none" w:sz="0" w:space="0" w:color="auto"/>
                        <w:right w:val="none" w:sz="0" w:space="0" w:color="auto"/>
                      </w:divBdr>
                    </w:div>
                    <w:div w:id="1131438878">
                      <w:marLeft w:val="0"/>
                      <w:marRight w:val="0"/>
                      <w:marTop w:val="0"/>
                      <w:marBottom w:val="0"/>
                      <w:divBdr>
                        <w:top w:val="none" w:sz="0" w:space="0" w:color="auto"/>
                        <w:left w:val="none" w:sz="0" w:space="0" w:color="auto"/>
                        <w:bottom w:val="none" w:sz="0" w:space="0" w:color="auto"/>
                        <w:right w:val="none" w:sz="0" w:space="0" w:color="auto"/>
                      </w:divBdr>
                    </w:div>
                    <w:div w:id="1591503927">
                      <w:marLeft w:val="0"/>
                      <w:marRight w:val="0"/>
                      <w:marTop w:val="0"/>
                      <w:marBottom w:val="0"/>
                      <w:divBdr>
                        <w:top w:val="none" w:sz="0" w:space="0" w:color="auto"/>
                        <w:left w:val="none" w:sz="0" w:space="0" w:color="auto"/>
                        <w:bottom w:val="none" w:sz="0" w:space="0" w:color="auto"/>
                        <w:right w:val="none" w:sz="0" w:space="0" w:color="auto"/>
                      </w:divBdr>
                    </w:div>
                    <w:div w:id="1750497670">
                      <w:marLeft w:val="0"/>
                      <w:marRight w:val="0"/>
                      <w:marTop w:val="0"/>
                      <w:marBottom w:val="0"/>
                      <w:divBdr>
                        <w:top w:val="none" w:sz="0" w:space="0" w:color="auto"/>
                        <w:left w:val="none" w:sz="0" w:space="0" w:color="auto"/>
                        <w:bottom w:val="none" w:sz="0" w:space="0" w:color="auto"/>
                        <w:right w:val="none" w:sz="0" w:space="0" w:color="auto"/>
                      </w:divBdr>
                    </w:div>
                    <w:div w:id="1970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2456">
              <w:marLeft w:val="0"/>
              <w:marRight w:val="0"/>
              <w:marTop w:val="0"/>
              <w:marBottom w:val="0"/>
              <w:divBdr>
                <w:top w:val="none" w:sz="0" w:space="0" w:color="auto"/>
                <w:left w:val="none" w:sz="0" w:space="0" w:color="auto"/>
                <w:bottom w:val="none" w:sz="0" w:space="0" w:color="auto"/>
                <w:right w:val="none" w:sz="0" w:space="0" w:color="auto"/>
              </w:divBdr>
            </w:div>
            <w:div w:id="569270305">
              <w:marLeft w:val="0"/>
              <w:marRight w:val="0"/>
              <w:marTop w:val="0"/>
              <w:marBottom w:val="0"/>
              <w:divBdr>
                <w:top w:val="none" w:sz="0" w:space="0" w:color="auto"/>
                <w:left w:val="none" w:sz="0" w:space="0" w:color="auto"/>
                <w:bottom w:val="none" w:sz="0" w:space="0" w:color="auto"/>
                <w:right w:val="none" w:sz="0" w:space="0" w:color="auto"/>
              </w:divBdr>
              <w:divsChild>
                <w:div w:id="404571192">
                  <w:marLeft w:val="0"/>
                  <w:marRight w:val="0"/>
                  <w:marTop w:val="0"/>
                  <w:marBottom w:val="0"/>
                  <w:divBdr>
                    <w:top w:val="none" w:sz="0" w:space="0" w:color="auto"/>
                    <w:left w:val="none" w:sz="0" w:space="0" w:color="auto"/>
                    <w:bottom w:val="none" w:sz="0" w:space="0" w:color="auto"/>
                    <w:right w:val="none" w:sz="0" w:space="0" w:color="auto"/>
                  </w:divBdr>
                  <w:divsChild>
                    <w:div w:id="1445538509">
                      <w:marLeft w:val="0"/>
                      <w:marRight w:val="0"/>
                      <w:marTop w:val="0"/>
                      <w:marBottom w:val="0"/>
                      <w:divBdr>
                        <w:top w:val="none" w:sz="0" w:space="0" w:color="auto"/>
                        <w:left w:val="none" w:sz="0" w:space="0" w:color="auto"/>
                        <w:bottom w:val="none" w:sz="0" w:space="0" w:color="auto"/>
                        <w:right w:val="none" w:sz="0" w:space="0" w:color="auto"/>
                      </w:divBdr>
                      <w:divsChild>
                        <w:div w:id="414520163">
                          <w:marLeft w:val="0"/>
                          <w:marRight w:val="0"/>
                          <w:marTop w:val="0"/>
                          <w:marBottom w:val="0"/>
                          <w:divBdr>
                            <w:top w:val="none" w:sz="0" w:space="0" w:color="auto"/>
                            <w:left w:val="none" w:sz="0" w:space="0" w:color="auto"/>
                            <w:bottom w:val="none" w:sz="0" w:space="0" w:color="auto"/>
                            <w:right w:val="none" w:sz="0" w:space="0" w:color="auto"/>
                          </w:divBdr>
                          <w:divsChild>
                            <w:div w:id="4956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0788">
              <w:marLeft w:val="0"/>
              <w:marRight w:val="0"/>
              <w:marTop w:val="0"/>
              <w:marBottom w:val="0"/>
              <w:divBdr>
                <w:top w:val="none" w:sz="0" w:space="0" w:color="auto"/>
                <w:left w:val="none" w:sz="0" w:space="0" w:color="auto"/>
                <w:bottom w:val="none" w:sz="0" w:space="0" w:color="auto"/>
                <w:right w:val="none" w:sz="0" w:space="0" w:color="auto"/>
              </w:divBdr>
            </w:div>
            <w:div w:id="977295200">
              <w:marLeft w:val="0"/>
              <w:marRight w:val="0"/>
              <w:marTop w:val="0"/>
              <w:marBottom w:val="0"/>
              <w:divBdr>
                <w:top w:val="none" w:sz="0" w:space="0" w:color="auto"/>
                <w:left w:val="none" w:sz="0" w:space="0" w:color="auto"/>
                <w:bottom w:val="none" w:sz="0" w:space="0" w:color="auto"/>
                <w:right w:val="none" w:sz="0" w:space="0" w:color="auto"/>
              </w:divBdr>
            </w:div>
            <w:div w:id="1021394066">
              <w:marLeft w:val="0"/>
              <w:marRight w:val="0"/>
              <w:marTop w:val="0"/>
              <w:marBottom w:val="0"/>
              <w:divBdr>
                <w:top w:val="none" w:sz="0" w:space="0" w:color="auto"/>
                <w:left w:val="none" w:sz="0" w:space="0" w:color="auto"/>
                <w:bottom w:val="none" w:sz="0" w:space="0" w:color="auto"/>
                <w:right w:val="none" w:sz="0" w:space="0" w:color="auto"/>
              </w:divBdr>
              <w:divsChild>
                <w:div w:id="623539530">
                  <w:marLeft w:val="0"/>
                  <w:marRight w:val="0"/>
                  <w:marTop w:val="0"/>
                  <w:marBottom w:val="0"/>
                  <w:divBdr>
                    <w:top w:val="none" w:sz="0" w:space="0" w:color="auto"/>
                    <w:left w:val="none" w:sz="0" w:space="0" w:color="auto"/>
                    <w:bottom w:val="none" w:sz="0" w:space="0" w:color="auto"/>
                    <w:right w:val="none" w:sz="0" w:space="0" w:color="auto"/>
                  </w:divBdr>
                  <w:divsChild>
                    <w:div w:id="1062019808">
                      <w:marLeft w:val="0"/>
                      <w:marRight w:val="0"/>
                      <w:marTop w:val="0"/>
                      <w:marBottom w:val="0"/>
                      <w:divBdr>
                        <w:top w:val="none" w:sz="0" w:space="0" w:color="auto"/>
                        <w:left w:val="none" w:sz="0" w:space="0" w:color="auto"/>
                        <w:bottom w:val="none" w:sz="0" w:space="0" w:color="auto"/>
                        <w:right w:val="none" w:sz="0" w:space="0" w:color="auto"/>
                      </w:divBdr>
                    </w:div>
                    <w:div w:id="19528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118">
              <w:marLeft w:val="0"/>
              <w:marRight w:val="0"/>
              <w:marTop w:val="0"/>
              <w:marBottom w:val="0"/>
              <w:divBdr>
                <w:top w:val="none" w:sz="0" w:space="0" w:color="auto"/>
                <w:left w:val="none" w:sz="0" w:space="0" w:color="auto"/>
                <w:bottom w:val="none" w:sz="0" w:space="0" w:color="auto"/>
                <w:right w:val="none" w:sz="0" w:space="0" w:color="auto"/>
              </w:divBdr>
            </w:div>
            <w:div w:id="1121000167">
              <w:marLeft w:val="0"/>
              <w:marRight w:val="0"/>
              <w:marTop w:val="0"/>
              <w:marBottom w:val="0"/>
              <w:divBdr>
                <w:top w:val="none" w:sz="0" w:space="0" w:color="auto"/>
                <w:left w:val="none" w:sz="0" w:space="0" w:color="auto"/>
                <w:bottom w:val="none" w:sz="0" w:space="0" w:color="auto"/>
                <w:right w:val="none" w:sz="0" w:space="0" w:color="auto"/>
              </w:divBdr>
              <w:divsChild>
                <w:div w:id="856188353">
                  <w:marLeft w:val="0"/>
                  <w:marRight w:val="0"/>
                  <w:marTop w:val="0"/>
                  <w:marBottom w:val="0"/>
                  <w:divBdr>
                    <w:top w:val="none" w:sz="0" w:space="0" w:color="auto"/>
                    <w:left w:val="none" w:sz="0" w:space="0" w:color="auto"/>
                    <w:bottom w:val="none" w:sz="0" w:space="0" w:color="auto"/>
                    <w:right w:val="none" w:sz="0" w:space="0" w:color="auto"/>
                  </w:divBdr>
                  <w:divsChild>
                    <w:div w:id="1085884269">
                      <w:marLeft w:val="0"/>
                      <w:marRight w:val="0"/>
                      <w:marTop w:val="0"/>
                      <w:marBottom w:val="0"/>
                      <w:divBdr>
                        <w:top w:val="none" w:sz="0" w:space="0" w:color="auto"/>
                        <w:left w:val="none" w:sz="0" w:space="0" w:color="auto"/>
                        <w:bottom w:val="none" w:sz="0" w:space="0" w:color="auto"/>
                        <w:right w:val="none" w:sz="0" w:space="0" w:color="auto"/>
                      </w:divBdr>
                      <w:divsChild>
                        <w:div w:id="437212294">
                          <w:marLeft w:val="0"/>
                          <w:marRight w:val="0"/>
                          <w:marTop w:val="0"/>
                          <w:marBottom w:val="0"/>
                          <w:divBdr>
                            <w:top w:val="none" w:sz="0" w:space="0" w:color="auto"/>
                            <w:left w:val="none" w:sz="0" w:space="0" w:color="auto"/>
                            <w:bottom w:val="none" w:sz="0" w:space="0" w:color="auto"/>
                            <w:right w:val="none" w:sz="0" w:space="0" w:color="auto"/>
                          </w:divBdr>
                          <w:divsChild>
                            <w:div w:id="102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0156">
              <w:marLeft w:val="0"/>
              <w:marRight w:val="0"/>
              <w:marTop w:val="0"/>
              <w:marBottom w:val="0"/>
              <w:divBdr>
                <w:top w:val="none" w:sz="0" w:space="0" w:color="auto"/>
                <w:left w:val="none" w:sz="0" w:space="0" w:color="auto"/>
                <w:bottom w:val="none" w:sz="0" w:space="0" w:color="auto"/>
                <w:right w:val="none" w:sz="0" w:space="0" w:color="auto"/>
              </w:divBdr>
              <w:divsChild>
                <w:div w:id="1313439171">
                  <w:marLeft w:val="0"/>
                  <w:marRight w:val="0"/>
                  <w:marTop w:val="0"/>
                  <w:marBottom w:val="0"/>
                  <w:divBdr>
                    <w:top w:val="none" w:sz="0" w:space="0" w:color="auto"/>
                    <w:left w:val="none" w:sz="0" w:space="0" w:color="auto"/>
                    <w:bottom w:val="none" w:sz="0" w:space="0" w:color="auto"/>
                    <w:right w:val="none" w:sz="0" w:space="0" w:color="auto"/>
                  </w:divBdr>
                  <w:divsChild>
                    <w:div w:id="1285959558">
                      <w:marLeft w:val="0"/>
                      <w:marRight w:val="0"/>
                      <w:marTop w:val="0"/>
                      <w:marBottom w:val="0"/>
                      <w:divBdr>
                        <w:top w:val="none" w:sz="0" w:space="0" w:color="auto"/>
                        <w:left w:val="none" w:sz="0" w:space="0" w:color="auto"/>
                        <w:bottom w:val="none" w:sz="0" w:space="0" w:color="auto"/>
                        <w:right w:val="none" w:sz="0" w:space="0" w:color="auto"/>
                      </w:divBdr>
                      <w:divsChild>
                        <w:div w:id="536741637">
                          <w:marLeft w:val="0"/>
                          <w:marRight w:val="0"/>
                          <w:marTop w:val="0"/>
                          <w:marBottom w:val="0"/>
                          <w:divBdr>
                            <w:top w:val="none" w:sz="0" w:space="0" w:color="auto"/>
                            <w:left w:val="none" w:sz="0" w:space="0" w:color="auto"/>
                            <w:bottom w:val="none" w:sz="0" w:space="0" w:color="auto"/>
                            <w:right w:val="none" w:sz="0" w:space="0" w:color="auto"/>
                          </w:divBdr>
                          <w:divsChild>
                            <w:div w:id="21138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570">
              <w:marLeft w:val="0"/>
              <w:marRight w:val="0"/>
              <w:marTop w:val="0"/>
              <w:marBottom w:val="0"/>
              <w:divBdr>
                <w:top w:val="none" w:sz="0" w:space="0" w:color="auto"/>
                <w:left w:val="none" w:sz="0" w:space="0" w:color="auto"/>
                <w:bottom w:val="none" w:sz="0" w:space="0" w:color="auto"/>
                <w:right w:val="none" w:sz="0" w:space="0" w:color="auto"/>
              </w:divBdr>
              <w:divsChild>
                <w:div w:id="553390914">
                  <w:marLeft w:val="0"/>
                  <w:marRight w:val="0"/>
                  <w:marTop w:val="0"/>
                  <w:marBottom w:val="0"/>
                  <w:divBdr>
                    <w:top w:val="none" w:sz="0" w:space="0" w:color="auto"/>
                    <w:left w:val="none" w:sz="0" w:space="0" w:color="auto"/>
                    <w:bottom w:val="none" w:sz="0" w:space="0" w:color="auto"/>
                    <w:right w:val="none" w:sz="0" w:space="0" w:color="auto"/>
                  </w:divBdr>
                  <w:divsChild>
                    <w:div w:id="309484495">
                      <w:marLeft w:val="0"/>
                      <w:marRight w:val="0"/>
                      <w:marTop w:val="0"/>
                      <w:marBottom w:val="0"/>
                      <w:divBdr>
                        <w:top w:val="none" w:sz="0" w:space="0" w:color="auto"/>
                        <w:left w:val="none" w:sz="0" w:space="0" w:color="auto"/>
                        <w:bottom w:val="none" w:sz="0" w:space="0" w:color="auto"/>
                        <w:right w:val="none" w:sz="0" w:space="0" w:color="auto"/>
                      </w:divBdr>
                    </w:div>
                    <w:div w:id="8981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3534">
              <w:marLeft w:val="0"/>
              <w:marRight w:val="0"/>
              <w:marTop w:val="0"/>
              <w:marBottom w:val="0"/>
              <w:divBdr>
                <w:top w:val="none" w:sz="0" w:space="0" w:color="auto"/>
                <w:left w:val="none" w:sz="0" w:space="0" w:color="auto"/>
                <w:bottom w:val="none" w:sz="0" w:space="0" w:color="auto"/>
                <w:right w:val="none" w:sz="0" w:space="0" w:color="auto"/>
              </w:divBdr>
            </w:div>
            <w:div w:id="1764447068">
              <w:marLeft w:val="0"/>
              <w:marRight w:val="0"/>
              <w:marTop w:val="0"/>
              <w:marBottom w:val="0"/>
              <w:divBdr>
                <w:top w:val="none" w:sz="0" w:space="0" w:color="auto"/>
                <w:left w:val="none" w:sz="0" w:space="0" w:color="auto"/>
                <w:bottom w:val="none" w:sz="0" w:space="0" w:color="auto"/>
                <w:right w:val="none" w:sz="0" w:space="0" w:color="auto"/>
              </w:divBdr>
            </w:div>
            <w:div w:id="1956450010">
              <w:marLeft w:val="0"/>
              <w:marRight w:val="0"/>
              <w:marTop w:val="0"/>
              <w:marBottom w:val="0"/>
              <w:divBdr>
                <w:top w:val="none" w:sz="0" w:space="0" w:color="auto"/>
                <w:left w:val="none" w:sz="0" w:space="0" w:color="auto"/>
                <w:bottom w:val="none" w:sz="0" w:space="0" w:color="auto"/>
                <w:right w:val="none" w:sz="0" w:space="0" w:color="auto"/>
              </w:divBdr>
            </w:div>
            <w:div w:id="2041935030">
              <w:marLeft w:val="0"/>
              <w:marRight w:val="0"/>
              <w:marTop w:val="0"/>
              <w:marBottom w:val="0"/>
              <w:divBdr>
                <w:top w:val="none" w:sz="0" w:space="0" w:color="auto"/>
                <w:left w:val="none" w:sz="0" w:space="0" w:color="auto"/>
                <w:bottom w:val="none" w:sz="0" w:space="0" w:color="auto"/>
                <w:right w:val="none" w:sz="0" w:space="0" w:color="auto"/>
              </w:divBdr>
            </w:div>
            <w:div w:id="2059625910">
              <w:marLeft w:val="0"/>
              <w:marRight w:val="0"/>
              <w:marTop w:val="0"/>
              <w:marBottom w:val="0"/>
              <w:divBdr>
                <w:top w:val="none" w:sz="0" w:space="0" w:color="auto"/>
                <w:left w:val="none" w:sz="0" w:space="0" w:color="auto"/>
                <w:bottom w:val="none" w:sz="0" w:space="0" w:color="auto"/>
                <w:right w:val="none" w:sz="0" w:space="0" w:color="auto"/>
              </w:divBdr>
              <w:divsChild>
                <w:div w:id="2140566109">
                  <w:marLeft w:val="0"/>
                  <w:marRight w:val="0"/>
                  <w:marTop w:val="0"/>
                  <w:marBottom w:val="0"/>
                  <w:divBdr>
                    <w:top w:val="none" w:sz="0" w:space="0" w:color="auto"/>
                    <w:left w:val="none" w:sz="0" w:space="0" w:color="auto"/>
                    <w:bottom w:val="none" w:sz="0" w:space="0" w:color="auto"/>
                    <w:right w:val="none" w:sz="0" w:space="0" w:color="auto"/>
                  </w:divBdr>
                  <w:divsChild>
                    <w:div w:id="592667762">
                      <w:marLeft w:val="0"/>
                      <w:marRight w:val="0"/>
                      <w:marTop w:val="0"/>
                      <w:marBottom w:val="0"/>
                      <w:divBdr>
                        <w:top w:val="none" w:sz="0" w:space="0" w:color="auto"/>
                        <w:left w:val="none" w:sz="0" w:space="0" w:color="auto"/>
                        <w:bottom w:val="none" w:sz="0" w:space="0" w:color="auto"/>
                        <w:right w:val="none" w:sz="0" w:space="0" w:color="auto"/>
                      </w:divBdr>
                      <w:divsChild>
                        <w:div w:id="282273655">
                          <w:marLeft w:val="0"/>
                          <w:marRight w:val="0"/>
                          <w:marTop w:val="0"/>
                          <w:marBottom w:val="0"/>
                          <w:divBdr>
                            <w:top w:val="none" w:sz="0" w:space="0" w:color="auto"/>
                            <w:left w:val="none" w:sz="0" w:space="0" w:color="auto"/>
                            <w:bottom w:val="none" w:sz="0" w:space="0" w:color="auto"/>
                            <w:right w:val="none" w:sz="0" w:space="0" w:color="auto"/>
                          </w:divBdr>
                          <w:divsChild>
                            <w:div w:id="900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20531">
              <w:marLeft w:val="0"/>
              <w:marRight w:val="0"/>
              <w:marTop w:val="0"/>
              <w:marBottom w:val="0"/>
              <w:divBdr>
                <w:top w:val="none" w:sz="0" w:space="0" w:color="auto"/>
                <w:left w:val="none" w:sz="0" w:space="0" w:color="auto"/>
                <w:bottom w:val="none" w:sz="0" w:space="0" w:color="auto"/>
                <w:right w:val="none" w:sz="0" w:space="0" w:color="auto"/>
              </w:divBdr>
              <w:divsChild>
                <w:div w:id="697312362">
                  <w:marLeft w:val="0"/>
                  <w:marRight w:val="0"/>
                  <w:marTop w:val="0"/>
                  <w:marBottom w:val="0"/>
                  <w:divBdr>
                    <w:top w:val="none" w:sz="0" w:space="0" w:color="auto"/>
                    <w:left w:val="none" w:sz="0" w:space="0" w:color="auto"/>
                    <w:bottom w:val="none" w:sz="0" w:space="0" w:color="auto"/>
                    <w:right w:val="none" w:sz="0" w:space="0" w:color="auto"/>
                  </w:divBdr>
                  <w:divsChild>
                    <w:div w:id="1754157336">
                      <w:marLeft w:val="0"/>
                      <w:marRight w:val="0"/>
                      <w:marTop w:val="0"/>
                      <w:marBottom w:val="0"/>
                      <w:divBdr>
                        <w:top w:val="none" w:sz="0" w:space="0" w:color="auto"/>
                        <w:left w:val="none" w:sz="0" w:space="0" w:color="auto"/>
                        <w:bottom w:val="none" w:sz="0" w:space="0" w:color="auto"/>
                        <w:right w:val="none" w:sz="0" w:space="0" w:color="auto"/>
                      </w:divBdr>
                      <w:divsChild>
                        <w:div w:id="20903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72191">
      <w:bodyDiv w:val="1"/>
      <w:marLeft w:val="0"/>
      <w:marRight w:val="0"/>
      <w:marTop w:val="0"/>
      <w:marBottom w:val="0"/>
      <w:divBdr>
        <w:top w:val="none" w:sz="0" w:space="0" w:color="auto"/>
        <w:left w:val="none" w:sz="0" w:space="0" w:color="auto"/>
        <w:bottom w:val="none" w:sz="0" w:space="0" w:color="auto"/>
        <w:right w:val="none" w:sz="0" w:space="0" w:color="auto"/>
      </w:divBdr>
      <w:divsChild>
        <w:div w:id="2084599261">
          <w:marLeft w:val="0"/>
          <w:marRight w:val="0"/>
          <w:marTop w:val="0"/>
          <w:marBottom w:val="0"/>
          <w:divBdr>
            <w:top w:val="none" w:sz="0" w:space="0" w:color="auto"/>
            <w:left w:val="none" w:sz="0" w:space="0" w:color="auto"/>
            <w:bottom w:val="none" w:sz="0" w:space="0" w:color="auto"/>
            <w:right w:val="none" w:sz="0" w:space="0" w:color="auto"/>
          </w:divBdr>
          <w:divsChild>
            <w:div w:id="10063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744">
      <w:bodyDiv w:val="1"/>
      <w:marLeft w:val="0"/>
      <w:marRight w:val="0"/>
      <w:marTop w:val="0"/>
      <w:marBottom w:val="0"/>
      <w:divBdr>
        <w:top w:val="none" w:sz="0" w:space="0" w:color="auto"/>
        <w:left w:val="none" w:sz="0" w:space="0" w:color="auto"/>
        <w:bottom w:val="none" w:sz="0" w:space="0" w:color="auto"/>
        <w:right w:val="none" w:sz="0" w:space="0" w:color="auto"/>
      </w:divBdr>
      <w:divsChild>
        <w:div w:id="1320963356">
          <w:marLeft w:val="0"/>
          <w:marRight w:val="0"/>
          <w:marTop w:val="0"/>
          <w:marBottom w:val="0"/>
          <w:divBdr>
            <w:top w:val="none" w:sz="0" w:space="0" w:color="auto"/>
            <w:left w:val="none" w:sz="0" w:space="0" w:color="auto"/>
            <w:bottom w:val="none" w:sz="0" w:space="0" w:color="auto"/>
            <w:right w:val="none" w:sz="0" w:space="0" w:color="auto"/>
          </w:divBdr>
          <w:divsChild>
            <w:div w:id="716204919">
              <w:marLeft w:val="0"/>
              <w:marRight w:val="0"/>
              <w:marTop w:val="0"/>
              <w:marBottom w:val="0"/>
              <w:divBdr>
                <w:top w:val="none" w:sz="0" w:space="0" w:color="auto"/>
                <w:left w:val="none" w:sz="0" w:space="0" w:color="auto"/>
                <w:bottom w:val="none" w:sz="0" w:space="0" w:color="auto"/>
                <w:right w:val="none" w:sz="0" w:space="0" w:color="auto"/>
              </w:divBdr>
              <w:divsChild>
                <w:div w:id="114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22">
      <w:bodyDiv w:val="1"/>
      <w:marLeft w:val="0"/>
      <w:marRight w:val="0"/>
      <w:marTop w:val="0"/>
      <w:marBottom w:val="0"/>
      <w:divBdr>
        <w:top w:val="none" w:sz="0" w:space="0" w:color="auto"/>
        <w:left w:val="none" w:sz="0" w:space="0" w:color="auto"/>
        <w:bottom w:val="none" w:sz="0" w:space="0" w:color="auto"/>
        <w:right w:val="none" w:sz="0" w:space="0" w:color="auto"/>
      </w:divBdr>
      <w:divsChild>
        <w:div w:id="1752119332">
          <w:marLeft w:val="0"/>
          <w:marRight w:val="0"/>
          <w:marTop w:val="0"/>
          <w:marBottom w:val="0"/>
          <w:divBdr>
            <w:top w:val="none" w:sz="0" w:space="0" w:color="auto"/>
            <w:left w:val="none" w:sz="0" w:space="0" w:color="auto"/>
            <w:bottom w:val="none" w:sz="0" w:space="0" w:color="auto"/>
            <w:right w:val="none" w:sz="0" w:space="0" w:color="auto"/>
          </w:divBdr>
        </w:div>
      </w:divsChild>
    </w:div>
    <w:div w:id="1498879403">
      <w:bodyDiv w:val="1"/>
      <w:marLeft w:val="0"/>
      <w:marRight w:val="0"/>
      <w:marTop w:val="0"/>
      <w:marBottom w:val="0"/>
      <w:divBdr>
        <w:top w:val="none" w:sz="0" w:space="0" w:color="auto"/>
        <w:left w:val="none" w:sz="0" w:space="0" w:color="auto"/>
        <w:bottom w:val="none" w:sz="0" w:space="0" w:color="auto"/>
        <w:right w:val="none" w:sz="0" w:space="0" w:color="auto"/>
      </w:divBdr>
      <w:divsChild>
        <w:div w:id="1455443802">
          <w:marLeft w:val="0"/>
          <w:marRight w:val="0"/>
          <w:marTop w:val="0"/>
          <w:marBottom w:val="0"/>
          <w:divBdr>
            <w:top w:val="none" w:sz="0" w:space="0" w:color="auto"/>
            <w:left w:val="none" w:sz="0" w:space="0" w:color="auto"/>
            <w:bottom w:val="none" w:sz="0" w:space="0" w:color="auto"/>
            <w:right w:val="none" w:sz="0" w:space="0" w:color="auto"/>
          </w:divBdr>
          <w:divsChild>
            <w:div w:id="1738473741">
              <w:marLeft w:val="0"/>
              <w:marRight w:val="0"/>
              <w:marTop w:val="0"/>
              <w:marBottom w:val="0"/>
              <w:divBdr>
                <w:top w:val="none" w:sz="0" w:space="0" w:color="auto"/>
                <w:left w:val="none" w:sz="0" w:space="0" w:color="auto"/>
                <w:bottom w:val="none" w:sz="0" w:space="0" w:color="auto"/>
                <w:right w:val="none" w:sz="0" w:space="0" w:color="auto"/>
              </w:divBdr>
              <w:divsChild>
                <w:div w:id="6134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075">
      <w:bodyDiv w:val="1"/>
      <w:marLeft w:val="0"/>
      <w:marRight w:val="0"/>
      <w:marTop w:val="0"/>
      <w:marBottom w:val="0"/>
      <w:divBdr>
        <w:top w:val="none" w:sz="0" w:space="0" w:color="auto"/>
        <w:left w:val="none" w:sz="0" w:space="0" w:color="auto"/>
        <w:bottom w:val="none" w:sz="0" w:space="0" w:color="auto"/>
        <w:right w:val="none" w:sz="0" w:space="0" w:color="auto"/>
      </w:divBdr>
      <w:divsChild>
        <w:div w:id="796293948">
          <w:marLeft w:val="0"/>
          <w:marRight w:val="0"/>
          <w:marTop w:val="0"/>
          <w:marBottom w:val="0"/>
          <w:divBdr>
            <w:top w:val="none" w:sz="0" w:space="0" w:color="auto"/>
            <w:left w:val="none" w:sz="0" w:space="0" w:color="auto"/>
            <w:bottom w:val="none" w:sz="0" w:space="0" w:color="auto"/>
            <w:right w:val="none" w:sz="0" w:space="0" w:color="auto"/>
          </w:divBdr>
          <w:divsChild>
            <w:div w:id="1361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01">
      <w:bodyDiv w:val="1"/>
      <w:marLeft w:val="0"/>
      <w:marRight w:val="0"/>
      <w:marTop w:val="0"/>
      <w:marBottom w:val="0"/>
      <w:divBdr>
        <w:top w:val="none" w:sz="0" w:space="0" w:color="auto"/>
        <w:left w:val="none" w:sz="0" w:space="0" w:color="auto"/>
        <w:bottom w:val="none" w:sz="0" w:space="0" w:color="auto"/>
        <w:right w:val="none" w:sz="0" w:space="0" w:color="auto"/>
      </w:divBdr>
    </w:div>
    <w:div w:id="1581866096">
      <w:bodyDiv w:val="1"/>
      <w:marLeft w:val="0"/>
      <w:marRight w:val="0"/>
      <w:marTop w:val="0"/>
      <w:marBottom w:val="0"/>
      <w:divBdr>
        <w:top w:val="none" w:sz="0" w:space="0" w:color="auto"/>
        <w:left w:val="none" w:sz="0" w:space="0" w:color="auto"/>
        <w:bottom w:val="none" w:sz="0" w:space="0" w:color="auto"/>
        <w:right w:val="none" w:sz="0" w:space="0" w:color="auto"/>
      </w:divBdr>
      <w:divsChild>
        <w:div w:id="411893869">
          <w:marLeft w:val="0"/>
          <w:marRight w:val="0"/>
          <w:marTop w:val="0"/>
          <w:marBottom w:val="0"/>
          <w:divBdr>
            <w:top w:val="none" w:sz="0" w:space="0" w:color="auto"/>
            <w:left w:val="none" w:sz="0" w:space="0" w:color="auto"/>
            <w:bottom w:val="none" w:sz="0" w:space="0" w:color="auto"/>
            <w:right w:val="none" w:sz="0" w:space="0" w:color="auto"/>
          </w:divBdr>
        </w:div>
      </w:divsChild>
    </w:div>
    <w:div w:id="1703050532">
      <w:bodyDiv w:val="1"/>
      <w:marLeft w:val="0"/>
      <w:marRight w:val="0"/>
      <w:marTop w:val="0"/>
      <w:marBottom w:val="0"/>
      <w:divBdr>
        <w:top w:val="none" w:sz="0" w:space="0" w:color="auto"/>
        <w:left w:val="none" w:sz="0" w:space="0" w:color="auto"/>
        <w:bottom w:val="none" w:sz="0" w:space="0" w:color="auto"/>
        <w:right w:val="none" w:sz="0" w:space="0" w:color="auto"/>
      </w:divBdr>
      <w:divsChild>
        <w:div w:id="440032569">
          <w:marLeft w:val="0"/>
          <w:marRight w:val="0"/>
          <w:marTop w:val="0"/>
          <w:marBottom w:val="0"/>
          <w:divBdr>
            <w:top w:val="none" w:sz="0" w:space="0" w:color="auto"/>
            <w:left w:val="none" w:sz="0" w:space="0" w:color="auto"/>
            <w:bottom w:val="none" w:sz="0" w:space="0" w:color="auto"/>
            <w:right w:val="none" w:sz="0" w:space="0" w:color="auto"/>
          </w:divBdr>
          <w:divsChild>
            <w:div w:id="5274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173">
      <w:bodyDiv w:val="1"/>
      <w:marLeft w:val="0"/>
      <w:marRight w:val="0"/>
      <w:marTop w:val="0"/>
      <w:marBottom w:val="0"/>
      <w:divBdr>
        <w:top w:val="none" w:sz="0" w:space="0" w:color="auto"/>
        <w:left w:val="none" w:sz="0" w:space="0" w:color="auto"/>
        <w:bottom w:val="none" w:sz="0" w:space="0" w:color="auto"/>
        <w:right w:val="none" w:sz="0" w:space="0" w:color="auto"/>
      </w:divBdr>
      <w:divsChild>
        <w:div w:id="2444046">
          <w:marLeft w:val="0"/>
          <w:marRight w:val="0"/>
          <w:marTop w:val="0"/>
          <w:marBottom w:val="0"/>
          <w:divBdr>
            <w:top w:val="none" w:sz="0" w:space="0" w:color="auto"/>
            <w:left w:val="none" w:sz="0" w:space="0" w:color="auto"/>
            <w:bottom w:val="none" w:sz="0" w:space="0" w:color="auto"/>
            <w:right w:val="none" w:sz="0" w:space="0" w:color="auto"/>
          </w:divBdr>
        </w:div>
      </w:divsChild>
    </w:div>
    <w:div w:id="1880894309">
      <w:bodyDiv w:val="1"/>
      <w:marLeft w:val="0"/>
      <w:marRight w:val="0"/>
      <w:marTop w:val="0"/>
      <w:marBottom w:val="0"/>
      <w:divBdr>
        <w:top w:val="none" w:sz="0" w:space="0" w:color="auto"/>
        <w:left w:val="none" w:sz="0" w:space="0" w:color="auto"/>
        <w:bottom w:val="none" w:sz="0" w:space="0" w:color="auto"/>
        <w:right w:val="none" w:sz="0" w:space="0" w:color="auto"/>
      </w:divBdr>
      <w:divsChild>
        <w:div w:id="220098661">
          <w:marLeft w:val="0"/>
          <w:marRight w:val="0"/>
          <w:marTop w:val="0"/>
          <w:marBottom w:val="0"/>
          <w:divBdr>
            <w:top w:val="none" w:sz="0" w:space="0" w:color="auto"/>
            <w:left w:val="none" w:sz="0" w:space="0" w:color="auto"/>
            <w:bottom w:val="none" w:sz="0" w:space="0" w:color="auto"/>
            <w:right w:val="none" w:sz="0" w:space="0" w:color="auto"/>
          </w:divBdr>
        </w:div>
      </w:divsChild>
    </w:div>
    <w:div w:id="2088187917">
      <w:bodyDiv w:val="1"/>
      <w:marLeft w:val="0"/>
      <w:marRight w:val="0"/>
      <w:marTop w:val="0"/>
      <w:marBottom w:val="0"/>
      <w:divBdr>
        <w:top w:val="none" w:sz="0" w:space="0" w:color="auto"/>
        <w:left w:val="none" w:sz="0" w:space="0" w:color="auto"/>
        <w:bottom w:val="none" w:sz="0" w:space="0" w:color="auto"/>
        <w:right w:val="none" w:sz="0" w:space="0" w:color="auto"/>
      </w:divBdr>
    </w:div>
    <w:div w:id="2094157724">
      <w:bodyDiv w:val="1"/>
      <w:marLeft w:val="0"/>
      <w:marRight w:val="0"/>
      <w:marTop w:val="0"/>
      <w:marBottom w:val="0"/>
      <w:divBdr>
        <w:top w:val="none" w:sz="0" w:space="0" w:color="auto"/>
        <w:left w:val="none" w:sz="0" w:space="0" w:color="auto"/>
        <w:bottom w:val="none" w:sz="0" w:space="0" w:color="auto"/>
        <w:right w:val="none" w:sz="0" w:space="0" w:color="auto"/>
      </w:divBdr>
    </w:div>
    <w:div w:id="2140687912">
      <w:bodyDiv w:val="1"/>
      <w:marLeft w:val="0"/>
      <w:marRight w:val="0"/>
      <w:marTop w:val="0"/>
      <w:marBottom w:val="0"/>
      <w:divBdr>
        <w:top w:val="none" w:sz="0" w:space="0" w:color="auto"/>
        <w:left w:val="none" w:sz="0" w:space="0" w:color="auto"/>
        <w:bottom w:val="none" w:sz="0" w:space="0" w:color="auto"/>
        <w:right w:val="none" w:sz="0" w:space="0" w:color="auto"/>
      </w:divBdr>
      <w:divsChild>
        <w:div w:id="78947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ombiacomp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3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F172-7CFE-4BB0-BD9C-4C54B51A098A}">
  <ds:schemaRefs>
    <ds:schemaRef ds:uri="http://schemas.microsoft.com/sharepoint/v3/contenttype/forms"/>
  </ds:schemaRefs>
</ds:datastoreItem>
</file>

<file path=customXml/itemProps2.xml><?xml version="1.0" encoding="utf-8"?>
<ds:datastoreItem xmlns:ds="http://schemas.openxmlformats.org/officeDocument/2006/customXml" ds:itemID="{F4F5EA93-9F03-472F-9BD8-C0781040F582}"/>
</file>

<file path=customXml/itemProps3.xml><?xml version="1.0" encoding="utf-8"?>
<ds:datastoreItem xmlns:ds="http://schemas.openxmlformats.org/officeDocument/2006/customXml" ds:itemID="{60A3EE2C-FAC7-4D3B-937B-04E8EB089677}">
  <ds:schemaRefs>
    <ds:schemaRef ds:uri="http://schemas.microsoft.com/office/2006/metadata/properties"/>
    <ds:schemaRef ds:uri="4d1d2e24-7be0-47eb-a1db-99cc6d75caff"/>
  </ds:schemaRefs>
</ds:datastoreItem>
</file>

<file path=customXml/itemProps4.xml><?xml version="1.0" encoding="utf-8"?>
<ds:datastoreItem xmlns:ds="http://schemas.openxmlformats.org/officeDocument/2006/customXml" ds:itemID="{6D2BDFFC-F4AF-4FEC-8BE4-27FFF13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3697</Words>
  <Characters>20335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SECRETARIA DE GOBIERNO</Company>
  <LinksUpToDate>false</LinksUpToDate>
  <CharactersWithSpaces>23985</CharactersWithSpaces>
  <SharedDoc>false</SharedDoc>
  <HLinks>
    <vt:vector size="12" baseType="variant">
      <vt:variant>
        <vt:i4>6029407</vt:i4>
      </vt:variant>
      <vt:variant>
        <vt:i4>15</vt:i4>
      </vt:variant>
      <vt:variant>
        <vt:i4>0</vt:i4>
      </vt:variant>
      <vt:variant>
        <vt:i4>5</vt:i4>
      </vt:variant>
      <vt:variant>
        <vt:lpwstr>http://www.colombiacompra.gov.co/</vt:lpwstr>
      </vt:variant>
      <vt:variant>
        <vt:lpwstr/>
      </vt:variant>
      <vt:variant>
        <vt:i4>6553606</vt:i4>
      </vt:variant>
      <vt:variant>
        <vt:i4>0</vt:i4>
      </vt:variant>
      <vt:variant>
        <vt:i4>0</vt:i4>
      </vt:variant>
      <vt:variant>
        <vt:i4>5</vt:i4>
      </vt:variant>
      <vt:variant>
        <vt:lpwstr>http://www.alcaldiabogota.gov.co/sisjur/normas/Norma1.jsp?i=304</vt:lpwstr>
      </vt:variant>
      <vt:variant>
        <vt:lpwst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cp:lastModifiedBy>
  <cp:revision>3</cp:revision>
  <cp:lastPrinted>2012-08-13T14:00:00Z</cp:lastPrinted>
  <dcterms:created xsi:type="dcterms:W3CDTF">2021-06-02T20:47:00Z</dcterms:created>
  <dcterms:modified xsi:type="dcterms:W3CDTF">2021-06-02T20:53:00Z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