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3576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14:paraId="3C506F3C" w14:textId="77777777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74ED253" w14:textId="77777777" w:rsidR="00A22A24" w:rsidRPr="00DF07CC" w:rsidRDefault="00A22A24" w:rsidP="00A22A24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  <w:r w:rsidRPr="00DF07CC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Impresión de folletos y publicaciones.</w:t>
            </w:r>
          </w:p>
          <w:p w14:paraId="15E787B5" w14:textId="77777777" w:rsidR="00AB30A3" w:rsidRPr="00647193" w:rsidRDefault="00AB30A3" w:rsidP="00664130">
            <w:pPr>
              <w:ind w:left="7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E4DDE27" w14:textId="77777777" w:rsidR="00AB30A3" w:rsidRPr="00647193" w:rsidRDefault="00A22A24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6EB2BD34" wp14:editId="5A1154FF">
                  <wp:extent cx="1409065" cy="11906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blicació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56D60C63" w14:textId="77777777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4C82E61" w14:textId="77777777" w:rsidR="003D3CC6" w:rsidRPr="00DF07CC" w:rsidRDefault="00ED7969" w:rsidP="003D3CC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EA83A6C" w14:textId="77777777" w:rsidR="00584EF2" w:rsidRPr="00647193" w:rsidRDefault="003D3CC6" w:rsidP="0033371D">
            <w:pPr>
              <w:pStyle w:val="Textoindependiente2"/>
              <w:tabs>
                <w:tab w:val="left" w:pos="284"/>
              </w:tabs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  <w:lang w:val="es-ES"/>
              </w:rPr>
              <w:t xml:space="preserve">La realización de la impresión de folletos y publicaciones implica la generación de residuos con características </w:t>
            </w:r>
            <w:r w:rsidR="00613DC1" w:rsidRPr="00DF07CC">
              <w:rPr>
                <w:rFonts w:ascii="Garamond" w:hAnsi="Garamond" w:cs="Arial"/>
                <w:sz w:val="22"/>
                <w:szCs w:val="22"/>
                <w:lang w:val="es-ES"/>
              </w:rPr>
              <w:t>peligrosas que</w:t>
            </w:r>
            <w:r w:rsidRPr="00DF07CC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pueden ser perjudiciales para la salud de las personas e impactar negativamente el ambiente en general. Por este motivo para el manejo y disposición de los diferentes residuos que generan estas actividades, es necesario que se aplique el protocolo de seguridad propio que minimice el riesgo ambiental y/o biológico que se pueda presentar con respecto al manejo, transporte y disposición de esta clase de residuos.</w:t>
            </w:r>
          </w:p>
        </w:tc>
      </w:tr>
      <w:tr w:rsidR="0028352F" w:rsidRPr="00647193" w14:paraId="3A30C339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A612E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AC309C2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BE334D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19034F08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5A29D3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96B25E9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FBB568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62EF65A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9A07ED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8F46B7C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AD99D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B6E01D5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CC3084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F42499F" w14:textId="77777777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4925F6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7D845325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0F5152" w14:textId="77777777"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E07B1D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FAF9AAB" w14:textId="77777777"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ECD70D4" w14:textId="77777777" w:rsidR="001E24EC" w:rsidRPr="008B3D37" w:rsidRDefault="00A2526E" w:rsidP="008B3D3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B3D37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8B3D37">
              <w:rPr>
                <w:rFonts w:ascii="Garamond" w:hAnsi="Garamond"/>
                <w:b/>
                <w:sz w:val="22"/>
                <w:szCs w:val="22"/>
              </w:rPr>
              <w:t xml:space="preserve">técnicas </w:t>
            </w:r>
          </w:p>
          <w:p w14:paraId="2A6E65A2" w14:textId="77777777" w:rsidR="00CB1FAD" w:rsidRDefault="00CB1FAD" w:rsidP="00CB1FAD">
            <w:pPr>
              <w:suppressAutoHyphens/>
              <w:snapToGrid w:val="0"/>
              <w:ind w:left="360" w:right="72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83DD1FD" w14:textId="77777777" w:rsidR="00D149E7" w:rsidRPr="004D65B9" w:rsidRDefault="00D149E7" w:rsidP="00D149E7">
            <w:pPr>
              <w:numPr>
                <w:ilvl w:val="0"/>
                <w:numId w:val="19"/>
              </w:numPr>
              <w:tabs>
                <w:tab w:val="left" w:pos="6780"/>
              </w:tabs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</w:pPr>
            <w:r w:rsidRPr="004D65B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Para la impresión se deben emplear </w:t>
            </w:r>
            <w:r w:rsidRPr="004D65B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productos de papel que sean fabricados con: residuos agroindustriales, papel reciclado, o madera proveniente de fuentes forestales sostenibles.</w:t>
            </w:r>
            <w:r w:rsidR="007A593D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</w:t>
            </w:r>
          </w:p>
          <w:p w14:paraId="26ADC475" w14:textId="3D7A71CB" w:rsidR="00D149E7" w:rsidRDefault="00D149E7" w:rsidP="00D149E7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07D20">
              <w:rPr>
                <w:rFonts w:ascii="Garamond" w:hAnsi="Garamond" w:cs="Arial"/>
                <w:sz w:val="22"/>
                <w:szCs w:val="22"/>
              </w:rPr>
              <w:t xml:space="preserve">Las </w:t>
            </w:r>
            <w:r>
              <w:rPr>
                <w:rFonts w:ascii="Garamond" w:hAnsi="Garamond" w:cs="Arial"/>
                <w:sz w:val="22"/>
                <w:szCs w:val="22"/>
              </w:rPr>
              <w:t>m</w:t>
            </w:r>
            <w:r w:rsidR="00C0648C">
              <w:rPr>
                <w:rFonts w:ascii="Garamond" w:hAnsi="Garamond" w:cs="Arial"/>
                <w:sz w:val="22"/>
                <w:szCs w:val="22"/>
              </w:rPr>
              <w:t>á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quinas empleadas de </w:t>
            </w:r>
            <w:r w:rsidR="00787C71">
              <w:rPr>
                <w:rFonts w:ascii="Garamond" w:hAnsi="Garamond" w:cs="Arial"/>
                <w:sz w:val="22"/>
                <w:szCs w:val="22"/>
              </w:rPr>
              <w:t>impresión deben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7C71">
              <w:rPr>
                <w:rFonts w:ascii="Garamond" w:hAnsi="Garamond" w:cs="Arial"/>
                <w:sz w:val="22"/>
                <w:szCs w:val="22"/>
              </w:rPr>
              <w:t xml:space="preserve">contar </w:t>
            </w:r>
            <w:r w:rsidR="00787C71" w:rsidRPr="00D07D20">
              <w:rPr>
                <w:rFonts w:ascii="Garamond" w:hAnsi="Garamond" w:cs="Arial"/>
                <w:sz w:val="22"/>
                <w:szCs w:val="22"/>
              </w:rPr>
              <w:t>con</w:t>
            </w:r>
            <w:r w:rsidRPr="00D07D20">
              <w:rPr>
                <w:rFonts w:ascii="Garamond" w:hAnsi="Garamond" w:cs="Arial"/>
                <w:sz w:val="22"/>
                <w:szCs w:val="22"/>
              </w:rPr>
              <w:t xml:space="preserve"> norma técnica de bajo consumo energético o demuestren que su consumo de energía es </w:t>
            </w:r>
            <w:r w:rsidR="00787C71" w:rsidRPr="00D07D20">
              <w:rPr>
                <w:rFonts w:ascii="Garamond" w:hAnsi="Garamond" w:cs="Arial"/>
                <w:sz w:val="22"/>
                <w:szCs w:val="22"/>
              </w:rPr>
              <w:t xml:space="preserve">menor </w:t>
            </w:r>
            <w:r w:rsidR="00787C71">
              <w:rPr>
                <w:rFonts w:ascii="Garamond" w:hAnsi="Garamond" w:cs="Arial"/>
                <w:sz w:val="22"/>
                <w:szCs w:val="22"/>
              </w:rPr>
              <w:t>a</w:t>
            </w:r>
            <w:r w:rsidRPr="00D07D20">
              <w:rPr>
                <w:rFonts w:ascii="Garamond" w:hAnsi="Garamond" w:cs="Arial"/>
                <w:sz w:val="22"/>
                <w:szCs w:val="22"/>
              </w:rPr>
              <w:t xml:space="preserve"> otros de su misma categoría a través de su ficha técnica.</w:t>
            </w:r>
          </w:p>
          <w:p w14:paraId="73568568" w14:textId="77777777" w:rsidR="00D149E7" w:rsidRPr="007A593D" w:rsidRDefault="00D149E7" w:rsidP="00D149E7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A59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En el caso de impresión </w:t>
            </w:r>
            <w:proofErr w:type="spellStart"/>
            <w:r w:rsidRPr="007A59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ofset</w:t>
            </w:r>
            <w:proofErr w:type="spellEnd"/>
            <w:r w:rsidRPr="007A59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59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ó</w:t>
            </w:r>
            <w:proofErr w:type="spellEnd"/>
            <w:r w:rsidRPr="007A59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litográfica contar con protocolos para el manejo de residuos generados dur</w:t>
            </w:r>
            <w:r w:rsidR="007A59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ante el proceso. Enviar documento, en caso que no se cuente con este </w:t>
            </w:r>
            <w:r w:rsidR="00F520E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servicio</w:t>
            </w:r>
            <w:r w:rsidR="007A593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enviar declaración firmada. </w:t>
            </w:r>
          </w:p>
          <w:p w14:paraId="5948DCDE" w14:textId="7A533F27" w:rsidR="00D149E7" w:rsidRDefault="007A593D" w:rsidP="003D1AC3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1A53BF">
              <w:rPr>
                <w:rFonts w:ascii="Garamond" w:hAnsi="Garamond" w:cs="Arial"/>
                <w:sz w:val="22"/>
                <w:szCs w:val="22"/>
              </w:rPr>
              <w:t>Enviar registro</w:t>
            </w:r>
            <w:r w:rsidR="00D149E7" w:rsidRPr="001A53BF">
              <w:rPr>
                <w:rFonts w:ascii="Garamond" w:hAnsi="Garamond" w:cs="Arial"/>
                <w:sz w:val="22"/>
                <w:szCs w:val="22"/>
              </w:rPr>
              <w:t xml:space="preserve"> ante el IDEAM como generador de residuos peligrosos cuando genere más de </w:t>
            </w:r>
            <w:smartTag w:uri="urn:schemas-microsoft-com:office:smarttags" w:element="metricconverter">
              <w:smartTagPr>
                <w:attr w:name="ProductID" w:val="10 Kg"/>
              </w:smartTagPr>
              <w:r w:rsidR="00D149E7" w:rsidRPr="001A53BF">
                <w:rPr>
                  <w:rFonts w:ascii="Garamond" w:hAnsi="Garamond" w:cs="Arial"/>
                  <w:sz w:val="22"/>
                  <w:szCs w:val="22"/>
                </w:rPr>
                <w:t>10 Kg</w:t>
              </w:r>
            </w:smartTag>
            <w:r w:rsidR="00D149E7" w:rsidRPr="001A53BF">
              <w:rPr>
                <w:rFonts w:ascii="Garamond" w:hAnsi="Garamond" w:cs="Arial"/>
                <w:sz w:val="22"/>
                <w:szCs w:val="22"/>
              </w:rPr>
              <w:t xml:space="preserve"> mes.</w:t>
            </w:r>
          </w:p>
          <w:p w14:paraId="5B4E14AD" w14:textId="74C9D764" w:rsidR="009744D6" w:rsidRPr="009C2E97" w:rsidRDefault="009C2E97" w:rsidP="00EA44C0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C2E97">
              <w:rPr>
                <w:rFonts w:ascii="Garamond" w:hAnsi="Garamond" w:cs="Arial"/>
                <w:sz w:val="22"/>
                <w:szCs w:val="22"/>
              </w:rPr>
              <w:t>Presentar el registro y/o permiso de vertimientos emit</w:t>
            </w:r>
            <w:r>
              <w:rPr>
                <w:rFonts w:ascii="Garamond" w:hAnsi="Garamond" w:cs="Arial"/>
                <w:sz w:val="22"/>
                <w:szCs w:val="22"/>
              </w:rPr>
              <w:t>ido por la autoridad ambiental, en caso de no requerirlo, enviar concepto técnico emitido por la autoridad ambiental respectiva.</w:t>
            </w:r>
          </w:p>
          <w:p w14:paraId="5D7C1D7E" w14:textId="77777777" w:rsidR="008A673E" w:rsidRPr="00647193" w:rsidRDefault="008A673E" w:rsidP="00D149E7">
            <w:pPr>
              <w:pStyle w:val="Prrafodelista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CC3" w:rsidRPr="00647193" w14:paraId="10677A34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76B39E" w14:textId="77522619" w:rsidR="00B50CC3" w:rsidRDefault="00D2040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b.  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 w:rsidR="00E54359">
              <w:rPr>
                <w:rFonts w:ascii="Garamond" w:hAnsi="Garamond"/>
                <w:b/>
                <w:sz w:val="22"/>
                <w:szCs w:val="22"/>
              </w:rPr>
              <w:t>í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14:paraId="5CD593EE" w14:textId="77777777" w:rsidR="00C15CD7" w:rsidRPr="00647193" w:rsidRDefault="00C15CD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8990202" w14:textId="77777777" w:rsidR="00D149E7" w:rsidRPr="00C7003E" w:rsidRDefault="00FE31BC" w:rsidP="00D149E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C7003E">
              <w:rPr>
                <w:rFonts w:ascii="Garamond" w:hAnsi="Garamond" w:cs="Arial"/>
                <w:sz w:val="22"/>
                <w:szCs w:val="22"/>
                <w:lang w:val="es-CO"/>
              </w:rPr>
              <w:t>Atender las</w:t>
            </w:r>
            <w:r w:rsidR="00D149E7" w:rsidRPr="00C7003E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inspecciones ambientales realizadas por la SDG, permitiendo el recorrido por las instalaciones, realizar entrevistas al personal y obtener registro documental </w:t>
            </w:r>
            <w:r w:rsidR="009744D6" w:rsidRPr="00C7003E">
              <w:rPr>
                <w:rFonts w:ascii="Garamond" w:hAnsi="Garamond" w:cs="Arial"/>
                <w:sz w:val="22"/>
                <w:szCs w:val="22"/>
                <w:lang w:val="es-CO"/>
              </w:rPr>
              <w:t>y fotográfico</w:t>
            </w:r>
            <w:r w:rsidR="00D149E7" w:rsidRPr="00C7003E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14:paraId="70EEB375" w14:textId="7483FCFB" w:rsidR="00772F54" w:rsidRPr="00647193" w:rsidRDefault="0063023B" w:rsidP="0063023B">
            <w:pPr>
              <w:numPr>
                <w:ilvl w:val="0"/>
                <w:numId w:val="14"/>
              </w:numPr>
              <w:suppressAutoHyphens/>
              <w:snapToGrid w:val="0"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Enviar las c</w:t>
            </w:r>
            <w:r w:rsidR="00D149E7">
              <w:rPr>
                <w:rFonts w:ascii="Garamond" w:hAnsi="Garamond"/>
                <w:sz w:val="22"/>
                <w:szCs w:val="22"/>
              </w:rPr>
              <w:t xml:space="preserve">ertificaciones </w:t>
            </w:r>
            <w:r>
              <w:rPr>
                <w:rFonts w:ascii="Garamond" w:hAnsi="Garamond"/>
                <w:sz w:val="22"/>
                <w:szCs w:val="22"/>
              </w:rPr>
              <w:t xml:space="preserve">de </w:t>
            </w:r>
            <w:r w:rsidR="00D149E7">
              <w:rPr>
                <w:rFonts w:ascii="Garamond" w:hAnsi="Garamond"/>
                <w:sz w:val="22"/>
                <w:szCs w:val="22"/>
              </w:rPr>
              <w:t>disposición</w:t>
            </w:r>
            <w:r w:rsidR="0065466C">
              <w:rPr>
                <w:rFonts w:ascii="Garamond" w:hAnsi="Garamond"/>
                <w:sz w:val="22"/>
                <w:szCs w:val="22"/>
              </w:rPr>
              <w:t xml:space="preserve"> final con gestores autorizados de los</w:t>
            </w:r>
            <w:r w:rsidR="00D149E7">
              <w:rPr>
                <w:rFonts w:ascii="Garamond" w:hAnsi="Garamond"/>
                <w:sz w:val="22"/>
                <w:szCs w:val="22"/>
              </w:rPr>
              <w:t xml:space="preserve"> res</w:t>
            </w:r>
            <w:r w:rsidR="0065466C">
              <w:rPr>
                <w:rFonts w:ascii="Garamond" w:hAnsi="Garamond"/>
                <w:sz w:val="22"/>
                <w:szCs w:val="22"/>
              </w:rPr>
              <w:t xml:space="preserve">iduos </w:t>
            </w:r>
            <w:r w:rsidR="00D149E7">
              <w:rPr>
                <w:rFonts w:ascii="Garamond" w:hAnsi="Garamond"/>
                <w:sz w:val="22"/>
                <w:szCs w:val="22"/>
              </w:rPr>
              <w:t>pel</w:t>
            </w:r>
            <w:r w:rsidR="0065466C">
              <w:rPr>
                <w:rFonts w:ascii="Garamond" w:hAnsi="Garamond"/>
                <w:sz w:val="22"/>
                <w:szCs w:val="22"/>
              </w:rPr>
              <w:t xml:space="preserve">igrosos generados en la ejecución del </w:t>
            </w:r>
            <w:r w:rsidR="009C2E97">
              <w:rPr>
                <w:rFonts w:ascii="Garamond" w:hAnsi="Garamond"/>
                <w:sz w:val="22"/>
                <w:szCs w:val="22"/>
              </w:rPr>
              <w:t>contrato.</w:t>
            </w:r>
          </w:p>
        </w:tc>
      </w:tr>
    </w:tbl>
    <w:p w14:paraId="6CC7E98A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4C574C5E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4C198817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0A86C14F" w14:textId="77777777"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C9616" w14:textId="77777777" w:rsidR="001245E8" w:rsidRDefault="001245E8" w:rsidP="00661565">
      <w:r>
        <w:separator/>
      </w:r>
    </w:p>
  </w:endnote>
  <w:endnote w:type="continuationSeparator" w:id="0">
    <w:p w14:paraId="1E174C2A" w14:textId="77777777" w:rsidR="001245E8" w:rsidRDefault="001245E8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34D1" w14:textId="77777777" w:rsidR="001129C3" w:rsidRDefault="001129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651DB" w14:textId="77777777" w:rsidR="001129C3" w:rsidRDefault="001129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B8A7" w14:textId="77777777" w:rsidR="001129C3" w:rsidRDefault="001129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37414" w14:textId="77777777" w:rsidR="001245E8" w:rsidRDefault="001245E8" w:rsidP="00661565">
      <w:r>
        <w:separator/>
      </w:r>
    </w:p>
  </w:footnote>
  <w:footnote w:type="continuationSeparator" w:id="0">
    <w:p w14:paraId="7C8B8D59" w14:textId="77777777" w:rsidR="001245E8" w:rsidRDefault="001245E8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FDFF" w14:textId="77777777" w:rsidR="001129C3" w:rsidRDefault="001129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5C8F9" w14:textId="6CEC060E" w:rsidR="00661565" w:rsidRDefault="00882AC9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27AD985E" wp14:editId="01D53F5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9BB278A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customXmlDelRangeStart w:id="0" w:author="Claudia Viviana Villalobos Fagua" w:date="2017-05-24T15:29:00Z"/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customXmlDelRangeEnd w:id="0"/>
                              <w:p w14:paraId="1769402D" w14:textId="319B272F" w:rsidR="00661565" w:rsidRDefault="00AD02FB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9 V 2.0 </w:t>
                                </w:r>
                                <w:r w:rsidRPr="00A71DFF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Vigencia: 02 de junio de 2017</w:t>
                                </w:r>
                              </w:p>
                              <w:customXmlDelRangeStart w:id="1" w:author="Claudia Viviana Villalobos Fagua" w:date="2017-05-24T15:29:00Z"/>
                            </w:sdtContent>
                          </w:sdt>
                          <w:customXmlDelRangeEnd w:id="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AD985E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B3A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49BB278A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customXmlDelRangeStart w:id="2" w:author="Claudia Viviana Villalobos Fagua" w:date="2017-05-24T15:29:00Z"/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customXmlDelRangeEnd w:id="2"/>
                        <w:p w14:paraId="1769402D" w14:textId="319B272F" w:rsidR="00661565" w:rsidRDefault="00AD02FB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9 V 2.0 </w:t>
                          </w:r>
                          <w:r w:rsidRPr="00A71DFF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Vigencia: 02 de junio de 2017</w:t>
                          </w:r>
                        </w:p>
                        <w:customXmlDelRangeStart w:id="3" w:author="Claudia Viviana Villalobos Fagua" w:date="2017-05-24T15:29:00Z"/>
                      </w:sdtContent>
                    </w:sdt>
                    <w:customXmlDelRangeEnd w:id="3"/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BC050" w14:textId="77777777" w:rsidR="001129C3" w:rsidRDefault="001129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B944B6"/>
    <w:multiLevelType w:val="hybridMultilevel"/>
    <w:tmpl w:val="CCC8CF38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1" w:hanging="360"/>
      </w:p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6"/>
  </w:num>
  <w:num w:numId="5">
    <w:abstractNumId w:val="11"/>
  </w:num>
  <w:num w:numId="6">
    <w:abstractNumId w:val="16"/>
  </w:num>
  <w:num w:numId="7">
    <w:abstractNumId w:val="0"/>
  </w:num>
  <w:num w:numId="8">
    <w:abstractNumId w:val="12"/>
  </w:num>
  <w:num w:numId="9">
    <w:abstractNumId w:val="3"/>
  </w:num>
  <w:num w:numId="10">
    <w:abstractNumId w:val="7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7"/>
  </w:num>
  <w:num w:numId="17">
    <w:abstractNumId w:val="4"/>
  </w:num>
  <w:num w:numId="18">
    <w:abstractNumId w:val="19"/>
  </w:num>
  <w:num w:numId="19">
    <w:abstractNumId w:val="2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a Viviana Villalobos Fagua">
    <w15:presenceInfo w15:providerId="AD" w15:userId="S-1-5-21-1000643241-4119342020-2923693236-16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74E18"/>
    <w:rsid w:val="0007528B"/>
    <w:rsid w:val="00080BFA"/>
    <w:rsid w:val="00082FBE"/>
    <w:rsid w:val="00087059"/>
    <w:rsid w:val="001129C3"/>
    <w:rsid w:val="00123E3B"/>
    <w:rsid w:val="001245E8"/>
    <w:rsid w:val="001576F9"/>
    <w:rsid w:val="001852A0"/>
    <w:rsid w:val="001A53BF"/>
    <w:rsid w:val="001B5860"/>
    <w:rsid w:val="001E24EC"/>
    <w:rsid w:val="001E4CB9"/>
    <w:rsid w:val="001F1AD4"/>
    <w:rsid w:val="00205E49"/>
    <w:rsid w:val="002124F9"/>
    <w:rsid w:val="00234144"/>
    <w:rsid w:val="00250A21"/>
    <w:rsid w:val="0028352F"/>
    <w:rsid w:val="00286EEE"/>
    <w:rsid w:val="002C6463"/>
    <w:rsid w:val="0033371D"/>
    <w:rsid w:val="00346E62"/>
    <w:rsid w:val="00382BD9"/>
    <w:rsid w:val="003D3CC6"/>
    <w:rsid w:val="00404BBA"/>
    <w:rsid w:val="00423D1A"/>
    <w:rsid w:val="00430F33"/>
    <w:rsid w:val="00446869"/>
    <w:rsid w:val="004538BB"/>
    <w:rsid w:val="004952E3"/>
    <w:rsid w:val="004C501A"/>
    <w:rsid w:val="004D5FE3"/>
    <w:rsid w:val="004D65B9"/>
    <w:rsid w:val="00507B0A"/>
    <w:rsid w:val="00514016"/>
    <w:rsid w:val="00515420"/>
    <w:rsid w:val="00541592"/>
    <w:rsid w:val="00547436"/>
    <w:rsid w:val="00552B6A"/>
    <w:rsid w:val="005752B0"/>
    <w:rsid w:val="00582630"/>
    <w:rsid w:val="00583066"/>
    <w:rsid w:val="00584EF2"/>
    <w:rsid w:val="00596DB8"/>
    <w:rsid w:val="005B108F"/>
    <w:rsid w:val="005C351A"/>
    <w:rsid w:val="005F57A6"/>
    <w:rsid w:val="006028F9"/>
    <w:rsid w:val="00613DC1"/>
    <w:rsid w:val="00615759"/>
    <w:rsid w:val="0062177C"/>
    <w:rsid w:val="0063023B"/>
    <w:rsid w:val="00644D65"/>
    <w:rsid w:val="00647193"/>
    <w:rsid w:val="0065466C"/>
    <w:rsid w:val="00661565"/>
    <w:rsid w:val="00664130"/>
    <w:rsid w:val="00721BBB"/>
    <w:rsid w:val="007341D6"/>
    <w:rsid w:val="007525E1"/>
    <w:rsid w:val="00753FA2"/>
    <w:rsid w:val="007571ED"/>
    <w:rsid w:val="00761C54"/>
    <w:rsid w:val="00772F54"/>
    <w:rsid w:val="00787C71"/>
    <w:rsid w:val="007A593D"/>
    <w:rsid w:val="007D2030"/>
    <w:rsid w:val="007D6D0A"/>
    <w:rsid w:val="007E2978"/>
    <w:rsid w:val="00806F80"/>
    <w:rsid w:val="00831BC6"/>
    <w:rsid w:val="00866D7A"/>
    <w:rsid w:val="00882AC9"/>
    <w:rsid w:val="0088468E"/>
    <w:rsid w:val="008A673E"/>
    <w:rsid w:val="008A6DEF"/>
    <w:rsid w:val="008B1396"/>
    <w:rsid w:val="008B3D37"/>
    <w:rsid w:val="008C319D"/>
    <w:rsid w:val="008E4684"/>
    <w:rsid w:val="008F7F80"/>
    <w:rsid w:val="00902FC2"/>
    <w:rsid w:val="00903279"/>
    <w:rsid w:val="00907525"/>
    <w:rsid w:val="009101A3"/>
    <w:rsid w:val="0097335C"/>
    <w:rsid w:val="009744D6"/>
    <w:rsid w:val="009952AA"/>
    <w:rsid w:val="009A3E21"/>
    <w:rsid w:val="009C2E97"/>
    <w:rsid w:val="009F34FA"/>
    <w:rsid w:val="00A0087D"/>
    <w:rsid w:val="00A22A24"/>
    <w:rsid w:val="00A2526E"/>
    <w:rsid w:val="00A34971"/>
    <w:rsid w:val="00A839A1"/>
    <w:rsid w:val="00AB30A3"/>
    <w:rsid w:val="00AC7928"/>
    <w:rsid w:val="00AD02FB"/>
    <w:rsid w:val="00AE4EF9"/>
    <w:rsid w:val="00AE567F"/>
    <w:rsid w:val="00AF2F55"/>
    <w:rsid w:val="00AF4D74"/>
    <w:rsid w:val="00B14969"/>
    <w:rsid w:val="00B20816"/>
    <w:rsid w:val="00B20CC5"/>
    <w:rsid w:val="00B46992"/>
    <w:rsid w:val="00B50CC3"/>
    <w:rsid w:val="00B62885"/>
    <w:rsid w:val="00BA0008"/>
    <w:rsid w:val="00BA2137"/>
    <w:rsid w:val="00BC4657"/>
    <w:rsid w:val="00BF7470"/>
    <w:rsid w:val="00C0648C"/>
    <w:rsid w:val="00C12EF6"/>
    <w:rsid w:val="00C15CD7"/>
    <w:rsid w:val="00C47DBB"/>
    <w:rsid w:val="00C50ED9"/>
    <w:rsid w:val="00C533DE"/>
    <w:rsid w:val="00CB1FAD"/>
    <w:rsid w:val="00CC0BAD"/>
    <w:rsid w:val="00D149E7"/>
    <w:rsid w:val="00D20407"/>
    <w:rsid w:val="00D5562F"/>
    <w:rsid w:val="00D871F5"/>
    <w:rsid w:val="00DB770C"/>
    <w:rsid w:val="00DE46C3"/>
    <w:rsid w:val="00E07B1D"/>
    <w:rsid w:val="00E54359"/>
    <w:rsid w:val="00E80D23"/>
    <w:rsid w:val="00E9717F"/>
    <w:rsid w:val="00ED7969"/>
    <w:rsid w:val="00EE2E4A"/>
    <w:rsid w:val="00EF4B42"/>
    <w:rsid w:val="00F3040B"/>
    <w:rsid w:val="00F520E4"/>
    <w:rsid w:val="00F61352"/>
    <w:rsid w:val="00F84F81"/>
    <w:rsid w:val="00FD7B94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8BFF06"/>
  <w15:docId w15:val="{797F6A08-B0A0-4A2B-A451-3F5D3A3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A213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21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213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287ED5"/>
    <w:rsid w:val="00460A99"/>
    <w:rsid w:val="004C71C9"/>
    <w:rsid w:val="005C1413"/>
    <w:rsid w:val="00600806"/>
    <w:rsid w:val="00775C5B"/>
    <w:rsid w:val="007A2812"/>
    <w:rsid w:val="008C5E27"/>
    <w:rsid w:val="008D2656"/>
    <w:rsid w:val="009F465F"/>
    <w:rsid w:val="00A50CF7"/>
    <w:rsid w:val="00AA553D"/>
    <w:rsid w:val="00AB11A3"/>
    <w:rsid w:val="00D009E6"/>
    <w:rsid w:val="00DC7F34"/>
    <w:rsid w:val="00EF0E60"/>
    <w:rsid w:val="00F417BA"/>
    <w:rsid w:val="00F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9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creator>Claudia.Villalobos</dc:creator>
  <cp:lastModifiedBy>Claudia Viviana Villalobos Fagua</cp:lastModifiedBy>
  <cp:revision>4</cp:revision>
  <dcterms:created xsi:type="dcterms:W3CDTF">2017-05-24T18:49:00Z</dcterms:created>
  <dcterms:modified xsi:type="dcterms:W3CDTF">2017-05-24T20:29:00Z</dcterms:modified>
</cp:coreProperties>
</file>