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C5B6E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548B6541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27CC7D01" w14:textId="77777777" w:rsidR="00AB30A3" w:rsidRPr="00647193" w:rsidRDefault="000C4477" w:rsidP="00976AB3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DF07CC"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Adquisición de llantas para vehículos automotores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AE45485" w14:textId="77777777" w:rsidR="00AB30A3" w:rsidRPr="00647193" w:rsidRDefault="00A95221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  <w:lang w:val="es-CO" w:eastAsia="es-CO"/>
              </w:rPr>
              <w:drawing>
                <wp:inline distT="0" distB="0" distL="0" distR="0" wp14:anchorId="7CC54E0A" wp14:editId="384FD204">
                  <wp:extent cx="1440180" cy="1209458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paració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86" cy="1212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660EBC7C" w14:textId="77777777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2B86108" w14:textId="77777777" w:rsidR="000C4477" w:rsidRPr="00DF07CC" w:rsidRDefault="00ED7969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C4477">
              <w:rPr>
                <w:b/>
                <w:noProof/>
                <w:lang w:val="es-CO" w:eastAsia="es-CO"/>
              </w:rPr>
              <w:drawing>
                <wp:anchor distT="0" distB="0" distL="114300" distR="114300" simplePos="0" relativeHeight="251659264" behindDoc="1" locked="0" layoutInCell="1" allowOverlap="1" wp14:anchorId="6938AB02" wp14:editId="3E055779">
                  <wp:simplePos x="0" y="0"/>
                  <wp:positionH relativeFrom="column">
                    <wp:posOffset>2233930</wp:posOffset>
                  </wp:positionH>
                  <wp:positionV relativeFrom="paragraph">
                    <wp:posOffset>8890</wp:posOffset>
                  </wp:positionV>
                  <wp:extent cx="4914900" cy="4782185"/>
                  <wp:effectExtent l="19050" t="0" r="0" b="0"/>
                  <wp:wrapNone/>
                  <wp:docPr id="1" name="Imagen 1" descr="H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478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En </w:t>
            </w:r>
            <w:smartTag w:uri="urn:schemas-microsoft-com:office:smarttags" w:element="PersonName">
              <w:smartTagPr>
                <w:attr w:name="ProductID" w:val="la Secretar￭a"/>
              </w:smartTagPr>
              <w:r w:rsidR="000C4477" w:rsidRPr="00DF07CC">
                <w:rPr>
                  <w:rFonts w:ascii="Garamond" w:hAnsi="Garamond" w:cs="Arial"/>
                  <w:sz w:val="22"/>
                  <w:szCs w:val="22"/>
                  <w:lang w:val="es-CO"/>
                </w:rPr>
                <w:t>la Secretaría</w:t>
              </w:r>
            </w:smartTag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de Gobierno se cuenta con diferentes vehículos, que son usados para el transporte y movilización de los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funcionarios,</w:t>
            </w:r>
            <w:r w:rsidR="000C4477"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así como el transporte de elementos de las diferentes dependencias que conforman </w:t>
            </w:r>
            <w:smartTag w:uri="urn:schemas-microsoft-com:office:smarttags" w:element="PersonName">
              <w:smartTagPr>
                <w:attr w:name="ProductID" w:val="la Entidad."/>
              </w:smartTagPr>
              <w:r w:rsidR="000C4477" w:rsidRPr="00DF07CC">
                <w:rPr>
                  <w:rFonts w:ascii="Garamond" w:hAnsi="Garamond" w:cs="Arial"/>
                  <w:sz w:val="22"/>
                  <w:szCs w:val="22"/>
                  <w:lang w:val="es-CO"/>
                </w:rPr>
                <w:t>la Entidad.</w:t>
              </w:r>
            </w:smartTag>
          </w:p>
          <w:p w14:paraId="766F3164" w14:textId="77777777" w:rsidR="000C4477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  <w:p w14:paraId="22C6C018" w14:textId="77777777" w:rsidR="000C4477" w:rsidRPr="00DF07CC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Teniendo en cuenta que el uso implica un desgaste de las llantas del vehículo, es necesario periódicamente o en tiempo determinado según el desgaste de estas, remplazarlas por llantas del mismo diámetro y calidad a la aconsejada por el fabricante del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vehículo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.</w:t>
            </w:r>
          </w:p>
          <w:p w14:paraId="3DC41F60" w14:textId="77777777" w:rsidR="000C4477" w:rsidRPr="00DF07CC" w:rsidRDefault="000C4477" w:rsidP="000C4477">
            <w:pPr>
              <w:jc w:val="both"/>
              <w:rPr>
                <w:rFonts w:ascii="Garamond" w:hAnsi="Garamond" w:cs="Arial"/>
                <w:sz w:val="22"/>
                <w:szCs w:val="22"/>
                <w:lang w:val="es-CO"/>
              </w:rPr>
            </w:pPr>
          </w:p>
          <w:p w14:paraId="27F48ABB" w14:textId="77777777" w:rsidR="000C4477" w:rsidRPr="00647193" w:rsidRDefault="000C4477" w:rsidP="000C4477">
            <w:pPr>
              <w:pStyle w:val="Textoindependiente"/>
              <w:jc w:val="both"/>
              <w:rPr>
                <w:rFonts w:ascii="Garamond" w:hAnsi="Garamond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Es por esta razón </w:t>
            </w:r>
            <w:r w:rsidR="00477E96" w:rsidRPr="00DF07CC">
              <w:rPr>
                <w:rFonts w:ascii="Garamond" w:hAnsi="Garamond" w:cs="Arial"/>
                <w:sz w:val="22"/>
                <w:szCs w:val="22"/>
                <w:lang w:val="es-CO"/>
              </w:rPr>
              <w:t>que,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 xml:space="preserve">tanto 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 xml:space="preserve">para la compra de estos </w:t>
            </w:r>
            <w:r>
              <w:rPr>
                <w:rFonts w:ascii="Garamond" w:hAnsi="Garamond" w:cs="Arial"/>
                <w:sz w:val="22"/>
                <w:szCs w:val="22"/>
                <w:lang w:val="es-CO"/>
              </w:rPr>
              <w:t>elementos como para la disposición de los mismos, es necesario incluir criterios ambientales en los procesos de contratación; debido a que l</w:t>
            </w:r>
            <w:r w:rsidRPr="00DF07CC">
              <w:rPr>
                <w:rFonts w:ascii="Garamond" w:hAnsi="Garamond" w:cs="Arial"/>
                <w:sz w:val="22"/>
                <w:szCs w:val="22"/>
                <w:lang w:val="es-CO"/>
              </w:rPr>
              <w:t>a disposición final de las llantas usadas ha llegado a representar un problema técnico, económico, ambiental y de salud pública, en la medida en que las llantas son difíciles de compactar en un relleno sanitario, representando un proceso costoso y el inconveniente de ocupar mucho espacio. Su almacenamiento en grandes cantidades, genera problemas de estética y riesgos de incendios difíciles de extinguir. Su uso como combustible en hornos que no cuentan con la tecnología de control adecuada, genera graves problemas de emisiones contaminantes a la atmósfera. Así mismo las llantas usadas almacenadas se convierten en un lugar favorable para la reproducción de diferentes vectores que colocan en riesgo la salud de la población.</w:t>
            </w:r>
          </w:p>
          <w:p w14:paraId="6B7AEE24" w14:textId="77777777" w:rsidR="00584EF2" w:rsidRPr="00647193" w:rsidRDefault="00584EF2" w:rsidP="001074C7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28352F" w:rsidRPr="00647193" w14:paraId="670EDF5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61BFF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157587D3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9B00AB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678872CB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E86C1D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7D4A7DCB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A8C2E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E30ADE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DC8DF71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5C282A0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8CEF3A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4B65DC1C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21A0605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49443EF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DBA0666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4299A167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FEE93D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3C469297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7A7284FE" w14:textId="77777777" w:rsidR="00C070CE" w:rsidRDefault="00A2526E" w:rsidP="00E76B9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8B3D3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8B3D3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14:paraId="1664F1D2" w14:textId="77777777" w:rsidR="001E24EC" w:rsidRDefault="001E24EC" w:rsidP="00C070CE">
            <w:pPr>
              <w:pStyle w:val="Prrafodelista"/>
              <w:ind w:left="501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399DCE58" w14:textId="478CDDD0" w:rsidR="000C4477" w:rsidRDefault="000C4477" w:rsidP="000C4477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C4477">
              <w:rPr>
                <w:rFonts w:ascii="Garamond" w:hAnsi="Garamond"/>
                <w:sz w:val="22"/>
                <w:szCs w:val="22"/>
              </w:rPr>
              <w:t xml:space="preserve">Las llantas que se adquieran deberán </w:t>
            </w:r>
            <w:r w:rsidR="00385E28">
              <w:rPr>
                <w:rFonts w:ascii="Garamond" w:hAnsi="Garamond"/>
                <w:sz w:val="22"/>
                <w:szCs w:val="22"/>
              </w:rPr>
              <w:t>ser</w:t>
            </w:r>
            <w:r w:rsidRPr="000C447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85E28">
              <w:rPr>
                <w:rFonts w:ascii="Garamond" w:hAnsi="Garamond"/>
                <w:sz w:val="22"/>
                <w:szCs w:val="22"/>
              </w:rPr>
              <w:t>reencauchadas</w:t>
            </w:r>
            <w:r w:rsidRPr="000C4477">
              <w:rPr>
                <w:rFonts w:ascii="Garamond" w:hAnsi="Garamond"/>
                <w:sz w:val="22"/>
                <w:szCs w:val="22"/>
              </w:rPr>
              <w:t>, una (1) vez como mínimo, de las llantas rin 15” en adelante y que técnicamente permitan este procedimiento.</w:t>
            </w:r>
            <w:r w:rsidR="00A83243">
              <w:rPr>
                <w:rFonts w:ascii="Garamond" w:hAnsi="Garamond"/>
                <w:sz w:val="22"/>
                <w:szCs w:val="22"/>
              </w:rPr>
              <w:t xml:space="preserve"> En caso de no ser posible enviar declaración justificando porque deben ser nuevas.</w:t>
            </w:r>
            <w:r w:rsidR="0095185E">
              <w:rPr>
                <w:rFonts w:ascii="Garamond" w:hAnsi="Garamond"/>
                <w:sz w:val="22"/>
                <w:szCs w:val="22"/>
              </w:rPr>
              <w:t xml:space="preserve"> (Decreto 442 de 2015, Art.13). </w:t>
            </w:r>
          </w:p>
          <w:p w14:paraId="7601E3A0" w14:textId="77777777" w:rsidR="000C4477" w:rsidRPr="000C4477" w:rsidRDefault="000C4477" w:rsidP="000C4477">
            <w:pPr>
              <w:pStyle w:val="Prrafodelista"/>
              <w:ind w:left="69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41867347" w14:textId="207C0461" w:rsidR="000C4477" w:rsidRDefault="000C4477" w:rsidP="000C4477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0C4477">
              <w:rPr>
                <w:rFonts w:ascii="Garamond" w:hAnsi="Garamond"/>
                <w:sz w:val="22"/>
                <w:szCs w:val="22"/>
              </w:rPr>
              <w:t>En caso de ser llantas reencauchadas deberá enviarse el certificado, por parte de la empresa en donde garantice el cumplimiento de la NTC 5384 de 2005 y las Resoluciones 481 de 2009 y 230 de 2010, modificadas por la Resolución 2899 de 2011 o aquellas que las deroguen, sustituyan o modifiquen.</w:t>
            </w:r>
          </w:p>
          <w:p w14:paraId="50C0B463" w14:textId="77777777" w:rsidR="0095185E" w:rsidRPr="000C4477" w:rsidRDefault="0095185E" w:rsidP="0095185E">
            <w:pPr>
              <w:pStyle w:val="Prrafodelista"/>
              <w:ind w:left="690"/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E0131E6" w14:textId="2C67AD9C" w:rsidR="000C4477" w:rsidRDefault="0095185E" w:rsidP="0095185E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95185E">
              <w:rPr>
                <w:rFonts w:ascii="Garamond" w:hAnsi="Garamond"/>
                <w:sz w:val="22"/>
                <w:szCs w:val="22"/>
              </w:rPr>
              <w:t>Preferir llantas con un contenido de caucho reciclado más alto, siempre y cuando no afecte la calidad del producto. (máxima cantidad aplicable)</w:t>
            </w:r>
          </w:p>
          <w:p w14:paraId="6EE42CDA" w14:textId="77777777" w:rsidR="008A673E" w:rsidRPr="00456943" w:rsidRDefault="008A673E" w:rsidP="006D1C42">
            <w:pPr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50CC3" w:rsidRPr="00647193" w14:paraId="72E905BA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D1D026" w14:textId="67AD23E8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81549A">
              <w:rPr>
                <w:rFonts w:ascii="Garamond" w:hAnsi="Garamond"/>
                <w:b/>
                <w:sz w:val="22"/>
                <w:szCs w:val="22"/>
              </w:rPr>
              <w:t>Obligaciones especí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7E2B1293" w14:textId="77777777" w:rsidR="00772F54" w:rsidRDefault="00772F54" w:rsidP="008E096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58468F65" w14:textId="28E12B5E" w:rsidR="0095185E" w:rsidRPr="0095185E" w:rsidRDefault="0095185E" w:rsidP="0095185E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 w:rsidRPr="0095185E">
              <w:rPr>
                <w:rFonts w:ascii="Garamond" w:hAnsi="Garamond"/>
                <w:sz w:val="22"/>
                <w:szCs w:val="22"/>
              </w:rPr>
              <w:t xml:space="preserve">El proveedor debe estar vinculado </w:t>
            </w:r>
            <w:r>
              <w:rPr>
                <w:rFonts w:ascii="Garamond" w:hAnsi="Garamond"/>
                <w:sz w:val="22"/>
                <w:szCs w:val="22"/>
              </w:rPr>
              <w:t xml:space="preserve">a </w:t>
            </w:r>
            <w:r w:rsidRPr="0095185E">
              <w:rPr>
                <w:rFonts w:ascii="Garamond" w:hAnsi="Garamond"/>
                <w:sz w:val="22"/>
                <w:szCs w:val="22"/>
              </w:rPr>
              <w:t xml:space="preserve">un programa pos consumo para las llantas usadas. </w:t>
            </w:r>
          </w:p>
          <w:p w14:paraId="55748A43" w14:textId="3D31FE23" w:rsidR="008E096E" w:rsidRPr="0095185E" w:rsidRDefault="008E096E" w:rsidP="0095185E">
            <w:pPr>
              <w:pStyle w:val="Prrafodelista"/>
              <w:ind w:left="3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08DA528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0505E1A7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4DAE695B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370CAFE9" w14:textId="77777777" w:rsidR="00446869" w:rsidRDefault="00446869"/>
    <w:sectPr w:rsidR="00446869" w:rsidSect="006615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26D0" w14:textId="77777777" w:rsidR="0031313D" w:rsidRDefault="0031313D" w:rsidP="00661565">
      <w:r>
        <w:separator/>
      </w:r>
    </w:p>
  </w:endnote>
  <w:endnote w:type="continuationSeparator" w:id="0">
    <w:p w14:paraId="4DB37EA2" w14:textId="77777777" w:rsidR="0031313D" w:rsidRDefault="0031313D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7E61" w14:textId="77777777" w:rsidR="0095185E" w:rsidRDefault="009518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4535F" w14:textId="77777777" w:rsidR="0095185E" w:rsidRDefault="0095185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FF19" w14:textId="77777777" w:rsidR="0095185E" w:rsidRDefault="009518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75DB1" w14:textId="77777777" w:rsidR="0031313D" w:rsidRDefault="0031313D" w:rsidP="00661565">
      <w:r>
        <w:separator/>
      </w:r>
    </w:p>
  </w:footnote>
  <w:footnote w:type="continuationSeparator" w:id="0">
    <w:p w14:paraId="6A455BF3" w14:textId="77777777" w:rsidR="0031313D" w:rsidRDefault="0031313D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14F98" w14:textId="77777777" w:rsidR="0095185E" w:rsidRDefault="009518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786A" w14:textId="1B592C6D" w:rsidR="00661565" w:rsidRDefault="0095185E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5E3E396B" wp14:editId="101BF38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42D9CBC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71D9BF72" w14:textId="78D27B04" w:rsidR="00661565" w:rsidRDefault="00CA0F53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14 V 2.0 </w:t>
                                </w:r>
                                <w:r w:rsidRPr="001B73F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Vigencia: 02 de junio de </w:t>
                                </w:r>
                                <w:r w:rsidRPr="001B73F3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E396B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pJ3g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FUuwgAAANoAAAAPAAAAZHJzL2Rvd25yZXYueG1sRI9Ba8JA&#10;FITvBf/D8oTe6iZi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A/iFUu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142D9CBC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71D9BF72" w14:textId="78D27B04" w:rsidR="00661565" w:rsidRDefault="00CA0F53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14 V 2.0 </w:t>
                          </w:r>
                          <w:r w:rsidRPr="001B73F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Vigencia: 02 de junio de </w:t>
                          </w:r>
                          <w:r w:rsidRPr="001B73F3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9FB9" w14:textId="77777777" w:rsidR="0095185E" w:rsidRDefault="009518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9D2"/>
    <w:multiLevelType w:val="hybridMultilevel"/>
    <w:tmpl w:val="8F3A2CB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B944B6"/>
    <w:multiLevelType w:val="hybridMultilevel"/>
    <w:tmpl w:val="FA008B38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51106778">
      <w:start w:val="1"/>
      <w:numFmt w:val="decimal"/>
      <w:lvlText w:val="%2."/>
      <w:lvlJc w:val="left"/>
      <w:pPr>
        <w:ind w:left="690" w:hanging="69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2"/>
  </w:num>
  <w:num w:numId="8">
    <w:abstractNumId w:val="15"/>
  </w:num>
  <w:num w:numId="9">
    <w:abstractNumId w:val="5"/>
  </w:num>
  <w:num w:numId="10">
    <w:abstractNumId w:val="9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23"/>
  </w:num>
  <w:num w:numId="17">
    <w:abstractNumId w:val="6"/>
  </w:num>
  <w:num w:numId="18">
    <w:abstractNumId w:val="27"/>
  </w:num>
  <w:num w:numId="19">
    <w:abstractNumId w:val="4"/>
  </w:num>
  <w:num w:numId="20">
    <w:abstractNumId w:val="12"/>
  </w:num>
  <w:num w:numId="21">
    <w:abstractNumId w:val="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74E18"/>
    <w:rsid w:val="0007528B"/>
    <w:rsid w:val="00080BFA"/>
    <w:rsid w:val="00082FBE"/>
    <w:rsid w:val="00087059"/>
    <w:rsid w:val="000C4477"/>
    <w:rsid w:val="000F56DE"/>
    <w:rsid w:val="001074C7"/>
    <w:rsid w:val="00123E3B"/>
    <w:rsid w:val="001576F9"/>
    <w:rsid w:val="001852A0"/>
    <w:rsid w:val="001C285D"/>
    <w:rsid w:val="001E24EC"/>
    <w:rsid w:val="001E4CB9"/>
    <w:rsid w:val="001F1AD4"/>
    <w:rsid w:val="001F688B"/>
    <w:rsid w:val="00205E49"/>
    <w:rsid w:val="002124F9"/>
    <w:rsid w:val="00234144"/>
    <w:rsid w:val="00243525"/>
    <w:rsid w:val="00250A21"/>
    <w:rsid w:val="0028352F"/>
    <w:rsid w:val="00286EEE"/>
    <w:rsid w:val="002C6463"/>
    <w:rsid w:val="0031313D"/>
    <w:rsid w:val="00346E62"/>
    <w:rsid w:val="00382BD9"/>
    <w:rsid w:val="00385E28"/>
    <w:rsid w:val="003D3CC6"/>
    <w:rsid w:val="004139BC"/>
    <w:rsid w:val="00423D1A"/>
    <w:rsid w:val="00430F33"/>
    <w:rsid w:val="00446869"/>
    <w:rsid w:val="004538BB"/>
    <w:rsid w:val="00456943"/>
    <w:rsid w:val="0047543C"/>
    <w:rsid w:val="00477E96"/>
    <w:rsid w:val="00494F9A"/>
    <w:rsid w:val="004952E3"/>
    <w:rsid w:val="004C501A"/>
    <w:rsid w:val="004D41A9"/>
    <w:rsid w:val="004D5FE3"/>
    <w:rsid w:val="00507B0A"/>
    <w:rsid w:val="00514016"/>
    <w:rsid w:val="00515420"/>
    <w:rsid w:val="00541592"/>
    <w:rsid w:val="00547436"/>
    <w:rsid w:val="00552B6A"/>
    <w:rsid w:val="005752B0"/>
    <w:rsid w:val="00582630"/>
    <w:rsid w:val="00583066"/>
    <w:rsid w:val="00584EF2"/>
    <w:rsid w:val="00596DB8"/>
    <w:rsid w:val="005B108F"/>
    <w:rsid w:val="005C351A"/>
    <w:rsid w:val="005F57A6"/>
    <w:rsid w:val="006028F9"/>
    <w:rsid w:val="00613DC1"/>
    <w:rsid w:val="00615759"/>
    <w:rsid w:val="00635261"/>
    <w:rsid w:val="00644D65"/>
    <w:rsid w:val="00647193"/>
    <w:rsid w:val="00661565"/>
    <w:rsid w:val="00664130"/>
    <w:rsid w:val="00684E9D"/>
    <w:rsid w:val="006D1C42"/>
    <w:rsid w:val="006E1FB6"/>
    <w:rsid w:val="007341D6"/>
    <w:rsid w:val="007525E1"/>
    <w:rsid w:val="00753FA2"/>
    <w:rsid w:val="007571ED"/>
    <w:rsid w:val="00761C54"/>
    <w:rsid w:val="00772F54"/>
    <w:rsid w:val="00787C71"/>
    <w:rsid w:val="007D426C"/>
    <w:rsid w:val="007D6D0A"/>
    <w:rsid w:val="007E2978"/>
    <w:rsid w:val="00806F80"/>
    <w:rsid w:val="0081549A"/>
    <w:rsid w:val="00820539"/>
    <w:rsid w:val="00831BC6"/>
    <w:rsid w:val="00866D7A"/>
    <w:rsid w:val="00877BE8"/>
    <w:rsid w:val="0088468E"/>
    <w:rsid w:val="00884E81"/>
    <w:rsid w:val="008A673E"/>
    <w:rsid w:val="008A6DEF"/>
    <w:rsid w:val="008A7FC3"/>
    <w:rsid w:val="008B09CC"/>
    <w:rsid w:val="008B1396"/>
    <w:rsid w:val="008B3D37"/>
    <w:rsid w:val="008D7D28"/>
    <w:rsid w:val="008E096E"/>
    <w:rsid w:val="008E4684"/>
    <w:rsid w:val="008F7F80"/>
    <w:rsid w:val="00902FC2"/>
    <w:rsid w:val="00903279"/>
    <w:rsid w:val="00907525"/>
    <w:rsid w:val="009101A3"/>
    <w:rsid w:val="00933708"/>
    <w:rsid w:val="0095185E"/>
    <w:rsid w:val="0097335C"/>
    <w:rsid w:val="00976AB3"/>
    <w:rsid w:val="009832A3"/>
    <w:rsid w:val="009952AA"/>
    <w:rsid w:val="009A3E21"/>
    <w:rsid w:val="009F34FA"/>
    <w:rsid w:val="00A0087D"/>
    <w:rsid w:val="00A22A24"/>
    <w:rsid w:val="00A2526E"/>
    <w:rsid w:val="00A34971"/>
    <w:rsid w:val="00A61637"/>
    <w:rsid w:val="00A83243"/>
    <w:rsid w:val="00A839A1"/>
    <w:rsid w:val="00A95221"/>
    <w:rsid w:val="00AA5778"/>
    <w:rsid w:val="00AB30A3"/>
    <w:rsid w:val="00AC7928"/>
    <w:rsid w:val="00AE4EF9"/>
    <w:rsid w:val="00AE567F"/>
    <w:rsid w:val="00AF2F55"/>
    <w:rsid w:val="00AF4D74"/>
    <w:rsid w:val="00B14969"/>
    <w:rsid w:val="00B20816"/>
    <w:rsid w:val="00B20CC5"/>
    <w:rsid w:val="00B50CC3"/>
    <w:rsid w:val="00B62885"/>
    <w:rsid w:val="00B91AFE"/>
    <w:rsid w:val="00BA0008"/>
    <w:rsid w:val="00BC4657"/>
    <w:rsid w:val="00BE79FE"/>
    <w:rsid w:val="00C070CE"/>
    <w:rsid w:val="00C10CC6"/>
    <w:rsid w:val="00C12EF6"/>
    <w:rsid w:val="00C15CD7"/>
    <w:rsid w:val="00C20154"/>
    <w:rsid w:val="00C35837"/>
    <w:rsid w:val="00C44199"/>
    <w:rsid w:val="00C47DBB"/>
    <w:rsid w:val="00C50ED9"/>
    <w:rsid w:val="00C533DE"/>
    <w:rsid w:val="00C5475E"/>
    <w:rsid w:val="00C97E84"/>
    <w:rsid w:val="00CA0F53"/>
    <w:rsid w:val="00CB1FAD"/>
    <w:rsid w:val="00CC0BAD"/>
    <w:rsid w:val="00D149E7"/>
    <w:rsid w:val="00D20407"/>
    <w:rsid w:val="00D5562F"/>
    <w:rsid w:val="00DD22BB"/>
    <w:rsid w:val="00DD4726"/>
    <w:rsid w:val="00DE46C3"/>
    <w:rsid w:val="00E03F77"/>
    <w:rsid w:val="00E11BAF"/>
    <w:rsid w:val="00E14875"/>
    <w:rsid w:val="00E15BF8"/>
    <w:rsid w:val="00E76B96"/>
    <w:rsid w:val="00E80D23"/>
    <w:rsid w:val="00E92C16"/>
    <w:rsid w:val="00E9717F"/>
    <w:rsid w:val="00EB0826"/>
    <w:rsid w:val="00EB7A67"/>
    <w:rsid w:val="00ED7969"/>
    <w:rsid w:val="00EF4B42"/>
    <w:rsid w:val="00F3040B"/>
    <w:rsid w:val="00F458CB"/>
    <w:rsid w:val="00F61352"/>
    <w:rsid w:val="00F84F81"/>
    <w:rsid w:val="00F87A53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CD6D42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148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48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4875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customStyle="1" w:styleId="Default">
    <w:name w:val="Default"/>
    <w:rsid w:val="00E14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US"/>
    </w:rPr>
  </w:style>
  <w:style w:type="paragraph" w:styleId="Revisin">
    <w:name w:val="Revision"/>
    <w:hidden/>
    <w:uiPriority w:val="99"/>
    <w:semiHidden/>
    <w:rsid w:val="00E14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17B68"/>
    <w:rsid w:val="002C6961"/>
    <w:rsid w:val="00445ECF"/>
    <w:rsid w:val="00460A99"/>
    <w:rsid w:val="004F6882"/>
    <w:rsid w:val="005C1413"/>
    <w:rsid w:val="00655A30"/>
    <w:rsid w:val="00775C5B"/>
    <w:rsid w:val="00791144"/>
    <w:rsid w:val="007A2812"/>
    <w:rsid w:val="007F79E8"/>
    <w:rsid w:val="008C5E27"/>
    <w:rsid w:val="008D2656"/>
    <w:rsid w:val="00965C2B"/>
    <w:rsid w:val="009F465F"/>
    <w:rsid w:val="00AB11A3"/>
    <w:rsid w:val="00AC3F72"/>
    <w:rsid w:val="00D009E6"/>
    <w:rsid w:val="00DC7F34"/>
    <w:rsid w:val="00EE1A08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14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5</cp:revision>
  <dcterms:created xsi:type="dcterms:W3CDTF">2017-04-17T15:40:00Z</dcterms:created>
  <dcterms:modified xsi:type="dcterms:W3CDTF">2017-05-24T20:30:00Z</dcterms:modified>
</cp:coreProperties>
</file>